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1506" w14:textId="51995DFF" w:rsidR="00E213C8" w:rsidRPr="004E4724" w:rsidRDefault="004E4724" w:rsidP="00E213C8">
      <w:pPr>
        <w:jc w:val="center"/>
        <w:rPr>
          <w:b/>
          <w:sz w:val="32"/>
          <w:szCs w:val="32"/>
        </w:rPr>
      </w:pPr>
      <w:r w:rsidRPr="004E4724">
        <w:rPr>
          <w:b/>
          <w:sz w:val="32"/>
          <w:szCs w:val="32"/>
        </w:rPr>
        <w:t>Analysis of Selected Public Service Innovation 2022: Variety and Issues</w:t>
      </w:r>
    </w:p>
    <w:p w14:paraId="250BC06D" w14:textId="77777777" w:rsidR="00E213C8" w:rsidRDefault="00E213C8" w:rsidP="008F4756">
      <w:pPr>
        <w:rPr>
          <w:b/>
        </w:rPr>
      </w:pPr>
    </w:p>
    <w:p w14:paraId="76940E2F" w14:textId="77777777" w:rsidR="00927863" w:rsidRDefault="00F10213" w:rsidP="00927863">
      <w:pPr>
        <w:rPr>
          <w:b/>
          <w:bCs/>
        </w:rPr>
      </w:pPr>
      <w:r>
        <w:rPr>
          <w:b/>
        </w:rPr>
        <w:t>Nurul Hasanah</w:t>
      </w:r>
      <w:r w:rsidR="003D5A74" w:rsidRPr="00AA7A70">
        <w:rPr>
          <w:b/>
        </w:rPr>
        <w:t xml:space="preserve">, </w:t>
      </w:r>
      <w:r w:rsidRPr="00F10213">
        <w:rPr>
          <w:b/>
          <w:bCs/>
        </w:rPr>
        <w:t>Reza Fathurrahman</w:t>
      </w:r>
    </w:p>
    <w:p w14:paraId="64E7995A" w14:textId="2A9EBA2A" w:rsidR="00742133" w:rsidRPr="00927863" w:rsidRDefault="00253C20" w:rsidP="00927863">
      <w:pPr>
        <w:rPr>
          <w:b/>
          <w:bCs/>
        </w:rPr>
      </w:pPr>
      <w:r>
        <w:rPr>
          <w:lang w:val="en-ID"/>
        </w:rPr>
        <w:t>Universit</w:t>
      </w:r>
      <w:r w:rsidR="00E86ED6">
        <w:rPr>
          <w:lang w:val="en-ID"/>
        </w:rPr>
        <w:t xml:space="preserve">y </w:t>
      </w:r>
      <w:r>
        <w:rPr>
          <w:lang w:val="en-ID"/>
        </w:rPr>
        <w:t>Indonesia</w:t>
      </w:r>
      <w:r w:rsidR="00927863">
        <w:rPr>
          <w:lang w:val="en-ID"/>
        </w:rPr>
        <w:t>, Indonesia</w:t>
      </w:r>
    </w:p>
    <w:p w14:paraId="23F30443" w14:textId="31CF97DA" w:rsidR="00742133" w:rsidRPr="00D80B1A" w:rsidRDefault="00742133" w:rsidP="008F4756">
      <w:pPr>
        <w:rPr>
          <w:rStyle w:val="Hyperlink"/>
          <w:lang w:val="pt-BR"/>
        </w:rPr>
      </w:pPr>
      <w:r w:rsidRPr="00D80B1A">
        <w:rPr>
          <w:lang w:val="pt-BR"/>
        </w:rPr>
        <w:t>E-mail</w:t>
      </w:r>
      <w:r w:rsidRPr="00D80B1A">
        <w:rPr>
          <w:color w:val="000000" w:themeColor="text1"/>
          <w:lang w:val="pt-BR"/>
        </w:rPr>
        <w:t>:</w:t>
      </w:r>
      <w:r w:rsidR="00253C20" w:rsidRPr="00D80B1A">
        <w:rPr>
          <w:lang w:val="pt-BR"/>
        </w:rPr>
        <w:t xml:space="preserve"> nurul.hasanah24@ui.ac.id</w:t>
      </w:r>
    </w:p>
    <w:p w14:paraId="3CF74DC4" w14:textId="77777777" w:rsidR="005F1DF9" w:rsidRPr="00D80B1A" w:rsidRDefault="005F1DF9" w:rsidP="008F4756">
      <w:pPr>
        <w:rPr>
          <w:lang w:val="pt-BR"/>
        </w:rPr>
      </w:pPr>
    </w:p>
    <w:p w14:paraId="766F205B" w14:textId="442AB734" w:rsidR="0052255A" w:rsidRPr="00D80B1A" w:rsidRDefault="0052255A" w:rsidP="0052255A">
      <w:pPr>
        <w:ind w:right="-1"/>
        <w:jc w:val="both"/>
        <w:rPr>
          <w:bCs/>
          <w:lang w:val="pt-BR"/>
        </w:rPr>
      </w:pPr>
      <w:r w:rsidRPr="00D80B1A">
        <w:rPr>
          <w:bCs/>
          <w:lang w:val="pt-BR"/>
        </w:rPr>
        <w:t>* Correspondence</w:t>
      </w:r>
      <w:r w:rsidR="009B6909" w:rsidRPr="00D80B1A">
        <w:rPr>
          <w:bCs/>
          <w:lang w:val="pt-BR"/>
        </w:rPr>
        <w:t>:</w:t>
      </w:r>
      <w:r w:rsidR="00253C20" w:rsidRPr="00D80B1A">
        <w:rPr>
          <w:lang w:val="pt-BR"/>
        </w:rPr>
        <w:t xml:space="preserve"> nurul.hasanah24@ui.ac.id</w:t>
      </w:r>
    </w:p>
    <w:tbl>
      <w:tblPr>
        <w:tblW w:w="875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76"/>
        <w:gridCol w:w="5979"/>
      </w:tblGrid>
      <w:tr w:rsidR="00967574" w:rsidRPr="00967574" w14:paraId="3E2E9DB4" w14:textId="77777777" w:rsidTr="00C169EE">
        <w:trPr>
          <w:jc w:val="center"/>
        </w:trPr>
        <w:tc>
          <w:tcPr>
            <w:tcW w:w="2776" w:type="dxa"/>
            <w:tcBorders>
              <w:top w:val="single" w:sz="4" w:space="0" w:color="auto"/>
              <w:left w:val="nil"/>
              <w:bottom w:val="single" w:sz="4" w:space="0" w:color="auto"/>
              <w:right w:val="nil"/>
            </w:tcBorders>
            <w:hideMark/>
          </w:tcPr>
          <w:p w14:paraId="20394031" w14:textId="5A9103CB" w:rsidR="0052255A" w:rsidRPr="00967574" w:rsidRDefault="00C9527E" w:rsidP="004713C4">
            <w:pPr>
              <w:ind w:right="-1"/>
              <w:jc w:val="both"/>
              <w:rPr>
                <w:b/>
              </w:rPr>
            </w:pPr>
            <w:r w:rsidRPr="00967574">
              <w:rPr>
                <w:b/>
              </w:rPr>
              <w:t>KEYWORDS</w:t>
            </w:r>
          </w:p>
        </w:tc>
        <w:tc>
          <w:tcPr>
            <w:tcW w:w="5979" w:type="dxa"/>
            <w:tcBorders>
              <w:top w:val="single" w:sz="4" w:space="0" w:color="auto"/>
              <w:left w:val="nil"/>
              <w:bottom w:val="single" w:sz="4" w:space="0" w:color="auto"/>
              <w:right w:val="nil"/>
            </w:tcBorders>
            <w:hideMark/>
          </w:tcPr>
          <w:p w14:paraId="4F605877" w14:textId="77777777" w:rsidR="0052255A" w:rsidRPr="00967574" w:rsidRDefault="0052255A" w:rsidP="004713C4">
            <w:pPr>
              <w:ind w:right="-1"/>
              <w:jc w:val="both"/>
              <w:rPr>
                <w:b/>
              </w:rPr>
            </w:pPr>
            <w:r w:rsidRPr="00967574">
              <w:rPr>
                <w:b/>
              </w:rPr>
              <w:t>ABSTRACT</w:t>
            </w:r>
          </w:p>
        </w:tc>
      </w:tr>
      <w:tr w:rsidR="00967574" w:rsidRPr="00967574" w14:paraId="42821105" w14:textId="77777777" w:rsidTr="00C169EE">
        <w:trPr>
          <w:trHeight w:val="505"/>
          <w:jc w:val="center"/>
        </w:trPr>
        <w:tc>
          <w:tcPr>
            <w:tcW w:w="2776" w:type="dxa"/>
            <w:tcBorders>
              <w:top w:val="single" w:sz="4" w:space="0" w:color="auto"/>
              <w:left w:val="nil"/>
              <w:bottom w:val="single" w:sz="4" w:space="0" w:color="auto"/>
              <w:right w:val="nil"/>
            </w:tcBorders>
          </w:tcPr>
          <w:p w14:paraId="2A64576A" w14:textId="0485B26F" w:rsidR="00C169EE" w:rsidRPr="00967574" w:rsidRDefault="00D21906" w:rsidP="00D21906">
            <w:pPr>
              <w:ind w:right="-1"/>
              <w:jc w:val="both"/>
              <w:rPr>
                <w:bCs/>
              </w:rPr>
            </w:pPr>
            <w:r w:rsidRPr="00967574">
              <w:rPr>
                <w:bCs/>
              </w:rPr>
              <w:t>Innovation; public service; KIPP</w:t>
            </w:r>
          </w:p>
        </w:tc>
        <w:tc>
          <w:tcPr>
            <w:tcW w:w="5979" w:type="dxa"/>
            <w:vMerge w:val="restart"/>
            <w:tcBorders>
              <w:top w:val="single" w:sz="4" w:space="0" w:color="auto"/>
              <w:left w:val="nil"/>
              <w:bottom w:val="single" w:sz="4" w:space="0" w:color="auto"/>
              <w:right w:val="nil"/>
            </w:tcBorders>
            <w:hideMark/>
          </w:tcPr>
          <w:p w14:paraId="06FEB252" w14:textId="7AC21AC8" w:rsidR="00CD33E7" w:rsidRPr="00967574" w:rsidRDefault="00D21906" w:rsidP="00ED59C5">
            <w:pPr>
              <w:ind w:right="-1"/>
              <w:jc w:val="both"/>
              <w:rPr>
                <w:iCs/>
              </w:rPr>
            </w:pPr>
            <w:r w:rsidRPr="00967574">
              <w:rPr>
                <w:iCs/>
              </w:rPr>
              <w:t xml:space="preserve">To </w:t>
            </w:r>
            <w:r w:rsidR="00E86ED6" w:rsidRPr="00967574">
              <w:rPr>
                <w:iCs/>
              </w:rPr>
              <w:t xml:space="preserve">satisfy </w:t>
            </w:r>
            <w:r w:rsidRPr="00967574">
              <w:rPr>
                <w:iCs/>
              </w:rPr>
              <w:t>society</w:t>
            </w:r>
            <w:r w:rsidR="00E86ED6" w:rsidRPr="00967574">
              <w:rPr>
                <w:iCs/>
              </w:rPr>
              <w:t>’</w:t>
            </w:r>
            <w:r w:rsidRPr="00967574">
              <w:rPr>
                <w:iCs/>
              </w:rPr>
              <w:t xml:space="preserve">s demands for effective and efficient public services, the Indonesian government </w:t>
            </w:r>
            <w:r w:rsidR="00E86ED6" w:rsidRPr="00967574">
              <w:rPr>
                <w:iCs/>
              </w:rPr>
              <w:t xml:space="preserve">through </w:t>
            </w:r>
            <w:r w:rsidRPr="00967574">
              <w:rPr>
                <w:iCs/>
              </w:rPr>
              <w:t xml:space="preserve">the Ministry of Administrative and Bureaucratic Reform encourages the development of innovation in the public sector by organizing </w:t>
            </w:r>
            <w:r w:rsidRPr="00967574">
              <w:t>Public Service Innovation Competition (KIPP</w:t>
            </w:r>
            <w:r w:rsidR="00E86ED6" w:rsidRPr="00967574">
              <w:t xml:space="preserve">, </w:t>
            </w:r>
            <w:r w:rsidR="00E86ED6" w:rsidRPr="00967574">
              <w:rPr>
                <w:i/>
              </w:rPr>
              <w:t>Kompetisi Inovasi Pelayanan Publik</w:t>
            </w:r>
            <w:r w:rsidRPr="00967574">
              <w:t>). In 2022, 3</w:t>
            </w:r>
            <w:r w:rsidR="00967574">
              <w:t>.</w:t>
            </w:r>
            <w:r w:rsidRPr="00967574">
              <w:t xml:space="preserve">487 innovations were registered to </w:t>
            </w:r>
            <w:r w:rsidR="00E86ED6" w:rsidRPr="00967574">
              <w:t xml:space="preserve">participate </w:t>
            </w:r>
            <w:r w:rsidRPr="00967574">
              <w:t xml:space="preserve">in the competition and 99 of the best innovations were selected from various public agencies. The content analysis </w:t>
            </w:r>
            <w:r w:rsidR="00E86ED6" w:rsidRPr="00967574">
              <w:t xml:space="preserve">results </w:t>
            </w:r>
            <w:r w:rsidRPr="00967574">
              <w:t xml:space="preserve">show that the types of innovation that won KIPP were dominated by process innovation. </w:t>
            </w:r>
            <w:r w:rsidR="00E86ED6" w:rsidRPr="00967574">
              <w:t>Meanw</w:t>
            </w:r>
            <w:r w:rsidRPr="00967574">
              <w:t>hile the goal of innovation is mostly to increase people</w:t>
            </w:r>
            <w:r w:rsidR="00E86ED6" w:rsidRPr="00967574">
              <w:t>’</w:t>
            </w:r>
            <w:r w:rsidRPr="00967574">
              <w:t xml:space="preserve">s satisfaction. Most of the innovations cannot be assessed for their outcome because the results of innovation </w:t>
            </w:r>
            <w:r w:rsidR="00E86ED6" w:rsidRPr="00967574">
              <w:t xml:space="preserve">remain </w:t>
            </w:r>
            <w:r w:rsidRPr="00967574">
              <w:t xml:space="preserve">at the output level. Half of the KIPP winning innovations have implemented innovation networks </w:t>
            </w:r>
            <w:r w:rsidR="00E86ED6" w:rsidRPr="00967574">
              <w:t xml:space="preserve">by </w:t>
            </w:r>
            <w:r w:rsidRPr="00967574">
              <w:t xml:space="preserve">collaboration with other stakeholders, while only 31.31% of innovations have been replicated. Public service innovation is still focused on process innovation and product innovation. In fact, public </w:t>
            </w:r>
            <w:r w:rsidR="00436488" w:rsidRPr="00967574">
              <w:t xml:space="preserve">issues </w:t>
            </w:r>
            <w:r w:rsidRPr="00967574">
              <w:t xml:space="preserve">are not only </w:t>
            </w:r>
            <w:r w:rsidR="00436488" w:rsidRPr="00967574">
              <w:t xml:space="preserve">on </w:t>
            </w:r>
            <w:r w:rsidRPr="00967574">
              <w:t xml:space="preserve">how individual people </w:t>
            </w:r>
            <w:r w:rsidR="00E86ED6" w:rsidRPr="00967574">
              <w:t xml:space="preserve">may receive </w:t>
            </w:r>
            <w:r w:rsidRPr="00967574">
              <w:t xml:space="preserve">services </w:t>
            </w:r>
            <w:r w:rsidR="00CA2C9F" w:rsidRPr="00967574">
              <w:t xml:space="preserve">swiftly </w:t>
            </w:r>
            <w:r w:rsidRPr="00967574">
              <w:t xml:space="preserve">as possible but also how to empower people to solve more complex social </w:t>
            </w:r>
            <w:r w:rsidR="00CA2C9F" w:rsidRPr="00967574">
              <w:t>issues</w:t>
            </w:r>
            <w:r w:rsidRPr="00967574">
              <w:t xml:space="preserve">. Governments often experience limited resources to address these problems. For this reason, collaboration is needed with non-government actors such as academics, society and the private sector in a network that is able to create innovative solutions. In addition, </w:t>
            </w:r>
            <w:r w:rsidR="008D6555" w:rsidRPr="00967574">
              <w:t>the government needs to increase the dissemination of worthy replicable innovations by innovation organizers in other regions.</w:t>
            </w:r>
            <w:r w:rsidRPr="00967574">
              <w:t xml:space="preserve"> With efforts through the </w:t>
            </w:r>
            <w:r w:rsidR="008D6555" w:rsidRPr="00967574">
              <w:t xml:space="preserve">establishment </w:t>
            </w:r>
            <w:r w:rsidRPr="00967574">
              <w:t xml:space="preserve">of innovation networks and accelerated replication, public service innovations will not only reach </w:t>
            </w:r>
            <w:r w:rsidR="009F466E" w:rsidRPr="00967574">
              <w:t xml:space="preserve">short-term impact </w:t>
            </w:r>
            <w:r w:rsidRPr="00967574">
              <w:t>outcomes but long-term</w:t>
            </w:r>
            <w:r w:rsidR="009F466E" w:rsidRPr="00967574">
              <w:t xml:space="preserve"> impact</w:t>
            </w:r>
            <w:r w:rsidRPr="00967574">
              <w:t xml:space="preserve">, sustainable and effective </w:t>
            </w:r>
            <w:r w:rsidR="009F466E" w:rsidRPr="00967574">
              <w:t xml:space="preserve">outcomes </w:t>
            </w:r>
            <w:r w:rsidRPr="00967574">
              <w:t xml:space="preserve">in solving public </w:t>
            </w:r>
            <w:r w:rsidR="008D6555" w:rsidRPr="00967574">
              <w:t>issues</w:t>
            </w:r>
            <w:r w:rsidRPr="00967574">
              <w:t>.</w:t>
            </w:r>
          </w:p>
          <w:p w14:paraId="7A87B044" w14:textId="77777777" w:rsidR="00C169EE" w:rsidRPr="00967574" w:rsidRDefault="00C169EE" w:rsidP="00B7242E">
            <w:pPr>
              <w:ind w:right="-1"/>
              <w:jc w:val="both"/>
              <w:rPr>
                <w:lang w:val="en-GB"/>
              </w:rPr>
            </w:pPr>
          </w:p>
        </w:tc>
      </w:tr>
      <w:tr w:rsidR="00967574" w:rsidRPr="00967574" w14:paraId="7EB91F08" w14:textId="77777777" w:rsidTr="00C169EE">
        <w:trPr>
          <w:jc w:val="center"/>
        </w:trPr>
        <w:tc>
          <w:tcPr>
            <w:tcW w:w="2776" w:type="dxa"/>
            <w:tcBorders>
              <w:top w:val="single" w:sz="4" w:space="0" w:color="auto"/>
              <w:left w:val="nil"/>
              <w:bottom w:val="single" w:sz="4" w:space="0" w:color="auto"/>
              <w:right w:val="nil"/>
            </w:tcBorders>
          </w:tcPr>
          <w:p w14:paraId="12D3D173" w14:textId="6599066F" w:rsidR="00C169EE" w:rsidRPr="00967574" w:rsidRDefault="00C169EE" w:rsidP="008452FB">
            <w:pPr>
              <w:rPr>
                <w:bCs/>
              </w:rPr>
            </w:pPr>
          </w:p>
        </w:tc>
        <w:tc>
          <w:tcPr>
            <w:tcW w:w="5979" w:type="dxa"/>
            <w:vMerge/>
            <w:tcBorders>
              <w:top w:val="single" w:sz="4" w:space="0" w:color="auto"/>
              <w:left w:val="nil"/>
              <w:bottom w:val="single" w:sz="4" w:space="0" w:color="auto"/>
              <w:right w:val="nil"/>
            </w:tcBorders>
            <w:vAlign w:val="center"/>
            <w:hideMark/>
          </w:tcPr>
          <w:p w14:paraId="6316DA14" w14:textId="77777777" w:rsidR="00C169EE" w:rsidRPr="00967574" w:rsidRDefault="00C169EE" w:rsidP="004713C4">
            <w:pPr>
              <w:spacing w:line="276" w:lineRule="auto"/>
              <w:ind w:right="-1"/>
              <w:jc w:val="both"/>
              <w:rPr>
                <w:bCs/>
              </w:rPr>
            </w:pPr>
          </w:p>
        </w:tc>
      </w:tr>
      <w:tr w:rsidR="00967574" w:rsidRPr="00967574" w14:paraId="64DE04E4" w14:textId="77777777" w:rsidTr="00C169EE">
        <w:trPr>
          <w:jc w:val="center"/>
        </w:trPr>
        <w:tc>
          <w:tcPr>
            <w:tcW w:w="2776" w:type="dxa"/>
            <w:tcBorders>
              <w:top w:val="single" w:sz="4" w:space="0" w:color="auto"/>
              <w:left w:val="nil"/>
              <w:bottom w:val="single" w:sz="4" w:space="0" w:color="auto"/>
              <w:right w:val="nil"/>
            </w:tcBorders>
          </w:tcPr>
          <w:p w14:paraId="1EE87A15" w14:textId="77777777" w:rsidR="00C169EE" w:rsidRPr="00967574" w:rsidRDefault="00C169EE" w:rsidP="004713C4">
            <w:pPr>
              <w:ind w:right="-1"/>
              <w:jc w:val="both"/>
              <w:rPr>
                <w:b/>
                <w:lang w:val="id-ID"/>
              </w:rPr>
            </w:pPr>
          </w:p>
        </w:tc>
        <w:tc>
          <w:tcPr>
            <w:tcW w:w="5979" w:type="dxa"/>
            <w:tcBorders>
              <w:top w:val="single" w:sz="4" w:space="0" w:color="auto"/>
              <w:left w:val="nil"/>
              <w:bottom w:val="single" w:sz="4" w:space="0" w:color="auto"/>
              <w:right w:val="nil"/>
            </w:tcBorders>
            <w:vAlign w:val="center"/>
          </w:tcPr>
          <w:p w14:paraId="57A03AFD" w14:textId="77777777" w:rsidR="00C169EE" w:rsidRPr="00967574" w:rsidRDefault="00C169EE" w:rsidP="009B6909">
            <w:pPr>
              <w:ind w:right="-1"/>
              <w:jc w:val="right"/>
              <w:rPr>
                <w:rFonts w:ascii="Palatino Linotype" w:hAnsi="Palatino Linotype"/>
                <w:bCs/>
                <w:sz w:val="20"/>
              </w:rPr>
            </w:pPr>
            <w:r w:rsidRPr="00967574">
              <w:rPr>
                <w:rFonts w:ascii="Palatino Linotype" w:hAnsi="Palatino Linotype"/>
                <w:bCs/>
                <w:sz w:val="20"/>
              </w:rPr>
              <w:t>Attribution-ShareAlike 4.0 International (CC BY-SA 4.0)</w:t>
            </w:r>
          </w:p>
          <w:p w14:paraId="3903E110" w14:textId="77777777" w:rsidR="00C169EE" w:rsidRPr="00967574" w:rsidRDefault="00C169EE" w:rsidP="00744724">
            <w:pPr>
              <w:ind w:right="-1"/>
              <w:jc w:val="right"/>
              <w:rPr>
                <w:bCs/>
              </w:rPr>
            </w:pPr>
            <w:r w:rsidRPr="00967574">
              <w:rPr>
                <w:b/>
                <w:bCs/>
                <w:noProof/>
              </w:rPr>
              <w:drawing>
                <wp:inline distT="0" distB="0" distL="0" distR="0" wp14:anchorId="01F8A117" wp14:editId="3A488E87">
                  <wp:extent cx="838200" cy="295275"/>
                  <wp:effectExtent l="0" t="0" r="0" b="9525"/>
                  <wp:docPr id="5" name="Picture 5" descr="https://jurnal.syntax-idea.co.id/public/site/images/idea/88x31.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bl>
    <w:p w14:paraId="346E961D" w14:textId="77777777" w:rsidR="00AB4B09" w:rsidRDefault="00AB4B09" w:rsidP="00744724">
      <w:pPr>
        <w:spacing w:line="276" w:lineRule="auto"/>
      </w:pPr>
    </w:p>
    <w:p w14:paraId="32D9FE40" w14:textId="77777777" w:rsidR="00927863" w:rsidRDefault="00927863" w:rsidP="00744724">
      <w:pPr>
        <w:spacing w:line="276" w:lineRule="auto"/>
      </w:pPr>
    </w:p>
    <w:p w14:paraId="1181B6F9" w14:textId="54BEA173" w:rsidR="00AE5999" w:rsidRPr="0094221E" w:rsidRDefault="00BB3D38" w:rsidP="0094221E">
      <w:pPr>
        <w:pStyle w:val="Body"/>
        <w:ind w:firstLine="0"/>
        <w:rPr>
          <w:sz w:val="24"/>
          <w:szCs w:val="24"/>
        </w:rPr>
      </w:pPr>
      <w:r w:rsidRPr="0094221E">
        <w:rPr>
          <w:b/>
          <w:sz w:val="24"/>
          <w:szCs w:val="24"/>
          <w:lang w:val="id-ID"/>
        </w:rPr>
        <w:lastRenderedPageBreak/>
        <w:t>Introduction</w:t>
      </w:r>
      <w:r w:rsidR="00AE5999" w:rsidRPr="0094221E">
        <w:rPr>
          <w:sz w:val="24"/>
          <w:szCs w:val="24"/>
        </w:rPr>
        <w:t xml:space="preserve"> </w:t>
      </w:r>
      <w:r w:rsidR="006E3DBD">
        <w:rPr>
          <w:sz w:val="24"/>
          <w:szCs w:val="24"/>
        </w:rPr>
        <w:t xml:space="preserve"> </w:t>
      </w:r>
    </w:p>
    <w:p w14:paraId="494138C2" w14:textId="6516EC54" w:rsidR="00D21906" w:rsidRDefault="00E86ED6" w:rsidP="00D21906">
      <w:pPr>
        <w:ind w:firstLine="567"/>
        <w:jc w:val="both"/>
      </w:pPr>
      <w:r>
        <w:t>“</w:t>
      </w:r>
      <w:r w:rsidR="00253C20" w:rsidRPr="00E37DB2">
        <w:rPr>
          <w:iCs/>
        </w:rPr>
        <w:t>Change or die</w:t>
      </w:r>
      <w:r>
        <w:t>”</w:t>
      </w:r>
      <w:r w:rsidR="00253C20" w:rsidRPr="0094221E">
        <w:t xml:space="preserve"> </w:t>
      </w:r>
      <w:r w:rsidR="00D21906">
        <w:t>is a slogan often used by organizations as motivation to be adaptive in facing continuous</w:t>
      </w:r>
      <w:r w:rsidR="00B549FC">
        <w:t xml:space="preserve"> and inevitable </w:t>
      </w:r>
      <w:r w:rsidR="00B549FC" w:rsidRPr="00B549FC">
        <w:t>environmental changes</w:t>
      </w:r>
      <w:r w:rsidR="00D21906" w:rsidRPr="00B549FC">
        <w:t>.</w:t>
      </w:r>
      <w:r w:rsidR="00D21906">
        <w:t xml:space="preserve"> An organization </w:t>
      </w:r>
      <w:r w:rsidR="00B549FC">
        <w:t>a</w:t>
      </w:r>
      <w:r w:rsidR="00D21906">
        <w:t xml:space="preserve">s an open system must pay attention to environmental influences and determine strategies to deal with environmental uncertainty </w:t>
      </w:r>
      <w:r w:rsidR="00967574">
        <w:t>to</w:t>
      </w:r>
      <w:r w:rsidR="00D21906">
        <w:t xml:space="preserve"> survive in its environment </w:t>
      </w:r>
      <w:r w:rsidR="00C6207B">
        <w:fldChar w:fldCharType="begin" w:fldLock="1"/>
      </w:r>
      <w:r w:rsidR="00C6207B">
        <w:instrText>ADDIN CSL_CITATION {"citationItems":[{"id":"ITEM-1","itemData":{"author":[{"dropping-particle":"","family":"Lubis","given":"Hari S B","non-dropping-particle":"","parse-names":false,"suffix":""},{"dropping-particle":"","family":"Huseini","given":"Martani","non-dropping-particle":"","parse-names":false,"suffix":""}],"container-title":"Depok: Departemen Ilmu Administrasi","id":"ITEM-1","issued":{"date-parts":[["2009"]]},"title":"Pengantar Teori Organisasi","type":"article-journal"},"uris":["http://www.mendeley.com/documents/?uuid=8daf5ae2-f1eb-4fcb-bc64-ed61b4cb99d9"]}],"mendeley":{"formattedCitation":"(Lubis &amp; Huseini, 2009)","plainTextFormattedCitation":"(Lubis &amp; Huseini, 2009)","previouslyFormattedCitation":"(Lubis &amp; Huseini, 2009)"},"properties":{"noteIndex":0},"schema":"https://github.com/citation-style-language/schema/raw/master/csl-citation.json"}</w:instrText>
      </w:r>
      <w:r w:rsidR="00C6207B">
        <w:fldChar w:fldCharType="separate"/>
      </w:r>
      <w:r w:rsidR="00C6207B" w:rsidRPr="00C6207B">
        <w:rPr>
          <w:noProof/>
        </w:rPr>
        <w:t>(Lubis &amp; Huseini, 2009)</w:t>
      </w:r>
      <w:r w:rsidR="00C6207B">
        <w:fldChar w:fldCharType="end"/>
      </w:r>
      <w:r w:rsidR="00B549FC" w:rsidRPr="0094221E">
        <w:t xml:space="preserve">. </w:t>
      </w:r>
      <w:r w:rsidR="00C6207B">
        <w:fldChar w:fldCharType="begin" w:fldLock="1"/>
      </w:r>
      <w:r w:rsidR="00C6207B">
        <w:instrText>ADDIN CSL_CITATION {"citationItems":[{"id":"ITEM-1","itemData":{"ISBN":"0787959227","author":[{"dropping-particle":"","family":"Anderson","given":"Dean","non-dropping-particle":"","parse-names":false,"suffix":""},{"dropping-particle":"","family":"Anderson","given":"Linda Ackerman","non-dropping-particle":"","parse-names":false,"suffix":""}],"id":"ITEM-1","issued":{"date-parts":[["2002"]]},"publisher":"John Wiley &amp; Sons","title":"Beyond change management: Advanced strategies for today's transformational leaders","type":"book"},"uris":["http://www.mendeley.com/documents/?uuid=84e999b8-3e5e-4918-b486-cedca3ad9248"]}],"mendeley":{"formattedCitation":"(Anderson &amp; Anderson, 2002)","plainTextFormattedCitation":"(Anderson &amp; Anderson, 2002)","previouslyFormattedCitation":"(Anderson &amp; Anderson, 2002)"},"properties":{"noteIndex":0},"schema":"https://github.com/citation-style-language/schema/raw/master/csl-citation.json"}</w:instrText>
      </w:r>
      <w:r w:rsidR="00C6207B">
        <w:fldChar w:fldCharType="separate"/>
      </w:r>
      <w:r w:rsidR="00C6207B" w:rsidRPr="00C6207B">
        <w:rPr>
          <w:noProof/>
        </w:rPr>
        <w:t>(Anderson &amp; Anderson, 2002)</w:t>
      </w:r>
      <w:r w:rsidR="00C6207B">
        <w:fldChar w:fldCharType="end"/>
      </w:r>
      <w:r w:rsidR="00C6207B">
        <w:t xml:space="preserve"> </w:t>
      </w:r>
      <w:r w:rsidR="00B549FC">
        <w:t>classif</w:t>
      </w:r>
      <w:r w:rsidR="00A70E5C">
        <w:t>y</w:t>
      </w:r>
      <w:r w:rsidR="00B549FC">
        <w:t xml:space="preserve"> </w:t>
      </w:r>
      <w:r w:rsidR="00D21906">
        <w:t xml:space="preserve">the environment as an external factor that causes change while culture and organizational members as internal factors that encourage organizations to change. </w:t>
      </w:r>
      <w:r w:rsidR="00C6207B">
        <w:fldChar w:fldCharType="begin" w:fldLock="1"/>
      </w:r>
      <w:r w:rsidR="00C6207B">
        <w:instrText>ADDIN CSL_CITATION {"citationItems":[{"id":"ITEM-1","itemData":{"author":[{"dropping-particle":"","family":"Robbins","given":"Stephen P","non-dropping-particle":"","parse-names":false,"suffix":""},{"dropping-particle":"","family":"Judge","given":"Timothy A","non-dropping-particle":"","parse-names":false,"suffix":""}],"container-title":"England: Pearson Education Limited","id":"ITEM-1","issued":{"date-parts":[["2013"]]},"title":"Organizational Behavior (17th Editi)","type":"article-journal"},"uris":["http://www.mendeley.com/documents/?uuid=1223b165-6801-4005-982f-849704857497"]}],"mendeley":{"formattedCitation":"(Robbins &amp; Judge, 2013)","plainTextFormattedCitation":"(Robbins &amp; Judge, 2013)","previouslyFormattedCitation":"(Robbins &amp; Judge, 2013)"},"properties":{"noteIndex":0},"schema":"https://github.com/citation-style-language/schema/raw/master/csl-citation.json"}</w:instrText>
      </w:r>
      <w:r w:rsidR="00C6207B">
        <w:fldChar w:fldCharType="separate"/>
      </w:r>
      <w:r w:rsidR="00C6207B" w:rsidRPr="00C6207B">
        <w:rPr>
          <w:noProof/>
        </w:rPr>
        <w:t>(Robbins &amp; Judge, 2013)</w:t>
      </w:r>
      <w:r w:rsidR="00C6207B">
        <w:fldChar w:fldCharType="end"/>
      </w:r>
      <w:r w:rsidR="00C6207B">
        <w:t xml:space="preserve"> </w:t>
      </w:r>
      <w:r w:rsidR="00D21906">
        <w:t>in more detail explain social trends of consumer demands for new services and products as environmental factor that requires organizations to dynamically follow environmental changes.</w:t>
      </w:r>
    </w:p>
    <w:p w14:paraId="662B5207" w14:textId="0FD290DF" w:rsidR="00D21906" w:rsidRDefault="00D21906" w:rsidP="00D21906">
      <w:pPr>
        <w:ind w:firstLine="567"/>
        <w:jc w:val="both"/>
      </w:pPr>
      <w:r>
        <w:t xml:space="preserve">The demand to change and adapt to environmental changes is not only </w:t>
      </w:r>
      <w:r w:rsidR="0065017F">
        <w:t xml:space="preserve">experienced </w:t>
      </w:r>
      <w:r>
        <w:t xml:space="preserve">by private organizations. Public organizations are also expected to continue to adapt to </w:t>
      </w:r>
      <w:r w:rsidR="0065017F">
        <w:t xml:space="preserve">satisfy </w:t>
      </w:r>
      <w:r>
        <w:t xml:space="preserve">the society </w:t>
      </w:r>
      <w:r w:rsidR="0065017F" w:rsidRPr="0065017F">
        <w:t xml:space="preserve">demands </w:t>
      </w:r>
      <w:r w:rsidR="0065017F">
        <w:t xml:space="preserve">for </w:t>
      </w:r>
      <w:r>
        <w:t>excellent public service</w:t>
      </w:r>
      <w:r w:rsidR="0065017F" w:rsidRPr="0065017F">
        <w:t xml:space="preserve"> implementation</w:t>
      </w:r>
      <w:r w:rsidRPr="0065017F">
        <w:t>.</w:t>
      </w:r>
      <w:r>
        <w:t xml:space="preserve"> Technological advances and increasingly demanding needs are the cause of society</w:t>
      </w:r>
      <w:r w:rsidR="00E86ED6">
        <w:t>’</w:t>
      </w:r>
      <w:r>
        <w:t xml:space="preserve">s high demands for effective and efficient public services </w:t>
      </w:r>
      <w:r w:rsidR="00C6207B">
        <w:fldChar w:fldCharType="begin" w:fldLock="1"/>
      </w:r>
      <w:r w:rsidR="00C6207B">
        <w:instrText>ADDIN CSL_CITATION {"citationItems":[{"id":"ITEM-1","itemData":{"author":[{"dropping-particle":"","family":"Rahayu","given":"Amy Yayuk Sri","non-dropping-particle":"","parse-names":false,"suffix":""}],"id":"ITEM-1","issued":{"date-parts":[["2015"]]},"publisher":"UI Press","title":"Manajemen Perubahan dan Inovasi","type":"article-journal"},"uris":["http://www.mendeley.com/documents/?uuid=9b2d2976-e60b-4337-a77f-be2cfcb2ee9e"]}],"mendeley":{"formattedCitation":"(Rahayu, 2015)","plainTextFormattedCitation":"(Rahayu, 2015)","previouslyFormattedCitation":"(Rahayu, 2015)"},"properties":{"noteIndex":0},"schema":"https://github.com/citation-style-language/schema/raw/master/csl-citation.json"}</w:instrText>
      </w:r>
      <w:r w:rsidR="00C6207B">
        <w:fldChar w:fldCharType="separate"/>
      </w:r>
      <w:r w:rsidR="00C6207B" w:rsidRPr="00C6207B">
        <w:rPr>
          <w:noProof/>
        </w:rPr>
        <w:t>(Rahayu, 2015)</w:t>
      </w:r>
      <w:r w:rsidR="00C6207B">
        <w:fldChar w:fldCharType="end"/>
      </w:r>
      <w:r w:rsidR="00C6207B">
        <w:rPr>
          <w:color w:val="000000"/>
        </w:rPr>
        <w:t>.</w:t>
      </w:r>
      <w:r w:rsidR="0065017F">
        <w:t xml:space="preserve"> </w:t>
      </w:r>
      <w:r>
        <w:t xml:space="preserve">Therefore, public sector service innovation is </w:t>
      </w:r>
      <w:r w:rsidR="0065017F">
        <w:t>inevitable</w:t>
      </w:r>
      <w:r>
        <w:t>.</w:t>
      </w:r>
    </w:p>
    <w:p w14:paraId="26F6B16F" w14:textId="2E990F03" w:rsidR="00D21906" w:rsidRDefault="00D21906" w:rsidP="00D21906">
      <w:pPr>
        <w:ind w:firstLine="567"/>
        <w:jc w:val="both"/>
      </w:pPr>
      <w:r>
        <w:t xml:space="preserve">Innovation is a form of change </w:t>
      </w:r>
      <w:r w:rsidR="00A70E5C">
        <w:t xml:space="preserve">owning </w:t>
      </w:r>
      <w:r>
        <w:t xml:space="preserve">special characteristics, namely that it is a new idea or concept to improve the quality of products, </w:t>
      </w:r>
      <w:r w:rsidR="00967574">
        <w:t>processes,</w:t>
      </w:r>
      <w:r>
        <w:t xml:space="preserve"> or services</w:t>
      </w:r>
      <w:r w:rsidR="00C6207B">
        <w:t>.</w:t>
      </w:r>
      <w:r>
        <w:t xml:space="preserve"> Innovation in the public sector is considered a solution to complex problems in the social, </w:t>
      </w:r>
      <w:r w:rsidR="00967574">
        <w:t>political,</w:t>
      </w:r>
      <w:r>
        <w:t xml:space="preserve"> and economic fields faced by public organizations </w:t>
      </w:r>
      <w:r w:rsidR="00C6207B">
        <w:fldChar w:fldCharType="begin" w:fldLock="1"/>
      </w:r>
      <w:r w:rsidR="00C6207B">
        <w:instrText>ADDIN CSL_CITATION {"citationItems":[{"id":"ITEM-1","itemData":{"ISSN":"1471-9037","author":[{"dropping-particle":"","family":"Korac","given":"Sanja","non-dropping-particle":"","parse-names":false,"suffix":""},{"dropping-particle":"","family":"Saliterer","given":"Iris","non-dropping-particle":"","parse-names":false,"suffix":""},{"dropping-particle":"","family":"Walker","given":"Richard M","non-dropping-particle":"","parse-names":false,"suffix":""}],"container-title":"Public Management Review","id":"ITEM-1","issue":"4","issued":{"date-parts":[["2017"]]},"page":"566-587","publisher":"Taylor &amp; Francis","title":"Analysing the environmental antecedents of innovation adoption among politicians and public managers","type":"article-journal","volume":"19"},"uris":["http://www.mendeley.com/documents/?uuid=1e7b2079-45a5-4cbb-98fb-f484af5fbb2a"]}],"mendeley":{"formattedCitation":"(Korac, Saliterer, &amp; Walker, 2017)","plainTextFormattedCitation":"(Korac, Saliterer, &amp; Walker, 2017)","previouslyFormattedCitation":"(Korac, Saliterer, &amp; Walker, 2017)"},"properties":{"noteIndex":0},"schema":"https://github.com/citation-style-language/schema/raw/master/csl-citation.json"}</w:instrText>
      </w:r>
      <w:r w:rsidR="00C6207B">
        <w:fldChar w:fldCharType="separate"/>
      </w:r>
      <w:r w:rsidR="00C6207B" w:rsidRPr="00C6207B">
        <w:rPr>
          <w:noProof/>
        </w:rPr>
        <w:t>(Korac, Saliterer, &amp; Walker, 2017)</w:t>
      </w:r>
      <w:r w:rsidR="00C6207B">
        <w:fldChar w:fldCharType="end"/>
      </w:r>
      <w:r w:rsidR="00C6207B">
        <w:rPr>
          <w:color w:val="000000"/>
        </w:rPr>
        <w:t>.</w:t>
      </w:r>
      <w:r w:rsidR="00A70E5C">
        <w:t xml:space="preserve"> </w:t>
      </w:r>
      <w:r>
        <w:t xml:space="preserve">The Indonesian government pays great attention to the development of public service innovation. </w:t>
      </w:r>
      <w:r w:rsidR="00A70E5C">
        <w:t xml:space="preserve">As it is indicated </w:t>
      </w:r>
      <w:r>
        <w:t xml:space="preserve">from the enactment of </w:t>
      </w:r>
      <w:r w:rsidR="00A70E5C" w:rsidRPr="00A70E5C">
        <w:t>Minist</w:t>
      </w:r>
      <w:r w:rsidR="00A70E5C">
        <w:t xml:space="preserve">erial Regulation </w:t>
      </w:r>
      <w:r w:rsidR="00A70E5C" w:rsidRPr="00A70E5C">
        <w:t xml:space="preserve">of Administrative and Bureaucratic Reform </w:t>
      </w:r>
      <w:r>
        <w:t xml:space="preserve">Number 30 of 2014 concerning Guidelines for Public Service Innovation which was later replaced </w:t>
      </w:r>
      <w:r w:rsidR="00A70E5C">
        <w:t xml:space="preserve">by </w:t>
      </w:r>
      <w:r w:rsidR="00A70E5C" w:rsidRPr="00A70E5C">
        <w:t xml:space="preserve">Ministerial Regulation of Administrative and Bureaucratic Reform </w:t>
      </w:r>
      <w:r>
        <w:t xml:space="preserve">Number 91 of 2021 concerning Development of Public Service Innovation. </w:t>
      </w:r>
      <w:r w:rsidR="008A2C00">
        <w:t xml:space="preserve">The </w:t>
      </w:r>
      <w:r>
        <w:t>regulation</w:t>
      </w:r>
      <w:r w:rsidR="008A2C00">
        <w:t xml:space="preserve"> </w:t>
      </w:r>
      <w:r>
        <w:t>explain</w:t>
      </w:r>
      <w:r w:rsidR="008A2C00">
        <w:t>s</w:t>
      </w:r>
      <w:r>
        <w:t xml:space="preserve"> that the development of public service innovation is an </w:t>
      </w:r>
      <w:r w:rsidR="00A56396">
        <w:t xml:space="preserve">attempt </w:t>
      </w:r>
      <w:r>
        <w:t xml:space="preserve">to realize bureaucratic reform in the public services. Public service innovation is expected to accelerate the improvement of the quality and performance of public services. The </w:t>
      </w:r>
      <w:r w:rsidR="00A56396">
        <w:t xml:space="preserve">goal </w:t>
      </w:r>
      <w:r>
        <w:t xml:space="preserve">is to </w:t>
      </w:r>
      <w:r w:rsidR="00967574">
        <w:t>satisfy society’s</w:t>
      </w:r>
      <w:r w:rsidR="00A56396">
        <w:t xml:space="preserve"> </w:t>
      </w:r>
      <w:r>
        <w:t xml:space="preserve">expectations and demands for effective and efficient public services. In this regulation, public service innovation must be carried out by all ministries, institutions, </w:t>
      </w:r>
      <w:r w:rsidR="002530B4">
        <w:t>local</w:t>
      </w:r>
      <w:r w:rsidR="003F5D3F">
        <w:t xml:space="preserve"> </w:t>
      </w:r>
      <w:r>
        <w:t xml:space="preserve">governments, BUMN </w:t>
      </w:r>
      <w:r w:rsidR="00A56396">
        <w:t>(state-owned enterprise) and BUMD (regional</w:t>
      </w:r>
      <w:r w:rsidR="00A56396" w:rsidRPr="00A56396">
        <w:t xml:space="preserve">-owned enterprise) </w:t>
      </w:r>
      <w:r>
        <w:t>through the Public Service Unit (UPP</w:t>
      </w:r>
      <w:r w:rsidR="00A56396">
        <w:t>,</w:t>
      </w:r>
      <w:r w:rsidR="00A56396" w:rsidRPr="00A56396">
        <w:t xml:space="preserve"> </w:t>
      </w:r>
      <w:r w:rsidR="00A56396" w:rsidRPr="00A56396">
        <w:rPr>
          <w:i/>
        </w:rPr>
        <w:t>Unit Pelayanan Publik</w:t>
      </w:r>
      <w:r>
        <w:t>) obliged to carry out public services. As proof of the government</w:t>
      </w:r>
      <w:r w:rsidR="00E86ED6">
        <w:t>’</w:t>
      </w:r>
      <w:r>
        <w:t xml:space="preserve">s </w:t>
      </w:r>
      <w:r w:rsidR="00A56396">
        <w:t>commitment</w:t>
      </w:r>
      <w:r>
        <w:t xml:space="preserve"> in developing public service innovation, the Ministry of Administrative and Bureaucratic Reform has been </w:t>
      </w:r>
      <w:r w:rsidR="00A56396">
        <w:t xml:space="preserve">organizing </w:t>
      </w:r>
      <w:r>
        <w:t xml:space="preserve">the Public Service Innovation Competition (KIPP) since 2014. KIPP is </w:t>
      </w:r>
      <w:r w:rsidR="00A56396">
        <w:t xml:space="preserve">held </w:t>
      </w:r>
      <w:r>
        <w:t>as an event to award public service innovations considered new, effective, useful, easy to disseminate and sustainable.</w:t>
      </w:r>
    </w:p>
    <w:p w14:paraId="4A74BB7C" w14:textId="3D0E9E1C" w:rsidR="00253C20" w:rsidRPr="0094221E" w:rsidRDefault="00D21906" w:rsidP="00D21906">
      <w:pPr>
        <w:ind w:firstLine="567"/>
        <w:jc w:val="both"/>
      </w:pPr>
      <w:r>
        <w:t xml:space="preserve">This policy </w:t>
      </w:r>
      <w:r w:rsidR="00967574">
        <w:t>is</w:t>
      </w:r>
      <w:r w:rsidR="00A56396">
        <w:t xml:space="preserve"> </w:t>
      </w:r>
      <w:r>
        <w:t>welcomed by UPP throughout Indonesia</w:t>
      </w:r>
      <w:r w:rsidR="00A56396">
        <w:t xml:space="preserve">, as </w:t>
      </w:r>
      <w:r>
        <w:t xml:space="preserve">proven by the increasing number of innovations registered to </w:t>
      </w:r>
      <w:r w:rsidR="00A56396">
        <w:t xml:space="preserve">paticipate </w:t>
      </w:r>
      <w:r>
        <w:t>in the competition via the SINOVIK application (sinovik.menpan.go.id), a page prepared by the Ministry of Administrative and Bureaucratic Reform to coordinate the competition. Based on SINOVIK</w:t>
      </w:r>
      <w:r w:rsidR="00A56396" w:rsidRPr="00A56396">
        <w:t xml:space="preserve"> data</w:t>
      </w:r>
      <w:r>
        <w:t xml:space="preserve">, in 2014 the number of innovations registered to </w:t>
      </w:r>
      <w:r w:rsidR="00A56396" w:rsidRPr="00A56396">
        <w:t xml:space="preserve">paticipate </w:t>
      </w:r>
      <w:r>
        <w:t xml:space="preserve">in the competition was only 515 innovations. This number continues to increase and in 2022 the number of innovations registered with SINOVIK to </w:t>
      </w:r>
      <w:r w:rsidR="00A56396" w:rsidRPr="00A56396">
        <w:t xml:space="preserve">paticipate </w:t>
      </w:r>
      <w:r>
        <w:t xml:space="preserve">in the competition </w:t>
      </w:r>
      <w:r w:rsidR="00A56396">
        <w:t xml:space="preserve">was </w:t>
      </w:r>
      <w:r>
        <w:t>3</w:t>
      </w:r>
      <w:r w:rsidR="00967574">
        <w:t>.</w:t>
      </w:r>
      <w:r>
        <w:t>487 innovations</w:t>
      </w:r>
      <w:r w:rsidR="00253C20" w:rsidRPr="0094221E">
        <w:t xml:space="preserve">. </w:t>
      </w:r>
    </w:p>
    <w:p w14:paraId="14B78B11" w14:textId="0BA5D857" w:rsidR="007F7844" w:rsidRDefault="007F7844" w:rsidP="007F7844">
      <w:pPr>
        <w:jc w:val="center"/>
      </w:pPr>
      <w:r>
        <w:rPr>
          <w:noProof/>
        </w:rPr>
        <w:drawing>
          <wp:inline distT="0" distB="0" distL="0" distR="0" wp14:anchorId="767467E3" wp14:editId="19C752AD">
            <wp:extent cx="3282950" cy="1949081"/>
            <wp:effectExtent l="0" t="0" r="0" b="0"/>
            <wp:docPr id="616627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2591" cy="1960742"/>
                    </a:xfrm>
                    <a:prstGeom prst="rect">
                      <a:avLst/>
                    </a:prstGeom>
                    <a:noFill/>
                  </pic:spPr>
                </pic:pic>
              </a:graphicData>
            </a:graphic>
          </wp:inline>
        </w:drawing>
      </w:r>
    </w:p>
    <w:p w14:paraId="56A32A22" w14:textId="34348B6B" w:rsidR="007F7844" w:rsidRPr="007F7844" w:rsidRDefault="00D21906" w:rsidP="007F7844">
      <w:pPr>
        <w:jc w:val="center"/>
        <w:rPr>
          <w:b/>
          <w:bCs/>
        </w:rPr>
      </w:pPr>
      <w:r w:rsidRPr="00D21906">
        <w:rPr>
          <w:b/>
          <w:bCs/>
        </w:rPr>
        <w:t>Figure 1</w:t>
      </w:r>
      <w:r w:rsidR="00927863">
        <w:rPr>
          <w:b/>
          <w:bCs/>
        </w:rPr>
        <w:t xml:space="preserve"> </w:t>
      </w:r>
      <w:r w:rsidRPr="00D21906">
        <w:rPr>
          <w:b/>
          <w:bCs/>
        </w:rPr>
        <w:t xml:space="preserve">Number of innovation registrants in SINOVIK application </w:t>
      </w:r>
      <w:r w:rsidR="00A56396">
        <w:rPr>
          <w:b/>
          <w:bCs/>
        </w:rPr>
        <w:t xml:space="preserve">in </w:t>
      </w:r>
      <w:r w:rsidR="007F7844" w:rsidRPr="007F7844">
        <w:rPr>
          <w:b/>
          <w:bCs/>
        </w:rPr>
        <w:t>2014-2022</w:t>
      </w:r>
    </w:p>
    <w:p w14:paraId="6BE55601" w14:textId="6503E77D" w:rsidR="007F7844" w:rsidRDefault="00A56396" w:rsidP="007F7844">
      <w:pPr>
        <w:ind w:left="567" w:hanging="567"/>
        <w:jc w:val="center"/>
        <w:rPr>
          <w:sz w:val="20"/>
          <w:szCs w:val="20"/>
        </w:rPr>
      </w:pPr>
      <w:r>
        <w:rPr>
          <w:sz w:val="20"/>
          <w:szCs w:val="20"/>
        </w:rPr>
        <w:t>Source</w:t>
      </w:r>
      <w:r w:rsidR="007F7844" w:rsidRPr="007F7844">
        <w:rPr>
          <w:sz w:val="20"/>
          <w:szCs w:val="20"/>
        </w:rPr>
        <w:t xml:space="preserve">: </w:t>
      </w:r>
      <w:r w:rsidRPr="00A56396">
        <w:rPr>
          <w:sz w:val="20"/>
          <w:szCs w:val="20"/>
        </w:rPr>
        <w:t xml:space="preserve">Book Top 99 Indonesian Public Service Innovations 2014-2022 by </w:t>
      </w:r>
      <w:r w:rsidR="00ED575B" w:rsidRPr="00ED575B">
        <w:rPr>
          <w:sz w:val="20"/>
          <w:szCs w:val="20"/>
        </w:rPr>
        <w:t>Ministry of Administrative and Bureaucratic Reform</w:t>
      </w:r>
      <w:r w:rsidR="007F7844" w:rsidRPr="00ED575B">
        <w:rPr>
          <w:sz w:val="20"/>
          <w:szCs w:val="20"/>
        </w:rPr>
        <w:t>.</w:t>
      </w:r>
      <w:r w:rsidR="00ED575B">
        <w:rPr>
          <w:sz w:val="20"/>
          <w:szCs w:val="20"/>
        </w:rPr>
        <w:t xml:space="preserve"> </w:t>
      </w:r>
      <w:r>
        <w:rPr>
          <w:sz w:val="20"/>
          <w:szCs w:val="20"/>
        </w:rPr>
        <w:t xml:space="preserve">Processed </w:t>
      </w:r>
      <w:r w:rsidR="007F7844" w:rsidRPr="007F7844">
        <w:rPr>
          <w:sz w:val="20"/>
          <w:szCs w:val="20"/>
        </w:rPr>
        <w:t>Data</w:t>
      </w:r>
      <w:r w:rsidR="00ED575B">
        <w:rPr>
          <w:sz w:val="20"/>
          <w:szCs w:val="20"/>
        </w:rPr>
        <w:t>.</w:t>
      </w:r>
      <w:r w:rsidR="007F7844" w:rsidRPr="007F7844">
        <w:rPr>
          <w:sz w:val="20"/>
          <w:szCs w:val="20"/>
        </w:rPr>
        <w:t xml:space="preserve"> </w:t>
      </w:r>
    </w:p>
    <w:p w14:paraId="4C54CE56" w14:textId="77777777" w:rsidR="00A56396" w:rsidRPr="007F7844" w:rsidRDefault="00A56396" w:rsidP="007F7844">
      <w:pPr>
        <w:ind w:left="567" w:hanging="567"/>
        <w:jc w:val="center"/>
        <w:rPr>
          <w:sz w:val="20"/>
          <w:szCs w:val="20"/>
        </w:rPr>
      </w:pPr>
    </w:p>
    <w:p w14:paraId="62B0F2B5" w14:textId="2E7AA485" w:rsidR="00A56396" w:rsidRDefault="00D21906" w:rsidP="00A56396">
      <w:pPr>
        <w:ind w:firstLine="567"/>
        <w:jc w:val="both"/>
      </w:pPr>
      <w:r>
        <w:t xml:space="preserve">Every year since 2014 the Ministry of Administrative and Bureaucratic Reform has determined the 99 best innovations </w:t>
      </w:r>
      <w:r w:rsidR="00B15D8B">
        <w:t xml:space="preserve">to </w:t>
      </w:r>
      <w:r>
        <w:t>receive awards</w:t>
      </w:r>
      <w:r w:rsidR="00B15D8B">
        <w:t>,</w:t>
      </w:r>
      <w:r>
        <w:t xml:space="preserve"> that in 2022</w:t>
      </w:r>
      <w:r w:rsidR="00B15D8B">
        <w:t>,</w:t>
      </w:r>
      <w:r>
        <w:t xml:space="preserve"> 891 innovations receive</w:t>
      </w:r>
      <w:r w:rsidR="00B15D8B">
        <w:t>d</w:t>
      </w:r>
      <w:r>
        <w:t xml:space="preserve"> awards as the best innovations. These figures </w:t>
      </w:r>
      <w:r w:rsidR="00F956DA">
        <w:t xml:space="preserve">indicate wide ranges of </w:t>
      </w:r>
      <w:r>
        <w:t xml:space="preserve">innovations </w:t>
      </w:r>
      <w:r w:rsidR="00F956DA">
        <w:t xml:space="preserve">in </w:t>
      </w:r>
      <w:r>
        <w:t xml:space="preserve">public services in Indonesia. However, studies on public service innovation in Indonesia mostly </w:t>
      </w:r>
      <w:r w:rsidR="00F956DA">
        <w:t xml:space="preserve">remain </w:t>
      </w:r>
      <w:r>
        <w:t xml:space="preserve">focused on specific case studies and technological innovations, </w:t>
      </w:r>
      <w:r w:rsidR="00F956DA">
        <w:t xml:space="preserve">thus </w:t>
      </w:r>
      <w:r>
        <w:t xml:space="preserve">they have not been able to provide an overall picture of the </w:t>
      </w:r>
      <w:r w:rsidR="00F956DA" w:rsidRPr="00F956DA">
        <w:t xml:space="preserve">wide ranges </w:t>
      </w:r>
      <w:r>
        <w:t>of public service innovations in Indonesia</w:t>
      </w:r>
      <w:r w:rsidR="00C6207B">
        <w:fldChar w:fldCharType="begin" w:fldLock="1"/>
      </w:r>
      <w:r w:rsidR="00C6207B">
        <w:instrText>ADDIN CSL_CITATION {"citationItems":[{"id":"ITEM-1","itemData":{"ISSN":"2147-4478","author":[{"dropping-particle":"","family":"Elida","given":"Sri Syabanita","non-dropping-particle":"","parse-names":false,"suffix":""},{"dropping-particle":"","family":"Listiyawati","given":"Lilis","non-dropping-particle":"","parse-names":false,"suffix":""},{"dropping-particle":"","family":"Zain","given":"Desvira","non-dropping-particle":"","parse-names":false,"suffix":""},{"dropping-particle":"","family":"Sasongko","given":"Agus Eko Tejo","non-dropping-particle":"","parse-names":false,"suffix":""},{"dropping-particle":"","family":"Alun","given":"Ikrima Natasha","non-dropping-particle":"","parse-names":false,"suffix":""}],"container-title":"International Journal of Research in Business and Social Science (2147-4478)","id":"ITEM-1","issue":"2","issued":{"date-parts":[["2023"]]},"page":"560-568","title":"Measuring the impact of public service innovation on user satisfaction","type":"article-journal","volume":"12"},"uris":["http://www.mendeley.com/documents/?uuid=8ed1f2f8-388a-4b9a-8cf8-dd223985fe20"]}],"mendeley":{"formattedCitation":"(Elida, Listiyawati, Zain, Sasongko, &amp; Alun, 2023)","plainTextFormattedCitation":"(Elida, Listiyawati, Zain, Sasongko, &amp; Alun, 2023)","previouslyFormattedCitation":"(Elida, Listiyawati, Zain, Sasongko, &amp; Alun, 2023)"},"properties":{"noteIndex":0},"schema":"https://github.com/citation-style-language/schema/raw/master/csl-citation.json"}</w:instrText>
      </w:r>
      <w:r w:rsidR="00C6207B">
        <w:fldChar w:fldCharType="separate"/>
      </w:r>
      <w:r w:rsidR="00C6207B" w:rsidRPr="00C6207B">
        <w:rPr>
          <w:noProof/>
        </w:rPr>
        <w:t>(Elida, Listiyawati, Zain, Sasongko, &amp; Alun, 2023)</w:t>
      </w:r>
      <w:r w:rsidR="00C6207B">
        <w:fldChar w:fldCharType="end"/>
      </w:r>
      <w:r w:rsidR="00C6207B">
        <w:t xml:space="preserve"> </w:t>
      </w:r>
      <w:r w:rsidR="00C6207B">
        <w:fldChar w:fldCharType="begin" w:fldLock="1"/>
      </w:r>
      <w:r w:rsidR="00C6207B">
        <w:instrText>ADDIN CSL_CITATION {"citationItems":[{"id":"ITEM-1","itemData":{"ISSN":"2169-3536","author":[{"dropping-particle":"","family":"Hartanti","given":"Fera Tri","non-dropping-particle":"","parse-names":false,"suffix":""},{"dropping-particle":"","family":"Abawajy","given":"Jemal H","non-dropping-particle":"","parse-names":false,"suffix":""},{"dropping-particle":"","family":"Chowdhury","given":"Morshed","non-dropping-particle":"","parse-names":false,"suffix":""}],"container-title":"IEEE Access","id":"ITEM-1","issued":{"date-parts":[["2022"]]},"page":"69106-69124","publisher":"IEEE","title":"Evaluating Public Service Delivery Smartness and Impact on Citizens’ Well-Being","type":"article-journal","volume":"10"},"uris":["http://www.mendeley.com/documents/?uuid=8aa50b48-6179-4021-83f9-3869901bddb6"]}],"mendeley":{"formattedCitation":"(Hartanti, Abawajy, &amp; Chowdhury, 2022)","plainTextFormattedCitation":"(Hartanti, Abawajy, &amp; Chowdhury, 2022)","previouslyFormattedCitation":"(Hartanti, Abawajy, &amp; Chowdhury, 2022)"},"properties":{"noteIndex":0},"schema":"https://github.com/citation-style-language/schema/raw/master/csl-citation.json"}</w:instrText>
      </w:r>
      <w:r w:rsidR="00C6207B">
        <w:fldChar w:fldCharType="separate"/>
      </w:r>
      <w:r w:rsidR="00C6207B" w:rsidRPr="00C6207B">
        <w:rPr>
          <w:noProof/>
        </w:rPr>
        <w:t>(Hartanti, Abawajy, &amp; Chowdhury, 2022)</w:t>
      </w:r>
      <w:r w:rsidR="00C6207B">
        <w:fldChar w:fldCharType="end"/>
      </w:r>
      <w:r w:rsidR="00C6207B">
        <w:fldChar w:fldCharType="begin" w:fldLock="1"/>
      </w:r>
      <w:r w:rsidR="00C6207B">
        <w:instrText>ADDIN CSL_CITATION {"citationItems":[{"id":"ITEM-1","itemData":{"ISSN":"2065-3913","author":[{"dropping-particle":"","family":"Muksin","given":"Ahmad","non-dropping-particle":"","parse-names":false,"suffix":""},{"dropping-particle":"","family":"Avianto","given":"Bhakti Nur","non-dropping-particle":"","parse-names":false,"suffix":""}],"container-title":"Theoretical &amp; Empirical Researches in Urban Management","id":"ITEM-1","issue":"1","issued":{"date-parts":[["2021"]]},"title":"GOVERNANCE INNOVATION: ONE-STOP INTEGRATED SERVICE TO ENHANCE QUALITY SERVICE AND PUBLIC SATISFACTION.","type":"article-journal","volume":"16"},"uris":["http://www.mendeley.com/documents/?uuid=7323a723-e5ab-44d5-8dc9-6a4f2864d621"]}],"mendeley":{"formattedCitation":"(Muksin &amp; Avianto, 2021)","plainTextFormattedCitation":"(Muksin &amp; Avianto, 2021)","previouslyFormattedCitation":"(Muksin &amp; Avianto, 2021)"},"properties":{"noteIndex":0},"schema":"https://github.com/citation-style-language/schema/raw/master/csl-citation.json"}</w:instrText>
      </w:r>
      <w:r w:rsidR="00C6207B">
        <w:fldChar w:fldCharType="separate"/>
      </w:r>
      <w:r w:rsidR="00C6207B" w:rsidRPr="00C6207B">
        <w:rPr>
          <w:noProof/>
        </w:rPr>
        <w:t>(Muksin &amp; Avianto, 2021)</w:t>
      </w:r>
      <w:r w:rsidR="00C6207B">
        <w:fldChar w:fldCharType="end"/>
      </w:r>
      <w:r w:rsidR="00C6207B">
        <w:fldChar w:fldCharType="begin" w:fldLock="1"/>
      </w:r>
      <w:r w:rsidR="00C6207B">
        <w:instrText>ADDIN CSL_CITATION {"citationItems":[{"id":"ITEM-1","itemData":{"ISSN":"2515-8961","author":[{"dropping-particle":"","family":"Pratama","given":"Arif Budy","non-dropping-particle":"","parse-names":false,"suffix":""}],"container-title":"Innovation &amp; Management Review","id":"ITEM-1","issue":"1","issued":{"date-parts":[["2019"]]},"page":"25-40","publisher":"Emerald Publishing Limited","title":"The landscape of public service innovation in Indonesia: A comprehensive analysis of its characteristic and trend","type":"article-journal","volume":"17"},"uris":["http://www.mendeley.com/documents/?uuid=9c063d47-eb02-4646-8fb2-231b404ed6a8"]}],"mendeley":{"formattedCitation":"(Pratama, 2019)","plainTextFormattedCitation":"(Pratama, 2019)","previouslyFormattedCitation":"(Pratama, 2019)"},"properties":{"noteIndex":0},"schema":"https://github.com/citation-style-language/schema/raw/master/csl-citation.json"}</w:instrText>
      </w:r>
      <w:r w:rsidR="00C6207B">
        <w:fldChar w:fldCharType="separate"/>
      </w:r>
      <w:r w:rsidR="00C6207B" w:rsidRPr="00C6207B">
        <w:rPr>
          <w:noProof/>
        </w:rPr>
        <w:t>(Pratama, 2019)</w:t>
      </w:r>
      <w:r w:rsidR="00C6207B">
        <w:fldChar w:fldCharType="end"/>
      </w:r>
      <w:r w:rsidR="00C6207B">
        <w:fldChar w:fldCharType="begin" w:fldLock="1"/>
      </w:r>
      <w:r w:rsidR="00C6207B">
        <w:instrText>ADDIN CSL_CITATION {"citationItems":[{"id":"ITEM-1","itemData":{"ISSN":"2071-1050","author":[{"dropping-particle":"","family":"Rachmawati","given":"Rini","non-dropping-particle":"","parse-names":false,"suffix":""},{"dropping-particle":"","family":"Mei","given":"Estuning Tyas Wulan","non-dropping-particle":"","parse-names":false,"suffix":""},{"dropping-particle":"","family":"Nurani","given":"Idea Wening","non-dropping-particle":"","parse-names":false,"suffix":""},{"dropping-particle":"","family":"Ghiffari","given":"Rizki Adriadi","non-dropping-particle":"","parse-names":false,"suffix":""},{"dropping-particle":"","family":"Rohmah","given":"Amandita Ainur","non-dropping-particle":"","parse-names":false,"suffix":""},{"dropping-particle":"","family":"Sejati","given":"Martina Ayu","non-dropping-particle":"","parse-names":false,"suffix":""}],"container-title":"Sustainability","id":"ITEM-1","issue":"21","issued":{"date-parts":[["2021"]]},"page":"12072","publisher":"MDPI","title":"Innovation in coping with the COVID-19 pandemic: The best practices from five smart cities in Indonesia","type":"article-journal","volume":"13"},"uris":["http://www.mendeley.com/documents/?uuid=5ac78ff7-d553-424b-8028-1cdcee88bd1b"]}],"mendeley":{"formattedCitation":"(Rachmawati et al., 2021)","plainTextFormattedCitation":"(Rachmawati et al., 2021)","previouslyFormattedCitation":"(Rachmawati et al., 2021)"},"properties":{"noteIndex":0},"schema":"https://github.com/citation-style-language/schema/raw/master/csl-citation.json"}</w:instrText>
      </w:r>
      <w:r w:rsidR="00C6207B">
        <w:fldChar w:fldCharType="separate"/>
      </w:r>
      <w:r w:rsidR="00C6207B" w:rsidRPr="00C6207B">
        <w:rPr>
          <w:noProof/>
        </w:rPr>
        <w:t>(Rachmawati et al., 2021)</w:t>
      </w:r>
      <w:r w:rsidR="00C6207B">
        <w:fldChar w:fldCharType="end"/>
      </w:r>
      <w:r w:rsidR="00C6207B">
        <w:fldChar w:fldCharType="begin" w:fldLock="1"/>
      </w:r>
      <w:r w:rsidR="00C6207B">
        <w:instrText>ADDIN CSL_CITATION {"citationItems":[{"id":"ITEM-1","itemData":{"ISSN":"2331-1886","author":[{"dropping-particle":"","family":"Susilo","given":"Daniel","non-dropping-particle":"","parse-names":false,"suffix":""},{"dropping-particle":"","family":"Hidayat","given":"Endik","non-dropping-particle":"","parse-names":false,"suffix":""},{"dropping-particle":"","family":"Marta","given":"Rustono Farady","non-dropping-particle":"","parse-names":false,"suffix":""}],"container-title":"Cogent Social Sciences","id":"ITEM-1","issue":"1","issued":{"date-parts":[["2021"]]},"page":"1905919","publisher":"Taylor &amp; Francis","title":"Village public innovations during COVID19 pandemic in rural areas: Phenomena in Madura, Indonesia","type":"article-journal","volume":"7"},"uris":["http://www.mendeley.com/documents/?uuid=4650ad93-e115-4ab3-b89e-42de929dcfe3"]}],"mendeley":{"formattedCitation":"(Susilo, Hidayat, &amp; Marta, 2021)","plainTextFormattedCitation":"(Susilo, Hidayat, &amp; Marta, 2021)","previouslyFormattedCitation":"(Susilo, Hidayat, &amp; Marta, 2021)"},"properties":{"noteIndex":0},"schema":"https://github.com/citation-style-language/schema/raw/master/csl-citation.json"}</w:instrText>
      </w:r>
      <w:r w:rsidR="00C6207B">
        <w:fldChar w:fldCharType="separate"/>
      </w:r>
      <w:r w:rsidR="00C6207B" w:rsidRPr="00C6207B">
        <w:rPr>
          <w:noProof/>
        </w:rPr>
        <w:t>(Susilo, Hidayat, &amp; Marta, 2021)</w:t>
      </w:r>
      <w:r w:rsidR="00C6207B">
        <w:fldChar w:fldCharType="end"/>
      </w:r>
      <w:r w:rsidR="00C6207B">
        <w:t>.</w:t>
      </w:r>
    </w:p>
    <w:p w14:paraId="666C9D9B" w14:textId="30638871" w:rsidR="00A56396" w:rsidRDefault="00D21906" w:rsidP="00A56396">
      <w:pPr>
        <w:ind w:firstLine="567"/>
        <w:jc w:val="both"/>
      </w:pPr>
      <w:r w:rsidRPr="00E85EDB">
        <w:t>Innovation networks</w:t>
      </w:r>
      <w:r>
        <w:t xml:space="preserve"> and innovation replication </w:t>
      </w:r>
      <w:r w:rsidR="00E85EDB">
        <w:t xml:space="preserve">plays </w:t>
      </w:r>
      <w:r>
        <w:t xml:space="preserve">are important points in the development of public service innovation in Indonesia. Based on </w:t>
      </w:r>
      <w:r w:rsidR="00E85EDB" w:rsidRPr="00E85EDB">
        <w:t>Ministerial Regulation of Administrative and Bureaucratic Reform</w:t>
      </w:r>
      <w:r w:rsidRPr="00E85EDB">
        <w:t xml:space="preserve"> </w:t>
      </w:r>
      <w:r>
        <w:t>Number 89 of 2020 concerning Implementation of Public Service Innovation Networks (JIPP</w:t>
      </w:r>
      <w:r w:rsidR="00E85EDB">
        <w:t>,</w:t>
      </w:r>
      <w:r w:rsidR="00E85EDB" w:rsidRPr="00E85EDB">
        <w:t xml:space="preserve"> </w:t>
      </w:r>
      <w:r w:rsidR="00E85EDB" w:rsidRPr="00E85EDB">
        <w:rPr>
          <w:i/>
        </w:rPr>
        <w:t>Jaringan Inovasi Pelayanan Publik</w:t>
      </w:r>
      <w:r>
        <w:t xml:space="preserve">), KIPP </w:t>
      </w:r>
      <w:r w:rsidR="00E85EDB" w:rsidRPr="00E85EDB">
        <w:t xml:space="preserve">results </w:t>
      </w:r>
      <w:r>
        <w:t xml:space="preserve">must be disseminated </w:t>
      </w:r>
      <w:r w:rsidR="00E85EDB">
        <w:t xml:space="preserve">to serve as </w:t>
      </w:r>
      <w:r>
        <w:t>reference</w:t>
      </w:r>
      <w:r w:rsidR="00E85EDB">
        <w:t>s</w:t>
      </w:r>
      <w:r>
        <w:t xml:space="preserve"> for innovation on a national scale. JIPP</w:t>
      </w:r>
      <w:r w:rsidR="00E86ED6">
        <w:t>’</w:t>
      </w:r>
      <w:r>
        <w:t xml:space="preserve">s role is to disseminate selected innovations so as to encourage acceleration and replication of public services. Even though KIPP has been </w:t>
      </w:r>
      <w:r w:rsidR="00E85EDB">
        <w:t xml:space="preserve">held </w:t>
      </w:r>
      <w:r>
        <w:t xml:space="preserve">since 2014, the number of JIPPs formed until 2021 has only reached 12 JIPPs with the number of new replications reaching 73 innovations </w:t>
      </w:r>
      <w:sdt>
        <w:sdtPr>
          <w:rPr>
            <w:color w:val="000000"/>
          </w:rPr>
          <w:tag w:val="MENDELEY_CITATION_v3_eyJjaXRhdGlvbklEIjoiTUVOREVMRVlfQ0lUQVRJT05fMjZhMDhjMDAtYWVmOC00ZTlmLThmMmEtMWY4NzU4YmNiYTk0IiwicHJvcGVydGllcyI6eyJub3RlSW5kZXgiOjB9LCJpc0VkaXRlZCI6ZmFsc2UsIm1hbnVhbE92ZXJyaWRlIjp7ImlzTWFudWFsbHlPdmVycmlkZGVuIjpmYWxzZSwiY2l0ZXByb2NUZXh0IjoiKERlcHV0aSBCaWRhbmcgUGVsYXlhbmFuIFB1YmxpayBLZW1lbnRlcmlhbiBQZW5kYXlhZ3VuYWFuIEFwYXJhdHVyIE5lZ2FyYSBkYW4gUmVmb3JtYXNpIEJpcm9rcmFzaSwgMjAyMikiLCJtYW51YWxPdmVycmlkZVRleHQiOiIifSwiY2l0YXRpb25JdGVtcyI6W3siaWQiOiI4NDg3MDU2Yi1mMjBmLTNiNWItOTI3Mi05ZWNlMmNmOTA3YjgiLCJpdGVtRGF0YSI6eyJ0eXBlIjoiYXJ0aWNsZSIsImlkIjoiODQ4NzA1NmItZjIwZi0zYjViLTkyNzItOWVjZTJjZjkwN2I4IiwidGl0bGUiOiJMYXBvcmFuIEtpbmVyamEgVGFodW4gMjAyMSIsImF1dGhvciI6W3siZmFtaWx5IjoiRGVwdXRpIEJpZGFuZyBQZWxheWFuYW4gUHVibGlrIEtlbWVudGVyaWFuIFBlbmRheWFndW5hYW4gQXBhcmF0dXIgTmVnYXJhIGRhbiBSZWZvcm1hc2kgQmlyb2tyYXNpIiwiZ2l2ZW4iOiIiLCJwYXJzZS1uYW1lcyI6ZmFsc2UsImRyb3BwaW5nLXBhcnRpY2xlIjoiIiwibm9uLWRyb3BwaW5nLXBhcnRpY2xlIjoiIn1dLCJpc3N1ZWQiOnsiZGF0ZS1wYXJ0cyI6W1syMDIyXV19LCJjb250YWluZXItdGl0bGUtc2hvcnQiOiIifSwiaXNUZW1wb3JhcnkiOmZhbHNlfV19"/>
          <w:id w:val="1669990342"/>
          <w:placeholder>
            <w:docPart w:val="83F1F48891784F7ABAD018270E4CBDFE"/>
          </w:placeholder>
        </w:sdtPr>
        <w:sdtContent>
          <w:r w:rsidR="00E85EDB">
            <w:rPr>
              <w:color w:val="000000"/>
            </w:rPr>
            <w:t>(</w:t>
          </w:r>
          <w:r w:rsidR="00E85EDB" w:rsidRPr="00E85EDB">
            <w:rPr>
              <w:color w:val="000000"/>
            </w:rPr>
            <w:t>Deputy for Public Services, Ministry of Administrative and Bureaucratic Reform</w:t>
          </w:r>
          <w:r w:rsidR="00E85EDB">
            <w:rPr>
              <w:color w:val="000000"/>
            </w:rPr>
            <w:t>, 2022)</w:t>
          </w:r>
        </w:sdtContent>
      </w:sdt>
      <w:r>
        <w:t xml:space="preserve">. This condition indicates that the government is not yet optimal in developing innovation networks and replicating innovations while these two </w:t>
      </w:r>
      <w:r w:rsidR="00E85EDB">
        <w:t>issues</w:t>
      </w:r>
      <w:r>
        <w:t xml:space="preserve"> are important factors in the successful implementation of innovations</w:t>
      </w:r>
      <w:r w:rsidR="00C6207B">
        <w:t xml:space="preserve"> </w:t>
      </w:r>
      <w:r w:rsidR="00C6207B">
        <w:fldChar w:fldCharType="begin" w:fldLock="1"/>
      </w:r>
      <w:r w:rsidR="006260A5">
        <w:instrText>ADDIN CSL_CITATION {"citationItems":[{"id":"ITEM-1","itemData":{"ISSN":"0965-254X","author":[{"dropping-particle":"","family":"Aspara","given":"Jaakko","non-dropping-particle":"","parse-names":false,"suffix":""},{"dropping-particle":"","family":"Hietanen","given":"Joel","non-dropping-particle":"","parse-names":false,"suffix":""},{"dropping-particle":"","family":"Tikkanen","given":"Henrikki","non-dropping-particle":"","parse-names":false,"suffix":""}],"container-title":"Journal of Strategic Marketing","id":"ITEM-1","issue":"1","issued":{"date-parts":[["2010"]]},"page":"39-56","publisher":"Taylor &amp; Francis","title":"Business model innovation vs replication: financial performance implications of strategic emphases","type":"article-journal","volume":"18"},"uris":["http://www.mendeley.com/documents/?uuid=1158e286-b219-4485-a96f-3001b19808c5"]}],"mendeley":{"formattedCitation":"(Aspara, Hietanen, &amp; Tikkanen, 2010)","plainTextFormattedCitation":"(Aspara, Hietanen, &amp; Tikkanen, 2010)","previouslyFormattedCitation":"(Aspara, Hietanen, &amp; Tikkanen, 2010)"},"properties":{"noteIndex":0},"schema":"https://github.com/citation-style-language/schema/raw/master/csl-citation.json"}</w:instrText>
      </w:r>
      <w:r w:rsidR="00C6207B">
        <w:fldChar w:fldCharType="separate"/>
      </w:r>
      <w:r w:rsidR="00C6207B" w:rsidRPr="00C6207B">
        <w:rPr>
          <w:noProof/>
        </w:rPr>
        <w:t>(Aspara, Hietanen, &amp; Tikkanen, 2010)</w:t>
      </w:r>
      <w:r w:rsidR="00C6207B">
        <w:fldChar w:fldCharType="end"/>
      </w:r>
      <w:r w:rsidR="006260A5">
        <w:fldChar w:fldCharType="begin" w:fldLock="1"/>
      </w:r>
      <w:r w:rsidR="006260A5">
        <w:instrText>ADDIN CSL_CITATION {"citationItems":[{"id":"ITEM-1","itemData":{"ISSN":"0144-2872","author":[{"dropping-particle":"","family":"Li","given":"Yanwei","non-dropping-particle":"","parse-names":false,"suffix":""}],"container-title":"Policy Studies","id":"ITEM-1","issue":"2","issued":{"date-parts":[["2021"]]},"page":"193-209","publisher":"Taylor &amp; Francis","title":"A framework in analysing the strategies for governing innovation networks for public innovation","type":"article-journal","volume":"42"},"uris":["http://www.mendeley.com/documents/?uuid=87ad3b77-e65d-402c-9b31-b78a084d583f"]}],"mendeley":{"formattedCitation":"(Li, 2021)","plainTextFormattedCitation":"(Li, 2021)","previouslyFormattedCitation":"(Li, 2021)"},"properties":{"noteIndex":0},"schema":"https://github.com/citation-style-language/schema/raw/master/csl-citation.json"}</w:instrText>
      </w:r>
      <w:r w:rsidR="006260A5">
        <w:fldChar w:fldCharType="separate"/>
      </w:r>
      <w:r w:rsidR="006260A5" w:rsidRPr="006260A5">
        <w:rPr>
          <w:noProof/>
        </w:rPr>
        <w:t>(Li, 2021)</w:t>
      </w:r>
      <w:r w:rsidR="006260A5">
        <w:fldChar w:fldCharType="end"/>
      </w:r>
      <w:r w:rsidR="006260A5">
        <w:fldChar w:fldCharType="begin" w:fldLock="1"/>
      </w:r>
      <w:r w:rsidR="006260A5">
        <w:instrText>ADDIN CSL_CITATION {"citationItems":[{"id":"ITEM-1","itemData":{"ISSN":"1047-7039","author":[{"dropping-particle":"","family":"Winter","given":"Sidney G","non-dropping-particle":"","parse-names":false,"suffix":""},{"dropping-particle":"","family":"Szulanski","given":"Gabriel","non-dropping-particle":"","parse-names":false,"suffix":""}],"container-title":"Organization science","id":"ITEM-1","issue":"6","issued":{"date-parts":[["2001"]]},"page":"730-743","publisher":"INFORMS","title":"Replication as strategy","type":"article-journal","volume":"12"},"uris":["http://www.mendeley.com/documents/?uuid=d17d7b27-f9c7-4346-b635-fda8819516db"]}],"mendeley":{"formattedCitation":"(Winter &amp; Szulanski, 2001)","plainTextFormattedCitation":"(Winter &amp; Szulanski, 2001)","previouslyFormattedCitation":"(Winter &amp; Szulanski, 2001)"},"properties":{"noteIndex":0},"schema":"https://github.com/citation-style-language/schema/raw/master/csl-citation.json"}</w:instrText>
      </w:r>
      <w:r w:rsidR="006260A5">
        <w:fldChar w:fldCharType="separate"/>
      </w:r>
      <w:r w:rsidR="006260A5" w:rsidRPr="006260A5">
        <w:rPr>
          <w:noProof/>
        </w:rPr>
        <w:t>(Winter &amp; Szulanski, 2001)</w:t>
      </w:r>
      <w:r w:rsidR="006260A5">
        <w:fldChar w:fldCharType="end"/>
      </w:r>
      <w:r w:rsidR="006260A5">
        <w:t>.</w:t>
      </w:r>
    </w:p>
    <w:p w14:paraId="5BE7C87B" w14:textId="05FB0B00" w:rsidR="00D21906" w:rsidRDefault="00D21906" w:rsidP="00A56396">
      <w:pPr>
        <w:ind w:firstLine="567"/>
        <w:jc w:val="both"/>
      </w:pPr>
      <w:r>
        <w:t xml:space="preserve">The discussion in this paper </w:t>
      </w:r>
      <w:r w:rsidR="00E85EDB">
        <w:t xml:space="preserve">comprises of </w:t>
      </w:r>
      <w:r>
        <w:t xml:space="preserve">two </w:t>
      </w:r>
      <w:r w:rsidR="00E85EDB">
        <w:t>sections</w:t>
      </w:r>
      <w:r>
        <w:t xml:space="preserve">. The first </w:t>
      </w:r>
      <w:r w:rsidR="00E85EDB">
        <w:t xml:space="preserve">section </w:t>
      </w:r>
      <w:r>
        <w:t xml:space="preserve">discusses </w:t>
      </w:r>
      <w:r w:rsidR="00ED575B">
        <w:t xml:space="preserve">the </w:t>
      </w:r>
      <w:r w:rsidR="00ED575B" w:rsidRPr="00ED575B">
        <w:t xml:space="preserve">variety of public service innovations </w:t>
      </w:r>
      <w:r>
        <w:t xml:space="preserve">in Indonesia and the second </w:t>
      </w:r>
      <w:r w:rsidR="00E85EDB">
        <w:t xml:space="preserve">section </w:t>
      </w:r>
      <w:r>
        <w:t xml:space="preserve">discusses innovation problems in Indonesia in the context of innovation networks and innovation replication. The topic of </w:t>
      </w:r>
      <w:r w:rsidR="00ED575B" w:rsidRPr="00ED575B">
        <w:t xml:space="preserve">the variety of public service innovations </w:t>
      </w:r>
      <w:r>
        <w:t xml:space="preserve">has been published by </w:t>
      </w:r>
      <w:r w:rsidR="006260A5">
        <w:fldChar w:fldCharType="begin" w:fldLock="1"/>
      </w:r>
      <w:r w:rsidR="006260A5">
        <w:instrText>ADDIN CSL_CITATION {"citationItems":[{"id":"ITEM-1","itemData":{"ISSN":"2515-8961","author":[{"dropping-particle":"","family":"Pratama","given":"Arif Budy","non-dropping-particle":"","parse-names":false,"suffix":""}],"container-title":"Innovation &amp; Management Review","id":"ITEM-1","issue":"1","issued":{"date-parts":[["2019"]]},"page":"25-40","publisher":"Emerald Publishing Limited","title":"The landscape of public service innovation in Indonesia: A comprehensive analysis of its characteristic and trend","type":"article-journal","volume":"17"},"uris":["http://www.mendeley.com/documents/?uuid=9c063d47-eb02-4646-8fb2-231b404ed6a8"]}],"mendeley":{"formattedCitation":"(Pratama, 2019)","plainTextFormattedCitation":"(Pratama, 2019)","previouslyFormattedCitation":"(Pratama, 2019)"},"properties":{"noteIndex":0},"schema":"https://github.com/citation-style-language/schema/raw/master/csl-citation.json"}</w:instrText>
      </w:r>
      <w:r w:rsidR="006260A5">
        <w:fldChar w:fldCharType="separate"/>
      </w:r>
      <w:r w:rsidR="006260A5" w:rsidRPr="006260A5">
        <w:rPr>
          <w:noProof/>
        </w:rPr>
        <w:t>(Pratama, 2019)</w:t>
      </w:r>
      <w:r w:rsidR="006260A5">
        <w:fldChar w:fldCharType="end"/>
      </w:r>
      <w:r w:rsidR="006260A5">
        <w:t xml:space="preserve"> </w:t>
      </w:r>
      <w:r>
        <w:t xml:space="preserve">and </w:t>
      </w:r>
      <w:r w:rsidR="006260A5">
        <w:fldChar w:fldCharType="begin" w:fldLock="1"/>
      </w:r>
      <w:r w:rsidR="006260A5">
        <w:instrText>ADDIN CSL_CITATION {"citationItems":[{"id":"ITEM-1","itemData":{"ISSN":"1648-2603","author":[{"dropping-particle":"","family":"Muluk","given":"Mujibur Rahman Khairul","non-dropping-particle":"","parse-names":false,"suffix":""},{"dropping-particle":"","family":"Pratama","given":"Muhammad Rizki","non-dropping-particle":"","parse-names":false,"suffix":""}],"container-title":"Viesoji Politika ir Administravimas","id":"ITEM-1","issue":"4","issued":{"date-parts":[["2021"]]},"page":"452","publisher":"Mykolas Romeris University","title":"VIEŠOJO SEKTORIAUS INOVACIJOS BESIVYSTANČIOJE ŠALYJE: VIEŠŲJŲ PASLAUGŲ INOVACIJŲ KONKURENCIJOS PAŽANGA IR IŠŠŪKIAI INDONEZIJOJE","type":"article-journal","volume":"20"},"uris":["http://www.mendeley.com/documents/?uuid=381e6834-a5a8-4e96-a917-585cbc9f3606"]}],"mendeley":{"formattedCitation":"(Muluk &amp; Pratama, 2021)","plainTextFormattedCitation":"(Muluk &amp; Pratama, 2021)","previouslyFormattedCitation":"(Muluk &amp; Pratama, 2021)"},"properties":{"noteIndex":0},"schema":"https://github.com/citation-style-language/schema/raw/master/csl-citation.json"}</w:instrText>
      </w:r>
      <w:r w:rsidR="006260A5">
        <w:fldChar w:fldCharType="separate"/>
      </w:r>
      <w:r w:rsidR="006260A5" w:rsidRPr="006260A5">
        <w:rPr>
          <w:noProof/>
        </w:rPr>
        <w:t>(Muluk &amp; Pratama, 2021)</w:t>
      </w:r>
      <w:r w:rsidR="006260A5">
        <w:fldChar w:fldCharType="end"/>
      </w:r>
      <w:r>
        <w:t xml:space="preserve">. The first publication by </w:t>
      </w:r>
      <w:sdt>
        <w:sdtPr>
          <w:rPr>
            <w:color w:val="000000"/>
          </w:rPr>
          <w:tag w:val="MENDELEY_CITATION_v3_eyJjaXRhdGlvbklEIjoiTUVOREVMRVlfQ0lUQVRJT05fNDI5OTJkZjItOTEyZC00ZWZkLWFkZWUtOTgyNWJkMzRhZDQ1IiwicHJvcGVydGllcyI6eyJub3RlSW5kZXgiOjB9LCJpc0VkaXRlZCI6ZmFsc2UsIm1hbnVhbE92ZXJyaWRlIjp7ImlzTWFudWFsbHlPdmVycmlkZGVuIjp0cnVlLCJjaXRlcHJvY1RleHQiOiIoUHJhdGFtYSwgMjAyMCkiLCJtYW51YWxPdmVycmlkZVRleHQiOiJQcmF0YW1hICgyMDIwKSJ9LCJjaXRhdGlvbkl0ZW1zIjpbeyJpZCI6ImMwNTYyZjMyLWFkZjctMzY1Yy1iYmY2LWRkN2RmZDhlNmZlZCIsIml0ZW1EYXRhIjp7InR5cGUiOiJhcnRpY2xlLWpvdXJuYWwiLCJpZCI6ImMwNTYyZjMyLWFkZjctMzY1Yy1iYmY2LWRkN2RmZDhlNmZlZCIsInRpdGxlIjoiVGhlIGxhbmRzY2FwZSBvZiBwdWJsaWMgc2VydmljZSBpbm5vdmF0aW9uIGluIEluZG9uZXNpYTogQSBjb21wcmVoZW5zaXZlIGFuYWx5c2lzIG9mIGl0cyBjaGFyYWN0ZXJpc3RpYyBhbmQgdHJlbmQiLCJhdXRob3IiOlt7ImZhbWlseSI6IlByYXRhbWEiLCJnaXZlbiI6IkFyaWYgQnVkeSIsInBhcnNlLW5hbWVzIjpmYWxzZSwiZHJvcHBpbmctcGFydGljbGUiOiIiLCJub24tZHJvcHBpbmctcGFydGljbGUiOiIifV0sImNvbnRhaW5lci10aXRsZSI6Iklubm92YXRpb24gYW5kIE1hbmFnZW1lbnQgUmV2aWV3IiwiRE9JIjoiMTAuMTEwOC9JTk1SLTExLTIwMTgtMDA4MCIsIklTU04iOiIyNTE1ODk2MSIsImlzc3VlZCI6eyJkYXRlLXBhcnRzIjpbWzIwMjAsMiwyNV1dfSwicGFnZSI6IjI1LTQwIiwiYWJzdHJhY3QiOiJQdXJwb3NlOiBUaGUgcHVycG9zZSBvZiB0aGlzIHBhcGVyIGlzIHRvIHByb3ZpZGUgYSBjb21wcmVoZW5zaXZlIGFuYWx5c2lzIG9mIEluZG9uZXNpYeKAmXMgcHVibGljIHNlcnZpY2UgaW5ub3ZhdGlvbiBkcmF3biBmcm9tIHRoZSB0b3AgOTkgbm9taW5lZXMgb2YgdGhlIG5hdGlvbmFsIGNvbXBldGl0aW9uIGZvciBwdWJsaWMgc2VydmljZSBpbm5vdmF0aW9uIGZyb20gMjAxNCB0byAyMDE2LiBEZXNpZ24vbWV0aG9kb2xvZ3kvYXBwcm9hY2g6IFRvIGFuc3dlciB0aGUgcmVzZWFyY2ggcXVlc3Rpb24sIHRoaXMgc3R1ZHkgYXBwbGllZCBhcmNoaXZhbCByZXNlYXJjaCBhcyBhIHJlc2VhcmNoIHN0cmF0ZWd5LiBBIGRvY3VtZW50YXRpb24gbWV0aG9kIHdhcyBjb25kdWN0ZWQgdG8gY29sbGVjdCB0aGUgZGF0YS4gVXNpbmcgY29udGVudCBhbmFseXNpcyBhaWRlZCBieSBOVml2byAxMSB0aGlzIHN0dWR5IGFuYWx5emVzIHRoZSBmb2xsb3dpbmcgdGhlbWVzOiBpbXBsZW1lbnRpbmcgYWdlbmNpZXMsIGlubm92YXRpb24gdHlwZXMsIGlubm92YXRpb24gZ29hbHMsIGlubm92YXRpb24gb3V0Y29tZXMsIHBvbGljeSBzZWN0b3IgaW4gd2hpY2ggaW5ub3ZhdGlvbiBpbXBsZW1lbnRlZCBhbmQgZ2VvZ3JhcGhpY2FsIHBlcnNwZWN0aXZlLiBGaW5kaW5nczogVGhlIHB1YmxpYyBzZXJ2aWNlIGlubm92YXRpb24gaW4gSW5kb25lc2lhIGZyb20gMjAxNCB0byAyMDE2IHdlcmUgZG9taW5hdGVkIGJ5IGxvY2FsIGdvdmVybm1lbnQgYW5kIHByb2Nlc3MgaW5ub3ZhdGlvbiBpbiB3aGljaCBkZXNpZ25hdGVzIHRvIHRoZSBhbWFsZ2FtYXRpb24gb2YgdGVjaG5vbG9naWNhbCBhbmQgYWRtaW5pc3RyYXRpdmUgZGltZW5zaW9ucyBvZiBpbm5vdmF0aW9uLiBUaGUgbW9zdCBvY2N1cnJlbmNlIG91dGNvbWVzIHdlcmUgYWltZWQgdG8gdGFja2xpbmcgc29jaWV0YWwgcHJvYmxlbXMgaW4gdGhlIGhlYWx0aCBhbmQgZWR1Y2F0aW9uIHNlY3Rvci4gV2hpbHN0IGluIHRoZSBnZW9ncmFwaGljYWwgcGVyc3BlY3RpdmUsIGJpZyBwb3J0aW9uIG9mIGlubm92YXRpb24gd2VyZSB0YWtpbmcgcGxhY2UgaW4gSmF2YSBJc2xhbmQuIFJlc2VhcmNoIGxpbWl0YXRpb25zL2ltcGxpY2F0aW9uczogVGhlIHJlc3VsdCBvZiB0aGlzIHN0dWR5IGlzIG1haW5seSBiYXNlZCBvbiBzZWNvbmRhcnkgZGF0YSBkcmF3aW5nIGZyb20gcHVibGljIHNlcnZpY2UgaW5ub3ZhdGlvbiBjb21wZXRpdGlvbiBoZWxkIGJ5IHRoZSBJbmRvbmVzaWFuIE1pbmlzdHJ5IG9mIEFkbWluaXN0cmF0aXZlIFJlZm9ybS4gQ29uc2VxdWVudGx5LCB0aGUgcmVzdWx0IGlzIGxpbWl0ZWQgdG8gcHJvdmlkZSBhIG1hcHBpbmcgZmVhdHVyZSBhbmQgdHJlbmRzIG9mIGlubm92YXRpb24uIEZ1dHVyZSByZXNlYXJjaCBtYXkgdXNlIG1vcmUgZXh0ZW5zaXZlIHNhbXBsZXMgKG5vdCBvbmx5IHNvdXJjZWQgZnJvbSB0aGUgbm9taW5lZXMgYnV0IGFsc28gYWxsIHN1Ym1pdHRlZCBpbml0aWF0aXZlcykgdG8gb2J0YWluIG1vcmUgcmVwcmVzZW50YXRpb24gb2YgcHVibGljIHNlcnZpY2UgaW5ub3ZhdGlvbiBpbiBJbmRvbmVzaWEuIFByYWN0aWNhbCBpbXBsaWNhdGlvbnM6IEdpdmVuIHRoZSBmYWN0IHRoYXQgbGFjayBvZiBjb2xsYWJvcmF0aW9uIGJldHdlZW4gcHVibGljIGFuZCBwcml2YXRlIGFjdG9ycywgdGhlIGdvdmVybm1lbnQgbmVlZHMgdG8gY29uc2lkZXIgb24gZGVzaWduaW5nIHN0cmF0ZWdpZXMgYW5kIHBvbGljeSBkaXJlY3Rpb24gdG8gZm9zdGVyIGNvbGxhYm9yYXRpb24gaW4gcHVibGljIHNlcnZpY2UgaW5ub3ZhdGlvbi4gT3JpZ2luYWxpdHkvdmFsdWU6IFRoaXMgcmVzZWFyY2ggb2ZmZXJzIGEgY29tcHJlaGVuc2l2ZSBhbmFseXNpcyBvbiBJbmRvbmVzaWFuIHB1YmxpYyBzZXJ2aWNlIGlubm92YXRpb24uIE1ldGhvZG9sb2dpY2FsbHksIHRoZSByZXNlYXJjaCBpbnRyb2R1Y2VzIGFyY2hpdmFsIHJlc2VhcmNoIGFzIG9uZSBvZiB0aGUgYWx0ZXJuYXRpdmUgcmVzZWFyY2ggc3RyYXRlZ2llcyBvbiBwdWJsaWMgc2VjdG9yIGlubm92YXRpb24gc2Nob2xhcnNoaXBzLiIsInB1Ymxpc2hlciI6IkVtZXJhbGQgR3JvdXAgSG9sZGluZ3MgTHRkLiIsImlzc3VlIjoiMSIsInZvbHVtZSI6IjE3IiwiY29udGFpbmVyLXRpdGxlLXNob3J0IjoiIn0sImlzVGVtcG9yYXJ5IjpmYWxzZX1dfQ=="/>
          <w:id w:val="2131196483"/>
          <w:placeholder>
            <w:docPart w:val="4FCC537D55814FFFB7E961F58D5FA9B9"/>
          </w:placeholder>
        </w:sdtPr>
        <w:sdtContent>
          <w:r w:rsidR="00E85EDB">
            <w:rPr>
              <w:color w:val="000000"/>
            </w:rPr>
            <w:t>Pratama (2020)</w:t>
          </w:r>
        </w:sdtContent>
      </w:sdt>
      <w:r w:rsidR="00E85EDB">
        <w:t xml:space="preserve"> </w:t>
      </w:r>
      <w:r>
        <w:t>use</w:t>
      </w:r>
      <w:r w:rsidR="00E85EDB">
        <w:t>s</w:t>
      </w:r>
      <w:r>
        <w:t xml:space="preserve"> KIPP data from 2014 to 2016 and then classified public service innovation into innovator dimensions, types of innovation, innovation outcomes, areas of innovation, and geographical perspectives. The second research by </w:t>
      </w:r>
      <w:r w:rsidR="006260A5">
        <w:fldChar w:fldCharType="begin" w:fldLock="1"/>
      </w:r>
      <w:r w:rsidR="006260A5">
        <w:instrText>ADDIN CSL_CITATION {"citationItems":[{"id":"ITEM-1","itemData":{"ISSN":"1648-2603","author":[{"dropping-particle":"","family":"Muluk","given":"Mujibur Rahman Khairul","non-dropping-particle":"","parse-names":false,"suffix":""},{"dropping-particle":"","family":"Pratama","given":"Muhammad Rizki","non-dropping-particle":"","parse-names":false,"suffix":""}],"container-title":"Viesoji Politika ir Administravimas","id":"ITEM-1","issue":"4","issued":{"date-parts":[["2021"]]},"page":"452","publisher":"Mykolas Romeris University","title":"VIEŠOJO SEKTORIAUS INOVACIJOS BESIVYSTANČIOJE ŠALYJE: VIEŠŲJŲ PASLAUGŲ INOVACIJŲ KONKURENCIJOS PAŽANGA IR IŠŠŪKIAI INDONEZIJOJE","type":"article-journal","volume":"20"},"uris":["http://www.mendeley.com/documents/?uuid=381e6834-a5a8-4e96-a917-585cbc9f3606"]}],"mendeley":{"formattedCitation":"(Muluk &amp; Pratama, 2021)","plainTextFormattedCitation":"(Muluk &amp; Pratama, 2021)","previouslyFormattedCitation":"(Muluk &amp; Pratama, 2021)"},"properties":{"noteIndex":0},"schema":"https://github.com/citation-style-language/schema/raw/master/csl-citation.json"}</w:instrText>
      </w:r>
      <w:r w:rsidR="006260A5">
        <w:fldChar w:fldCharType="separate"/>
      </w:r>
      <w:r w:rsidR="006260A5" w:rsidRPr="006260A5">
        <w:rPr>
          <w:noProof/>
        </w:rPr>
        <w:t>(Muluk &amp; Pratama, 2021)</w:t>
      </w:r>
      <w:r w:rsidR="006260A5">
        <w:fldChar w:fldCharType="end"/>
      </w:r>
      <w:r w:rsidR="00E85EDB">
        <w:t xml:space="preserve"> </w:t>
      </w:r>
      <w:r>
        <w:t xml:space="preserve">uses KIPP data from 2014 to 2019 and focuses on analysis of innovation based on the innovators, namely ministries, institutions, BUMN/BUMD, and </w:t>
      </w:r>
      <w:r w:rsidR="002530B4" w:rsidRPr="002530B4">
        <w:t>local</w:t>
      </w:r>
      <w:r w:rsidR="003F5D3F">
        <w:t xml:space="preserve"> </w:t>
      </w:r>
      <w:r>
        <w:t>governments. In addition to the analysis of innovation based on the type of innovator, this research also discusses the capacity gap and leadership as a challenge in making public service innovation a sustainable innovation.</w:t>
      </w:r>
    </w:p>
    <w:p w14:paraId="1B824524" w14:textId="062DA863" w:rsidR="00253C20" w:rsidRPr="0094221E" w:rsidRDefault="00D21906" w:rsidP="00D21906">
      <w:pPr>
        <w:ind w:firstLine="567"/>
        <w:jc w:val="both"/>
      </w:pPr>
      <w:r>
        <w:t xml:space="preserve">This paper provides some novelty when compared to the two previously mentioned publications on a similar topic. The first novelty is reviewed from the analyzed KIPP period. The KIPP period </w:t>
      </w:r>
      <w:r w:rsidR="007E08C2">
        <w:t xml:space="preserve">derived </w:t>
      </w:r>
      <w:r>
        <w:t xml:space="preserve">is only 2022 </w:t>
      </w:r>
      <w:r w:rsidR="007E08C2">
        <w:t xml:space="preserve">in order to analyze deeper the </w:t>
      </w:r>
      <w:r>
        <w:t xml:space="preserve">public service innovation phenomena. In addition, KIPP 2022 was </w:t>
      </w:r>
      <w:r w:rsidR="007E08C2">
        <w:t xml:space="preserve">held </w:t>
      </w:r>
      <w:r>
        <w:t xml:space="preserve">2 years after the publication of </w:t>
      </w:r>
      <w:r w:rsidR="00E85EDB" w:rsidRPr="00E85EDB">
        <w:t>Ministerial Regulation of Administrative and Bureaucratic Reform</w:t>
      </w:r>
      <w:r w:rsidRPr="00E85EDB">
        <w:t xml:space="preserve"> </w:t>
      </w:r>
      <w:r>
        <w:t xml:space="preserve">Number 89 of 2020 concerning Implementation of KIPP </w:t>
      </w:r>
      <w:r w:rsidR="007E08C2">
        <w:t xml:space="preserve">thus </w:t>
      </w:r>
      <w:r>
        <w:t xml:space="preserve">the implementation of policies to build innovation networks and innovation replication can already be analyzed through innovations in 2022. In line with this, the second novelty in this paper is on the focus of the problem to be discussed. Public service innovation issues will be discussed from the context of policy networks and replication. This is important because the </w:t>
      </w:r>
      <w:r w:rsidR="007E08C2" w:rsidRPr="007E08C2">
        <w:t xml:space="preserve">establishment </w:t>
      </w:r>
      <w:r w:rsidR="007E08C2">
        <w:t xml:space="preserve">of </w:t>
      </w:r>
      <w:r>
        <w:t xml:space="preserve">innovation network and innovation </w:t>
      </w:r>
      <w:r w:rsidR="007E08C2" w:rsidRPr="007E08C2">
        <w:t xml:space="preserve">replication </w:t>
      </w:r>
      <w:r>
        <w:t xml:space="preserve">is one of the performance </w:t>
      </w:r>
      <w:r w:rsidR="007E08C2">
        <w:t>I</w:t>
      </w:r>
      <w:r>
        <w:t>ndicators for the Ministry of Administrative and Bureaucratic Reform, especially the Deputy for Public Services and influences the success of innovation</w:t>
      </w:r>
      <w:r w:rsidR="007E08C2" w:rsidRPr="007E08C2">
        <w:t xml:space="preserve"> implement</w:t>
      </w:r>
      <w:r w:rsidR="007E08C2">
        <w:t>ation</w:t>
      </w:r>
      <w:r w:rsidR="006260A5">
        <w:t xml:space="preserve"> </w:t>
      </w:r>
      <w:r w:rsidR="006260A5">
        <w:fldChar w:fldCharType="begin" w:fldLock="1"/>
      </w:r>
      <w:r w:rsidR="006260A5">
        <w:instrText>ADDIN CSL_CITATION {"citationItems":[{"id":"ITEM-1","itemData":{"ISSN":"0965-254X","author":[{"dropping-particle":"","family":"Aspara","given":"Jaakko","non-dropping-particle":"","parse-names":false,"suffix":""},{"dropping-particle":"","family":"Hietanen","given":"Joel","non-dropping-particle":"","parse-names":false,"suffix":""},{"dropping-particle":"","family":"Tikkanen","given":"Henrikki","non-dropping-particle":"","parse-names":false,"suffix":""}],"container-title":"Journal of Strategic Marketing","id":"ITEM-1","issue":"1","issued":{"date-parts":[["2010"]]},"page":"39-56","publisher":"Taylor &amp; Francis","title":"Business model innovation vs replication: financial performance implications of strategic emphases","type":"article-journal","volume":"18"},"uris":["http://www.mendeley.com/documents/?uuid=1158e286-b219-4485-a96f-3001b19808c5"]}],"mendeley":{"formattedCitation":"(Aspara et al., 2010)","plainTextFormattedCitation":"(Aspara et al., 2010)","previouslyFormattedCitation":"(Aspara et al., 2010)"},"properties":{"noteIndex":0},"schema":"https://github.com/citation-style-language/schema/raw/master/csl-citation.json"}</w:instrText>
      </w:r>
      <w:r w:rsidR="006260A5">
        <w:fldChar w:fldCharType="separate"/>
      </w:r>
      <w:r w:rsidR="006260A5" w:rsidRPr="006260A5">
        <w:rPr>
          <w:noProof/>
        </w:rPr>
        <w:t>(Aspara et al., 2010)</w:t>
      </w:r>
      <w:r w:rsidR="006260A5">
        <w:fldChar w:fldCharType="end"/>
      </w:r>
      <w:r w:rsidR="006260A5">
        <w:fldChar w:fldCharType="begin" w:fldLock="1"/>
      </w:r>
      <w:r w:rsidR="006260A5">
        <w:instrText>ADDIN CSL_CITATION {"citationItems":[{"id":"ITEM-1","itemData":{"ISSN":"1047-7039","author":[{"dropping-particle":"","family":"Winter","given":"Sidney G","non-dropping-particle":"","parse-names":false,"suffix":""},{"dropping-particle":"","family":"Szulanski","given":"Gabriel","non-dropping-particle":"","parse-names":false,"suffix":""}],"container-title":"Organization science","id":"ITEM-1","issue":"6","issued":{"date-parts":[["2001"]]},"page":"730-743","publisher":"INFORMS","title":"Replication as strategy","type":"article-journal","volume":"12"},"uris":["http://www.mendeley.com/documents/?uuid=d17d7b27-f9c7-4346-b635-fda8819516db"]}],"mendeley":{"formattedCitation":"(Winter &amp; Szulanski, 2001)","plainTextFormattedCitation":"(Winter &amp; Szulanski, 2001)","previouslyFormattedCitation":"(Winter &amp; Szulanski, 2001)"},"properties":{"noteIndex":0},"schema":"https://github.com/citation-style-language/schema/raw/master/csl-citation.json"}</w:instrText>
      </w:r>
      <w:r w:rsidR="006260A5">
        <w:fldChar w:fldCharType="separate"/>
      </w:r>
      <w:r w:rsidR="006260A5" w:rsidRPr="006260A5">
        <w:rPr>
          <w:noProof/>
        </w:rPr>
        <w:t>(Winter &amp; Szulanski, 2001)</w:t>
      </w:r>
      <w:r w:rsidR="006260A5">
        <w:fldChar w:fldCharType="end"/>
      </w:r>
      <w:r w:rsidRPr="007E08C2">
        <w:t>.</w:t>
      </w:r>
    </w:p>
    <w:p w14:paraId="31CD5AB7" w14:textId="77777777" w:rsidR="00AE5999" w:rsidRPr="0094221E" w:rsidRDefault="00AE5999" w:rsidP="0094221E">
      <w:pPr>
        <w:pStyle w:val="Body"/>
        <w:ind w:firstLine="0"/>
        <w:rPr>
          <w:sz w:val="24"/>
          <w:szCs w:val="24"/>
        </w:rPr>
      </w:pPr>
    </w:p>
    <w:p w14:paraId="2E1DF2C7" w14:textId="77777777" w:rsidR="00AE5999" w:rsidRPr="0094221E" w:rsidRDefault="00BB3D38" w:rsidP="0094221E">
      <w:pPr>
        <w:pStyle w:val="Body"/>
        <w:ind w:firstLine="0"/>
        <w:rPr>
          <w:sz w:val="24"/>
          <w:szCs w:val="24"/>
        </w:rPr>
      </w:pPr>
      <w:r w:rsidRPr="0094221E">
        <w:rPr>
          <w:b/>
          <w:sz w:val="24"/>
          <w:szCs w:val="24"/>
          <w:lang w:val="id-ID"/>
        </w:rPr>
        <w:t>Research methods</w:t>
      </w:r>
      <w:r w:rsidR="00AE5999" w:rsidRPr="0094221E">
        <w:rPr>
          <w:sz w:val="24"/>
          <w:szCs w:val="24"/>
        </w:rPr>
        <w:t xml:space="preserve"> </w:t>
      </w:r>
    </w:p>
    <w:p w14:paraId="2D0D6F19" w14:textId="6BBE044A" w:rsidR="00727F7F" w:rsidRPr="0094221E" w:rsidRDefault="00D21906" w:rsidP="00ED575B">
      <w:pPr>
        <w:pStyle w:val="Body"/>
        <w:rPr>
          <w:sz w:val="24"/>
          <w:szCs w:val="24"/>
        </w:rPr>
      </w:pPr>
      <w:r w:rsidRPr="00D21906">
        <w:rPr>
          <w:color w:val="000000"/>
          <w:sz w:val="24"/>
          <w:szCs w:val="24"/>
        </w:rPr>
        <w:t xml:space="preserve">Before analyzing the variety of public service innovations in 2022, a mapping </w:t>
      </w:r>
      <w:r w:rsidR="00ED575B">
        <w:rPr>
          <w:color w:val="000000"/>
          <w:sz w:val="24"/>
          <w:szCs w:val="24"/>
        </w:rPr>
        <w:t xml:space="preserve">was first </w:t>
      </w:r>
      <w:r w:rsidRPr="00D21906">
        <w:rPr>
          <w:color w:val="000000"/>
          <w:sz w:val="24"/>
          <w:szCs w:val="24"/>
        </w:rPr>
        <w:t>carried out</w:t>
      </w:r>
      <w:r w:rsidR="00ED575B">
        <w:rPr>
          <w:color w:val="000000"/>
          <w:sz w:val="24"/>
          <w:szCs w:val="24"/>
        </w:rPr>
        <w:t xml:space="preserve"> on</w:t>
      </w:r>
      <w:r w:rsidR="00ED575B" w:rsidRPr="00ED575B">
        <w:t xml:space="preserve"> </w:t>
      </w:r>
      <w:r w:rsidR="00ED575B" w:rsidRPr="00ED575B">
        <w:rPr>
          <w:color w:val="000000"/>
          <w:sz w:val="24"/>
          <w:szCs w:val="24"/>
        </w:rPr>
        <w:t>the innovation organizers</w:t>
      </w:r>
      <w:r w:rsidRPr="00ED575B">
        <w:rPr>
          <w:color w:val="000000"/>
          <w:sz w:val="24"/>
          <w:szCs w:val="24"/>
        </w:rPr>
        <w:t>.</w:t>
      </w:r>
      <w:r w:rsidRPr="00D21906">
        <w:rPr>
          <w:color w:val="000000"/>
          <w:sz w:val="24"/>
          <w:szCs w:val="24"/>
        </w:rPr>
        <w:t xml:space="preserve"> To find out the variety of public service innovations</w:t>
      </w:r>
      <w:r w:rsidR="00ED575B">
        <w:rPr>
          <w:color w:val="000000"/>
          <w:sz w:val="24"/>
          <w:szCs w:val="24"/>
        </w:rPr>
        <w:t xml:space="preserve"> winning KIPP</w:t>
      </w:r>
      <w:r w:rsidRPr="00D21906">
        <w:rPr>
          <w:color w:val="000000"/>
          <w:sz w:val="24"/>
          <w:szCs w:val="24"/>
        </w:rPr>
        <w:t xml:space="preserve">, content analysis </w:t>
      </w:r>
      <w:r w:rsidR="00ED575B">
        <w:rPr>
          <w:color w:val="000000"/>
          <w:sz w:val="24"/>
          <w:szCs w:val="24"/>
        </w:rPr>
        <w:t xml:space="preserve">was </w:t>
      </w:r>
      <w:r w:rsidRPr="00D21906">
        <w:rPr>
          <w:color w:val="000000"/>
          <w:sz w:val="24"/>
          <w:szCs w:val="24"/>
        </w:rPr>
        <w:t xml:space="preserve">carried out using Nvivo 12 software to determine the type of innovation, innovation objectives and innovation outcomes. The KIPP winners analyzed </w:t>
      </w:r>
      <w:r w:rsidR="00ED575B">
        <w:rPr>
          <w:color w:val="000000"/>
          <w:sz w:val="24"/>
          <w:szCs w:val="24"/>
        </w:rPr>
        <w:t>we</w:t>
      </w:r>
      <w:r w:rsidRPr="00D21906">
        <w:rPr>
          <w:color w:val="000000"/>
          <w:sz w:val="24"/>
          <w:szCs w:val="24"/>
        </w:rPr>
        <w:t xml:space="preserve">re the winners in 2022 published by the Ministry of Administrative and Bureaucratic Reform in 2022 in the </w:t>
      </w:r>
      <w:r w:rsidR="00ED575B">
        <w:rPr>
          <w:color w:val="000000"/>
          <w:sz w:val="24"/>
          <w:szCs w:val="24"/>
        </w:rPr>
        <w:t xml:space="preserve">Book of </w:t>
      </w:r>
      <w:r w:rsidRPr="00D21906">
        <w:rPr>
          <w:color w:val="000000"/>
          <w:sz w:val="24"/>
          <w:szCs w:val="24"/>
        </w:rPr>
        <w:t xml:space="preserve">Selected Public Service Innovation 2022. Of the 99 KIPP winners, content analysis was carried out to classify public service innovations </w:t>
      </w:r>
      <w:r w:rsidR="003F5D3F">
        <w:rPr>
          <w:color w:val="000000"/>
          <w:sz w:val="24"/>
          <w:szCs w:val="24"/>
        </w:rPr>
        <w:t xml:space="preserve">under </w:t>
      </w:r>
      <w:r w:rsidRPr="00D21906">
        <w:rPr>
          <w:color w:val="000000"/>
          <w:sz w:val="24"/>
          <w:szCs w:val="24"/>
        </w:rPr>
        <w:t xml:space="preserve">categories described by </w:t>
      </w:r>
      <w:r w:rsidR="006260A5">
        <w:rPr>
          <w:color w:val="000000"/>
          <w:sz w:val="24"/>
          <w:szCs w:val="24"/>
        </w:rPr>
        <w:fldChar w:fldCharType="begin" w:fldLock="1"/>
      </w:r>
      <w:r w:rsidR="006260A5">
        <w:rPr>
          <w:color w:val="000000"/>
          <w:sz w:val="24"/>
          <w:szCs w:val="24"/>
        </w:rPr>
        <w:instrText>ADDIN CSL_CITATION {"citationItems":[{"id":"ITEM-1","itemData":{"ISSN":"2198-1620","author":[{"dropping-particle":"","family":"Buchheim","given":"Laurin","non-dropping-particle":"","parse-names":false,"suffix":""},{"dropping-particle":"","family":"Krieger","given":"Alexander","non-dropping-particle":"","parse-names":false,"suffix":""},{"dropping-particle":"","family":"Arndt","given":"Sarah","non-dropping-particle":"","parse-names":false,"suffix":""}],"container-title":"Management Review Quarterly","id":"ITEM-1","issued":{"date-parts":[["2020"]]},"page":"509-533","publisher":"Springer","title":"Innovation types in public sector organizations: a systematic review of the literature","type":"article-journal","volume":"70"},"uris":["http://www.mendeley.com/documents/?uuid=6a081dda-29d1-48dc-81b5-4a8b8448477d"]}],"mendeley":{"formattedCitation":"(Buchheim, Krieger, &amp; Arndt, 2020)","plainTextFormattedCitation":"(Buchheim, Krieger, &amp; Arndt, 2020)","previouslyFormattedCitation":"(Buchheim, Krieger, &amp; Arndt, 2020)"},"properties":{"noteIndex":0},"schema":"https://github.com/citation-style-language/schema/raw/master/csl-citation.json"}</w:instrText>
      </w:r>
      <w:r w:rsidR="006260A5">
        <w:rPr>
          <w:color w:val="000000"/>
          <w:sz w:val="24"/>
          <w:szCs w:val="24"/>
        </w:rPr>
        <w:fldChar w:fldCharType="separate"/>
      </w:r>
      <w:r w:rsidR="006260A5" w:rsidRPr="006260A5">
        <w:rPr>
          <w:noProof/>
          <w:color w:val="000000"/>
          <w:sz w:val="24"/>
          <w:szCs w:val="24"/>
        </w:rPr>
        <w:t>(Buchheim, Krieger, &amp; Arndt, 2020)</w:t>
      </w:r>
      <w:r w:rsidR="006260A5">
        <w:rPr>
          <w:color w:val="000000"/>
          <w:sz w:val="24"/>
          <w:szCs w:val="24"/>
        </w:rPr>
        <w:fldChar w:fldCharType="end"/>
      </w:r>
      <w:r w:rsidR="003F5D3F" w:rsidRPr="003F5D3F">
        <w:rPr>
          <w:color w:val="000000"/>
          <w:sz w:val="28"/>
          <w:szCs w:val="24"/>
        </w:rPr>
        <w:t xml:space="preserve"> </w:t>
      </w:r>
      <w:r w:rsidRPr="00D21906">
        <w:rPr>
          <w:color w:val="000000"/>
          <w:sz w:val="24"/>
          <w:szCs w:val="24"/>
        </w:rPr>
        <w:t xml:space="preserve">and </w:t>
      </w:r>
      <w:r w:rsidR="006260A5">
        <w:rPr>
          <w:color w:val="000000"/>
          <w:sz w:val="24"/>
          <w:szCs w:val="24"/>
        </w:rPr>
        <w:fldChar w:fldCharType="begin" w:fldLock="1"/>
      </w:r>
      <w:r w:rsidR="006260A5">
        <w:rPr>
          <w:color w:val="000000"/>
          <w:sz w:val="24"/>
          <w:szCs w:val="24"/>
        </w:rPr>
        <w:instrText>ADDIN CSL_CITATION {"citationItems":[{"id":"ITEM-1","itemData":{"ISSN":"0033-3298","author":[{"dropping-particle":"","family":"Vries","given":"Hanna","non-dropping-particle":"De","parse-names":false,"suffix":""},{"dropping-particle":"","family":"Bekkers","given":"Victor","non-dropping-particle":"","parse-names":false,"suffix":""},{"dropping-particle":"","family":"Tummers","given":"Lars","non-dropping-particle":"","parse-names":false,"suffix":""}],"container-title":"Public administration","id":"ITEM-1","issue":"1","issued":{"date-parts":[["2016"]]},"page":"146-166","publisher":"Wiley Online Library","title":"Innovation in the public sector: A systematic review and future research agenda","type":"article-journal","volume":"94"},"uris":["http://www.mendeley.com/documents/?uuid=9486016f-712b-496d-9435-2a9617a6e0e6"]}],"mendeley":{"formattedCitation":"(De Vries, Bekkers, &amp; Tummers, 2016)","plainTextFormattedCitation":"(De Vries, Bekkers, &amp; Tummers, 2016)","previouslyFormattedCitation":"(De Vries, Bekkers, &amp; Tummers, 2016)"},"properties":{"noteIndex":0},"schema":"https://github.com/citation-style-language/schema/raw/master/csl-citation.json"}</w:instrText>
      </w:r>
      <w:r w:rsidR="006260A5">
        <w:rPr>
          <w:color w:val="000000"/>
          <w:sz w:val="24"/>
          <w:szCs w:val="24"/>
        </w:rPr>
        <w:fldChar w:fldCharType="separate"/>
      </w:r>
      <w:r w:rsidR="006260A5" w:rsidRPr="006260A5">
        <w:rPr>
          <w:noProof/>
          <w:color w:val="000000"/>
          <w:sz w:val="24"/>
          <w:szCs w:val="24"/>
        </w:rPr>
        <w:t>(De Vries, Bekkers, &amp; Tummers, 2016)</w:t>
      </w:r>
      <w:r w:rsidR="006260A5">
        <w:rPr>
          <w:color w:val="000000"/>
          <w:sz w:val="24"/>
          <w:szCs w:val="24"/>
        </w:rPr>
        <w:fldChar w:fldCharType="end"/>
      </w:r>
      <w:r w:rsidR="006260A5">
        <w:rPr>
          <w:color w:val="000000"/>
          <w:sz w:val="24"/>
        </w:rPr>
        <w:t>.</w:t>
      </w:r>
      <w:r w:rsidRPr="00D21906">
        <w:rPr>
          <w:color w:val="000000"/>
          <w:sz w:val="24"/>
          <w:szCs w:val="24"/>
        </w:rPr>
        <w:t xml:space="preserve"> </w:t>
      </w:r>
      <w:r w:rsidR="003F5D3F">
        <w:rPr>
          <w:color w:val="000000"/>
          <w:sz w:val="24"/>
          <w:szCs w:val="24"/>
        </w:rPr>
        <w:t>Thereafter</w:t>
      </w:r>
      <w:r w:rsidRPr="00D21906">
        <w:rPr>
          <w:color w:val="000000"/>
          <w:sz w:val="24"/>
          <w:szCs w:val="24"/>
        </w:rPr>
        <w:t>, the implementation of the innovation network and replication of innovations on the 99 innovations</w:t>
      </w:r>
      <w:r w:rsidR="003F5D3F">
        <w:rPr>
          <w:color w:val="000000"/>
          <w:sz w:val="24"/>
          <w:szCs w:val="24"/>
        </w:rPr>
        <w:t xml:space="preserve"> was analyzed </w:t>
      </w:r>
      <w:r w:rsidR="003F5D3F" w:rsidRPr="003F5D3F">
        <w:rPr>
          <w:color w:val="000000"/>
          <w:sz w:val="24"/>
          <w:szCs w:val="24"/>
        </w:rPr>
        <w:t>in-depth</w:t>
      </w:r>
      <w:r w:rsidRPr="003F5D3F">
        <w:rPr>
          <w:color w:val="000000"/>
          <w:sz w:val="24"/>
          <w:szCs w:val="24"/>
        </w:rPr>
        <w:t>.</w:t>
      </w:r>
      <w:r w:rsidRPr="00D21906">
        <w:rPr>
          <w:color w:val="000000"/>
          <w:sz w:val="24"/>
          <w:szCs w:val="24"/>
        </w:rPr>
        <w:t xml:space="preserve"> Analysis of types of public service innovation, innovation networks, and innovation replication </w:t>
      </w:r>
      <w:r w:rsidR="003F5D3F">
        <w:rPr>
          <w:color w:val="000000"/>
          <w:sz w:val="24"/>
          <w:szCs w:val="24"/>
        </w:rPr>
        <w:t xml:space="preserve">was </w:t>
      </w:r>
      <w:r w:rsidRPr="00D21906">
        <w:rPr>
          <w:color w:val="000000"/>
          <w:sz w:val="24"/>
          <w:szCs w:val="24"/>
        </w:rPr>
        <w:t>supported by literature studies through reviews and reviews of scientific journals, books, and reports support</w:t>
      </w:r>
      <w:r w:rsidR="003F5D3F">
        <w:rPr>
          <w:color w:val="000000"/>
          <w:sz w:val="24"/>
          <w:szCs w:val="24"/>
        </w:rPr>
        <w:t>ing</w:t>
      </w:r>
      <w:r w:rsidRPr="00D21906">
        <w:rPr>
          <w:color w:val="000000"/>
          <w:sz w:val="24"/>
          <w:szCs w:val="24"/>
        </w:rPr>
        <w:t xml:space="preserve"> analytical sharpness</w:t>
      </w:r>
      <w:r w:rsidR="002D22AC" w:rsidRPr="0094221E">
        <w:rPr>
          <w:color w:val="000000"/>
          <w:sz w:val="24"/>
          <w:szCs w:val="24"/>
        </w:rPr>
        <w:t>.</w:t>
      </w:r>
    </w:p>
    <w:p w14:paraId="288D201A" w14:textId="77777777" w:rsidR="00E91582" w:rsidRPr="0094221E" w:rsidRDefault="00E91582" w:rsidP="0094221E">
      <w:pPr>
        <w:pStyle w:val="Body"/>
        <w:ind w:firstLine="0"/>
        <w:rPr>
          <w:sz w:val="24"/>
          <w:szCs w:val="24"/>
        </w:rPr>
      </w:pPr>
    </w:p>
    <w:p w14:paraId="4E76C656" w14:textId="77777777" w:rsidR="00AE5999" w:rsidRDefault="00BB3D38" w:rsidP="0094221E">
      <w:pPr>
        <w:pStyle w:val="Body"/>
        <w:ind w:firstLine="0"/>
        <w:rPr>
          <w:sz w:val="24"/>
          <w:szCs w:val="24"/>
        </w:rPr>
      </w:pPr>
      <w:r w:rsidRPr="0094221E">
        <w:rPr>
          <w:b/>
          <w:sz w:val="24"/>
          <w:szCs w:val="24"/>
          <w:lang w:val="id-ID"/>
        </w:rPr>
        <w:t>Results and Discussion</w:t>
      </w:r>
      <w:r w:rsidR="00AE5999" w:rsidRPr="0094221E">
        <w:rPr>
          <w:sz w:val="24"/>
          <w:szCs w:val="24"/>
        </w:rPr>
        <w:t xml:space="preserve"> </w:t>
      </w:r>
    </w:p>
    <w:p w14:paraId="575ABAF5" w14:textId="5AAC5D56" w:rsidR="002D22AC" w:rsidRPr="0094221E" w:rsidRDefault="003F5D3F" w:rsidP="0094221E">
      <w:pPr>
        <w:jc w:val="both"/>
        <w:rPr>
          <w:color w:val="000000"/>
        </w:rPr>
      </w:pPr>
      <w:r>
        <w:rPr>
          <w:b/>
          <w:bCs/>
          <w:i/>
          <w:iCs/>
        </w:rPr>
        <w:t>V</w:t>
      </w:r>
      <w:r w:rsidRPr="003F5D3F">
        <w:rPr>
          <w:b/>
          <w:bCs/>
          <w:i/>
          <w:iCs/>
        </w:rPr>
        <w:t xml:space="preserve">ariety of Public Service Innovations </w:t>
      </w:r>
      <w:r>
        <w:rPr>
          <w:b/>
          <w:bCs/>
          <w:i/>
          <w:iCs/>
        </w:rPr>
        <w:t xml:space="preserve">of </w:t>
      </w:r>
      <w:r w:rsidR="002D22AC" w:rsidRPr="0094221E">
        <w:rPr>
          <w:b/>
          <w:bCs/>
          <w:i/>
          <w:iCs/>
        </w:rPr>
        <w:t>KIPP 2022</w:t>
      </w:r>
      <w:r>
        <w:rPr>
          <w:b/>
          <w:bCs/>
          <w:i/>
          <w:iCs/>
        </w:rPr>
        <w:t xml:space="preserve"> Winners</w:t>
      </w:r>
      <w:r w:rsidR="002D22AC" w:rsidRPr="0094221E">
        <w:rPr>
          <w:color w:val="000000"/>
        </w:rPr>
        <w:t xml:space="preserve"> </w:t>
      </w:r>
    </w:p>
    <w:p w14:paraId="33B2689A" w14:textId="348E7DD3" w:rsidR="0094221E" w:rsidRDefault="003F5D3F" w:rsidP="00ED575B">
      <w:pPr>
        <w:ind w:firstLine="567"/>
        <w:jc w:val="both"/>
        <w:rPr>
          <w:color w:val="000000"/>
        </w:rPr>
      </w:pPr>
      <w:r w:rsidRPr="003F5D3F">
        <w:rPr>
          <w:color w:val="000000"/>
        </w:rPr>
        <w:t>Before analyzing the variety of public service innovations in 2022, a mapping was first carried out on the innovation organizers</w:t>
      </w:r>
      <w:r w:rsidR="00D21906" w:rsidRPr="00D21906">
        <w:rPr>
          <w:color w:val="000000"/>
        </w:rPr>
        <w:t xml:space="preserve">. Innovation organizers in accordance with </w:t>
      </w:r>
      <w:r w:rsidR="00E85EDB" w:rsidRPr="00E85EDB">
        <w:rPr>
          <w:color w:val="000000"/>
        </w:rPr>
        <w:t>Ministerial Regulation of Administrative and Bureaucratic Reform</w:t>
      </w:r>
      <w:r w:rsidR="00D21906" w:rsidRPr="00E85EDB">
        <w:rPr>
          <w:color w:val="000000"/>
        </w:rPr>
        <w:t xml:space="preserve"> </w:t>
      </w:r>
      <w:r w:rsidR="00D21906" w:rsidRPr="00D21906">
        <w:rPr>
          <w:color w:val="000000"/>
        </w:rPr>
        <w:t xml:space="preserve">Number 91 of 2021 concerning </w:t>
      </w:r>
      <w:r w:rsidRPr="003F5D3F">
        <w:rPr>
          <w:color w:val="000000"/>
        </w:rPr>
        <w:t xml:space="preserve">Development </w:t>
      </w:r>
      <w:r>
        <w:rPr>
          <w:color w:val="000000"/>
        </w:rPr>
        <w:t xml:space="preserve">of </w:t>
      </w:r>
      <w:r w:rsidR="00D21906" w:rsidRPr="00D21906">
        <w:rPr>
          <w:color w:val="000000"/>
        </w:rPr>
        <w:t xml:space="preserve">Public Service Innovation are all government organizations obliged to carry out public service </w:t>
      </w:r>
      <w:r>
        <w:rPr>
          <w:color w:val="000000"/>
        </w:rPr>
        <w:t>duties</w:t>
      </w:r>
      <w:r w:rsidR="00D21906" w:rsidRPr="00D21906">
        <w:rPr>
          <w:color w:val="000000"/>
        </w:rPr>
        <w:t xml:space="preserve">, namely BUMN, BUMD, provincial governments, </w:t>
      </w:r>
      <w:r>
        <w:rPr>
          <w:color w:val="000000"/>
        </w:rPr>
        <w:t xml:space="preserve">regency </w:t>
      </w:r>
      <w:r w:rsidR="00D21906" w:rsidRPr="00D21906">
        <w:rPr>
          <w:color w:val="000000"/>
        </w:rPr>
        <w:t xml:space="preserve">governments, and ministries or institutions. Based on KIPP data from 2014 to 2022, the innovation organizers that dominate the KIPP award winners are </w:t>
      </w:r>
      <w:r>
        <w:rPr>
          <w:color w:val="000000"/>
        </w:rPr>
        <w:t xml:space="preserve">regency </w:t>
      </w:r>
      <w:r w:rsidR="00D21906" w:rsidRPr="00D21906">
        <w:rPr>
          <w:color w:val="000000"/>
        </w:rPr>
        <w:t xml:space="preserve">governments. In 2014, 28 innovations (28.28%) of KIPP winners were innovations originating from </w:t>
      </w:r>
      <w:r w:rsidRPr="003F5D3F">
        <w:rPr>
          <w:color w:val="000000"/>
        </w:rPr>
        <w:t>regenc</w:t>
      </w:r>
      <w:r>
        <w:rPr>
          <w:color w:val="000000"/>
        </w:rPr>
        <w:t>ies</w:t>
      </w:r>
      <w:r w:rsidR="00D21906" w:rsidRPr="003F5D3F">
        <w:rPr>
          <w:color w:val="000000"/>
        </w:rPr>
        <w:t>.</w:t>
      </w:r>
      <w:r w:rsidR="00D21906" w:rsidRPr="00D21906">
        <w:rPr>
          <w:color w:val="000000"/>
        </w:rPr>
        <w:t xml:space="preserve"> This number increase</w:t>
      </w:r>
      <w:r>
        <w:rPr>
          <w:color w:val="000000"/>
        </w:rPr>
        <w:t>d</w:t>
      </w:r>
      <w:r w:rsidR="00D21906" w:rsidRPr="00D21906">
        <w:rPr>
          <w:color w:val="000000"/>
        </w:rPr>
        <w:t xml:space="preserve"> until in 2022 48 innovations from </w:t>
      </w:r>
      <w:r w:rsidRPr="003F5D3F">
        <w:rPr>
          <w:color w:val="000000"/>
        </w:rPr>
        <w:t xml:space="preserve">regencies </w:t>
      </w:r>
      <w:r w:rsidR="00D21906" w:rsidRPr="00D21906">
        <w:rPr>
          <w:color w:val="000000"/>
        </w:rPr>
        <w:t>bec</w:t>
      </w:r>
      <w:r>
        <w:rPr>
          <w:color w:val="000000"/>
        </w:rPr>
        <w:t>a</w:t>
      </w:r>
      <w:r w:rsidR="00D21906" w:rsidRPr="00D21906">
        <w:rPr>
          <w:color w:val="000000"/>
        </w:rPr>
        <w:t xml:space="preserve">me KIPP winners. The number of </w:t>
      </w:r>
      <w:r w:rsidR="002530B4" w:rsidRPr="002530B4">
        <w:rPr>
          <w:color w:val="000000"/>
        </w:rPr>
        <w:t>local</w:t>
      </w:r>
      <w:r w:rsidRPr="003F5D3F">
        <w:rPr>
          <w:color w:val="000000"/>
        </w:rPr>
        <w:t xml:space="preserve"> governments </w:t>
      </w:r>
      <w:r w:rsidR="00D21906" w:rsidRPr="00D21906">
        <w:rPr>
          <w:color w:val="000000"/>
        </w:rPr>
        <w:t xml:space="preserve">government innovation organizers who won in KIPP </w:t>
      </w:r>
      <w:r>
        <w:rPr>
          <w:color w:val="000000"/>
        </w:rPr>
        <w:t xml:space="preserve">indicates </w:t>
      </w:r>
      <w:r w:rsidR="00D21906" w:rsidRPr="00D21906">
        <w:rPr>
          <w:color w:val="000000"/>
        </w:rPr>
        <w:t xml:space="preserve">that </w:t>
      </w:r>
      <w:r w:rsidR="002530B4" w:rsidRPr="002530B4">
        <w:rPr>
          <w:color w:val="000000"/>
        </w:rPr>
        <w:t>local</w:t>
      </w:r>
      <w:r w:rsidRPr="003F5D3F">
        <w:rPr>
          <w:color w:val="000000"/>
        </w:rPr>
        <w:t xml:space="preserve"> governments</w:t>
      </w:r>
      <w:r w:rsidR="00D21906" w:rsidRPr="00D21906">
        <w:rPr>
          <w:color w:val="000000"/>
        </w:rPr>
        <w:t xml:space="preserve"> government efforts to realize community welfare through improving public services deserve to be appreciated. </w:t>
      </w:r>
      <w:r>
        <w:rPr>
          <w:color w:val="000000"/>
        </w:rPr>
        <w:t>In addition</w:t>
      </w:r>
      <w:r w:rsidR="00D21906" w:rsidRPr="00D21906">
        <w:rPr>
          <w:color w:val="000000"/>
        </w:rPr>
        <w:t xml:space="preserve">, </w:t>
      </w:r>
      <w:r w:rsidR="002530B4" w:rsidRPr="002530B4">
        <w:rPr>
          <w:color w:val="000000"/>
        </w:rPr>
        <w:t>local</w:t>
      </w:r>
      <w:r w:rsidR="00D21906" w:rsidRPr="00D21906">
        <w:rPr>
          <w:color w:val="000000"/>
        </w:rPr>
        <w:t xml:space="preserve"> innovation also plays an important role in empowering </w:t>
      </w:r>
      <w:r w:rsidR="002530B4" w:rsidRPr="002530B4">
        <w:rPr>
          <w:color w:val="000000"/>
        </w:rPr>
        <w:t>local</w:t>
      </w:r>
      <w:r w:rsidR="00D21906" w:rsidRPr="00D21906">
        <w:rPr>
          <w:color w:val="000000"/>
        </w:rPr>
        <w:t xml:space="preserve"> communities and increasing </w:t>
      </w:r>
      <w:r w:rsidR="002530B4" w:rsidRPr="002530B4">
        <w:rPr>
          <w:color w:val="000000"/>
        </w:rPr>
        <w:t>local</w:t>
      </w:r>
      <w:r w:rsidR="00D21906" w:rsidRPr="00D21906">
        <w:rPr>
          <w:color w:val="000000"/>
        </w:rPr>
        <w:t xml:space="preserve"> competitiveness in accordance with </w:t>
      </w:r>
      <w:r>
        <w:rPr>
          <w:color w:val="000000"/>
        </w:rPr>
        <w:t xml:space="preserve">Government Regulation </w:t>
      </w:r>
      <w:r w:rsidR="00D21906" w:rsidRPr="00D21906">
        <w:rPr>
          <w:color w:val="000000"/>
        </w:rPr>
        <w:t xml:space="preserve">Number 38 of 2017 concerning Regional Innovation. </w:t>
      </w:r>
      <w:sdt>
        <w:sdtPr>
          <w:rPr>
            <w:color w:val="000000"/>
          </w:rPr>
          <w:tag w:val="MENDELEY_CITATION_v3_eyJjaXRhdGlvbklEIjoiTUVOREVMRVlfQ0lUQVRJT05fYmQ2Y2Y4NDgtODdmOC00NGQxLWJiN2YtNThiZWJhYmYzMjlkIiwicHJvcGVydGllcyI6eyJub3RlSW5kZXgiOjB9LCJpc0VkaXRlZCI6ZmFsc2UsIm1hbnVhbE92ZXJyaWRlIjp7ImlzTWFudWFsbHlPdmVycmlkZGVuIjp0cnVlLCJjaXRlcHJvY1RleHQiOiIoUHJhdGFtYSwgMjAyMCkiLCJtYW51YWxPdmVycmlkZVRleHQiOiJQcmF0YW1hICgyMDIwKSJ9LCJjaXRhdGlvbkl0ZW1zIjpbeyJpZCI6ImMwNTYyZjMyLWFkZjctMzY1Yy1iYmY2LWRkN2RmZDhlNmZlZCIsIml0ZW1EYXRhIjp7InR5cGUiOiJhcnRpY2xlLWpvdXJuYWwiLCJpZCI6ImMwNTYyZjMyLWFkZjctMzY1Yy1iYmY2LWRkN2RmZDhlNmZlZCIsInRpdGxlIjoiVGhlIGxhbmRzY2FwZSBvZiBwdWJsaWMgc2VydmljZSBpbm5vdmF0aW9uIGluIEluZG9uZXNpYTogQSBjb21wcmVoZW5zaXZlIGFuYWx5c2lzIG9mIGl0cyBjaGFyYWN0ZXJpc3RpYyBhbmQgdHJlbmQiLCJhdXRob3IiOlt7ImZhbWlseSI6IlByYXRhbWEiLCJnaXZlbiI6IkFyaWYgQnVkeSIsInBhcnNlLW5hbWVzIjpmYWxzZSwiZHJvcHBpbmctcGFydGljbGUiOiIiLCJub24tZHJvcHBpbmctcGFydGljbGUiOiIifV0sImNvbnRhaW5lci10aXRsZSI6Iklubm92YXRpb24gYW5kIE1hbmFnZW1lbnQgUmV2aWV3IiwiRE9JIjoiMTAuMTEwOC9JTk1SLTExLTIwMTgtMDA4MCIsIklTU04iOiIyNTE1ODk2MSIsImlzc3VlZCI6eyJkYXRlLXBhcnRzIjpbWzIwMjAsMiwyNV1dfSwicGFnZSI6IjI1LTQwIiwiYWJzdHJhY3QiOiJQdXJwb3NlOiBUaGUgcHVycG9zZSBvZiB0aGlzIHBhcGVyIGlzIHRvIHByb3ZpZGUgYSBjb21wcmVoZW5zaXZlIGFuYWx5c2lzIG9mIEluZG9uZXNpYeKAmXMgcHVibGljIHNlcnZpY2UgaW5ub3ZhdGlvbiBkcmF3biBmcm9tIHRoZSB0b3AgOTkgbm9taW5lZXMgb2YgdGhlIG5hdGlvbmFsIGNvbXBldGl0aW9uIGZvciBwdWJsaWMgc2VydmljZSBpbm5vdmF0aW9uIGZyb20gMjAxNCB0byAyMDE2LiBEZXNpZ24vbWV0aG9kb2xvZ3kvYXBwcm9hY2g6IFRvIGFuc3dlciB0aGUgcmVzZWFyY2ggcXVlc3Rpb24sIHRoaXMgc3R1ZHkgYXBwbGllZCBhcmNoaXZhbCByZXNlYXJjaCBhcyBhIHJlc2VhcmNoIHN0cmF0ZWd5LiBBIGRvY3VtZW50YXRpb24gbWV0aG9kIHdhcyBjb25kdWN0ZWQgdG8gY29sbGVjdCB0aGUgZGF0YS4gVXNpbmcgY29udGVudCBhbmFseXNpcyBhaWRlZCBieSBOVml2byAxMSB0aGlzIHN0dWR5IGFuYWx5emVzIHRoZSBmb2xsb3dpbmcgdGhlbWVzOiBpbXBsZW1lbnRpbmcgYWdlbmNpZXMsIGlubm92YXRpb24gdHlwZXMsIGlubm92YXRpb24gZ29hbHMsIGlubm92YXRpb24gb3V0Y29tZXMsIHBvbGljeSBzZWN0b3IgaW4gd2hpY2ggaW5ub3ZhdGlvbiBpbXBsZW1lbnRlZCBhbmQgZ2VvZ3JhcGhpY2FsIHBlcnNwZWN0aXZlLiBGaW5kaW5nczogVGhlIHB1YmxpYyBzZXJ2aWNlIGlubm92YXRpb24gaW4gSW5kb25lc2lhIGZyb20gMjAxNCB0byAyMDE2IHdlcmUgZG9taW5hdGVkIGJ5IGxvY2FsIGdvdmVybm1lbnQgYW5kIHByb2Nlc3MgaW5ub3ZhdGlvbiBpbiB3aGljaCBkZXNpZ25hdGVzIHRvIHRoZSBhbWFsZ2FtYXRpb24gb2YgdGVjaG5vbG9naWNhbCBhbmQgYWRtaW5pc3RyYXRpdmUgZGltZW5zaW9ucyBvZiBpbm5vdmF0aW9uLiBUaGUgbW9zdCBvY2N1cnJlbmNlIG91dGNvbWVzIHdlcmUgYWltZWQgdG8gdGFja2xpbmcgc29jaWV0YWwgcHJvYmxlbXMgaW4gdGhlIGhlYWx0aCBhbmQgZWR1Y2F0aW9uIHNlY3Rvci4gV2hpbHN0IGluIHRoZSBnZW9ncmFwaGljYWwgcGVyc3BlY3RpdmUsIGJpZyBwb3J0aW9uIG9mIGlubm92YXRpb24gd2VyZSB0YWtpbmcgcGxhY2UgaW4gSmF2YSBJc2xhbmQuIFJlc2VhcmNoIGxpbWl0YXRpb25zL2ltcGxpY2F0aW9uczogVGhlIHJlc3VsdCBvZiB0aGlzIHN0dWR5IGlzIG1haW5seSBiYXNlZCBvbiBzZWNvbmRhcnkgZGF0YSBkcmF3aW5nIGZyb20gcHVibGljIHNlcnZpY2UgaW5ub3ZhdGlvbiBjb21wZXRpdGlvbiBoZWxkIGJ5IHRoZSBJbmRvbmVzaWFuIE1pbmlzdHJ5IG9mIEFkbWluaXN0cmF0aXZlIFJlZm9ybS4gQ29uc2VxdWVudGx5LCB0aGUgcmVzdWx0IGlzIGxpbWl0ZWQgdG8gcHJvdmlkZSBhIG1hcHBpbmcgZmVhdHVyZSBhbmQgdHJlbmRzIG9mIGlubm92YXRpb24uIEZ1dHVyZSByZXNlYXJjaCBtYXkgdXNlIG1vcmUgZXh0ZW5zaXZlIHNhbXBsZXMgKG5vdCBvbmx5IHNvdXJjZWQgZnJvbSB0aGUgbm9taW5lZXMgYnV0IGFsc28gYWxsIHN1Ym1pdHRlZCBpbml0aWF0aXZlcykgdG8gb2J0YWluIG1vcmUgcmVwcmVzZW50YXRpb24gb2YgcHVibGljIHNlcnZpY2UgaW5ub3ZhdGlvbiBpbiBJbmRvbmVzaWEuIFByYWN0aWNhbCBpbXBsaWNhdGlvbnM6IEdpdmVuIHRoZSBmYWN0IHRoYXQgbGFjayBvZiBjb2xsYWJvcmF0aW9uIGJldHdlZW4gcHVibGljIGFuZCBwcml2YXRlIGFjdG9ycywgdGhlIGdvdmVybm1lbnQgbmVlZHMgdG8gY29uc2lkZXIgb24gZGVzaWduaW5nIHN0cmF0ZWdpZXMgYW5kIHBvbGljeSBkaXJlY3Rpb24gdG8gZm9zdGVyIGNvbGxhYm9yYXRpb24gaW4gcHVibGljIHNlcnZpY2UgaW5ub3ZhdGlvbi4gT3JpZ2luYWxpdHkvdmFsdWU6IFRoaXMgcmVzZWFyY2ggb2ZmZXJzIGEgY29tcHJlaGVuc2l2ZSBhbmFseXNpcyBvbiBJbmRvbmVzaWFuIHB1YmxpYyBzZXJ2aWNlIGlubm92YXRpb24uIE1ldGhvZG9sb2dpY2FsbHksIHRoZSByZXNlYXJjaCBpbnRyb2R1Y2VzIGFyY2hpdmFsIHJlc2VhcmNoIGFzIG9uZSBvZiB0aGUgYWx0ZXJuYXRpdmUgcmVzZWFyY2ggc3RyYXRlZ2llcyBvbiBwdWJsaWMgc2VjdG9yIGlubm92YXRpb24gc2Nob2xhcnNoaXBzLiIsInB1Ymxpc2hlciI6IkVtZXJhbGQgR3JvdXAgSG9sZGluZ3MgTHRkLiIsImlzc3VlIjoiMSIsInZvbHVtZSI6IjE3IiwiY29udGFpbmVyLXRpdGxlLXNob3J0IjoiIn0sImlzVGVtcG9yYXJ5IjpmYWxzZX1dfQ=="/>
          <w:id w:val="207306283"/>
          <w:placeholder>
            <w:docPart w:val="6177AB26BFD849AEA677C5E2F4899C82"/>
          </w:placeholder>
        </w:sdtPr>
        <w:sdtContent>
          <w:r>
            <w:rPr>
              <w:color w:val="000000"/>
            </w:rPr>
            <w:t>Pratama (2020)</w:t>
          </w:r>
        </w:sdtContent>
      </w:sdt>
      <w:r>
        <w:rPr>
          <w:color w:val="000000"/>
        </w:rPr>
        <w:t xml:space="preserve"> </w:t>
      </w:r>
      <w:r w:rsidR="00D21906" w:rsidRPr="00D21906">
        <w:rPr>
          <w:color w:val="000000"/>
        </w:rPr>
        <w:t xml:space="preserve">considers the phenomenon of domination of KIPP winners by </w:t>
      </w:r>
      <w:r w:rsidR="002530B4" w:rsidRPr="002530B4">
        <w:rPr>
          <w:color w:val="000000"/>
        </w:rPr>
        <w:t>local</w:t>
      </w:r>
      <w:r w:rsidR="00D21906" w:rsidRPr="00D21906">
        <w:rPr>
          <w:color w:val="000000"/>
        </w:rPr>
        <w:t xml:space="preserve"> governments as innovation </w:t>
      </w:r>
      <w:r w:rsidRPr="003F5D3F">
        <w:rPr>
          <w:color w:val="000000"/>
        </w:rPr>
        <w:t xml:space="preserve">organizers </w:t>
      </w:r>
      <w:r w:rsidR="00D21906" w:rsidRPr="00D21906">
        <w:rPr>
          <w:color w:val="000000"/>
        </w:rPr>
        <w:t xml:space="preserve">to be normal. </w:t>
      </w:r>
      <w:r w:rsidR="002530B4" w:rsidRPr="002530B4">
        <w:rPr>
          <w:color w:val="000000"/>
        </w:rPr>
        <w:t>Local</w:t>
      </w:r>
      <w:r w:rsidR="002530B4">
        <w:rPr>
          <w:color w:val="000000"/>
        </w:rPr>
        <w:t xml:space="preserve"> </w:t>
      </w:r>
      <w:r w:rsidR="00D21906" w:rsidRPr="00D21906">
        <w:rPr>
          <w:color w:val="000000"/>
        </w:rPr>
        <w:t>government</w:t>
      </w:r>
      <w:r w:rsidR="00277909">
        <w:rPr>
          <w:color w:val="000000"/>
        </w:rPr>
        <w:t>s</w:t>
      </w:r>
      <w:r w:rsidR="00D21906" w:rsidRPr="00D21906">
        <w:rPr>
          <w:color w:val="000000"/>
        </w:rPr>
        <w:t xml:space="preserve"> </w:t>
      </w:r>
      <w:r w:rsidR="00277909">
        <w:rPr>
          <w:color w:val="000000"/>
        </w:rPr>
        <w:t xml:space="preserve">are </w:t>
      </w:r>
      <w:r w:rsidR="00D21906" w:rsidRPr="00D21906">
        <w:rPr>
          <w:color w:val="000000"/>
        </w:rPr>
        <w:t>the spearhead of public service polic</w:t>
      </w:r>
      <w:r>
        <w:rPr>
          <w:color w:val="000000"/>
        </w:rPr>
        <w:t>y implementation</w:t>
      </w:r>
      <w:r w:rsidR="00D21906" w:rsidRPr="00D21906">
        <w:rPr>
          <w:color w:val="000000"/>
        </w:rPr>
        <w:t xml:space="preserve">. </w:t>
      </w:r>
      <w:r w:rsidR="002530B4" w:rsidRPr="002530B4">
        <w:rPr>
          <w:color w:val="000000"/>
        </w:rPr>
        <w:t>Local</w:t>
      </w:r>
      <w:r w:rsidR="002530B4">
        <w:rPr>
          <w:color w:val="000000"/>
        </w:rPr>
        <w:t xml:space="preserve"> </w:t>
      </w:r>
      <w:r w:rsidR="00D21906" w:rsidRPr="00D21906">
        <w:rPr>
          <w:color w:val="000000"/>
        </w:rPr>
        <w:t xml:space="preserve">governments have greater opportunities to identify public service problems more quickly </w:t>
      </w:r>
      <w:r w:rsidR="00277909">
        <w:rPr>
          <w:color w:val="000000"/>
        </w:rPr>
        <w:t xml:space="preserve">thus </w:t>
      </w:r>
      <w:r w:rsidR="00D21906" w:rsidRPr="00D21906">
        <w:rPr>
          <w:color w:val="000000"/>
        </w:rPr>
        <w:t xml:space="preserve">the innovations created are expected to be able to become </w:t>
      </w:r>
      <w:r w:rsidR="00277909">
        <w:rPr>
          <w:color w:val="000000"/>
        </w:rPr>
        <w:t xml:space="preserve">effective and </w:t>
      </w:r>
      <w:r w:rsidR="00277909" w:rsidRPr="00277909">
        <w:rPr>
          <w:color w:val="000000"/>
        </w:rPr>
        <w:t xml:space="preserve">efficient </w:t>
      </w:r>
      <w:r w:rsidR="00967574" w:rsidRPr="00D21906">
        <w:rPr>
          <w:color w:val="000000"/>
        </w:rPr>
        <w:t>solutions and</w:t>
      </w:r>
      <w:r w:rsidR="00D21906" w:rsidRPr="00D21906">
        <w:rPr>
          <w:color w:val="000000"/>
        </w:rPr>
        <w:t xml:space="preserve"> encourage active community participation </w:t>
      </w:r>
      <w:r w:rsidR="006260A5">
        <w:rPr>
          <w:color w:val="000000"/>
        </w:rPr>
        <w:fldChar w:fldCharType="begin" w:fldLock="1"/>
      </w:r>
      <w:r w:rsidR="006260A5">
        <w:rPr>
          <w:color w:val="000000"/>
        </w:rPr>
        <w:instrText>ADDIN CSL_CITATION {"citationItems":[{"id":"ITEM-1","itemData":{"ISSN":"0190-0692","author":[{"dropping-particle":"","family":"Biljohn","given":"Maréve Inge Madlyn","non-dropping-particle":"","parse-names":false,"suffix":""},{"dropping-particle":"","family":"Lues","given":"Liezel","non-dropping-particle":"","parse-names":false,"suffix":""}],"container-title":"International journal of public administration","id":"ITEM-1","issue":"3","issued":{"date-parts":[["2020"]]},"page":"229-241","publisher":"Taylor &amp; Francis","title":"Citizen participation, social innovation, and the governance of local government service delivery: findings from South Africa","type":"article-journal","volume":"43"},"uris":["http://www.mendeley.com/documents/?uuid=8e6e0c81-8a43-45e5-b79d-b400d1e51451"]}],"mendeley":{"formattedCitation":"(Biljohn &amp; Lues, 2020)","plainTextFormattedCitation":"(Biljohn &amp; Lues, 2020)","previouslyFormattedCitation":"(Biljohn &amp; Lues, 2020)"},"properties":{"noteIndex":0},"schema":"https://github.com/citation-style-language/schema/raw/master/csl-citation.json"}</w:instrText>
      </w:r>
      <w:r w:rsidR="006260A5">
        <w:rPr>
          <w:color w:val="000000"/>
        </w:rPr>
        <w:fldChar w:fldCharType="separate"/>
      </w:r>
      <w:r w:rsidR="006260A5" w:rsidRPr="006260A5">
        <w:rPr>
          <w:noProof/>
          <w:color w:val="000000"/>
        </w:rPr>
        <w:t>(Biljohn &amp; Lues, 2020)</w:t>
      </w:r>
      <w:r w:rsidR="006260A5">
        <w:rPr>
          <w:color w:val="000000"/>
        </w:rPr>
        <w:fldChar w:fldCharType="end"/>
      </w:r>
      <w:r w:rsidR="00277909">
        <w:rPr>
          <w:color w:val="000000"/>
        </w:rPr>
        <w:t>.</w:t>
      </w:r>
      <w:r w:rsidR="00277909" w:rsidRPr="00D21906">
        <w:rPr>
          <w:color w:val="000000"/>
        </w:rPr>
        <w:t xml:space="preserve"> </w:t>
      </w:r>
      <w:r w:rsidR="00D21906" w:rsidRPr="00D21906">
        <w:rPr>
          <w:color w:val="000000"/>
        </w:rPr>
        <w:t xml:space="preserve">For this reason, </w:t>
      </w:r>
      <w:r w:rsidR="002530B4" w:rsidRPr="002530B4">
        <w:rPr>
          <w:color w:val="000000"/>
        </w:rPr>
        <w:t>local</w:t>
      </w:r>
      <w:r w:rsidR="00277909">
        <w:rPr>
          <w:color w:val="000000"/>
        </w:rPr>
        <w:t xml:space="preserve"> </w:t>
      </w:r>
      <w:r w:rsidR="00D21906" w:rsidRPr="00D21906">
        <w:rPr>
          <w:color w:val="000000"/>
        </w:rPr>
        <w:t>governments must have the capacity to create and adapt innovations to increase public trust</w:t>
      </w:r>
      <w:r w:rsidR="002530B4">
        <w:rPr>
          <w:color w:val="000000"/>
        </w:rPr>
        <w:t xml:space="preserve"> </w:t>
      </w:r>
      <w:r w:rsidR="006260A5">
        <w:rPr>
          <w:color w:val="000000"/>
        </w:rPr>
        <w:fldChar w:fldCharType="begin" w:fldLock="1"/>
      </w:r>
      <w:r w:rsidR="006260A5">
        <w:rPr>
          <w:color w:val="000000"/>
        </w:rPr>
        <w:instrText>ADDIN CSL_CITATION {"citationItems":[{"id":"ITEM-1","itemData":{"ISSN":"2065-3913","author":[{"dropping-particle":"","family":"Muksin","given":"Ahmad","non-dropping-particle":"","parse-names":false,"suffix":""},{"dropping-particle":"","family":"Avianto","given":"Bhakti Nur","non-dropping-particle":"","parse-names":false,"suffix":""}],"container-title":"Theoretical &amp; Empirical Researches in Urban Management","id":"ITEM-1","issue":"1","issued":{"date-parts":[["2021"]]},"title":"GOVERNANCE INNOVATION: ONE-STOP INTEGRATED SERVICE TO ENHANCE QUALITY SERVICE AND PUBLIC SATISFACTION.","type":"article-journal","volume":"16"},"uris":["http://www.mendeley.com/documents/?uuid=7323a723-e5ab-44d5-8dc9-6a4f2864d621"]}],"mendeley":{"formattedCitation":"(Muksin &amp; Avianto, 2021)","plainTextFormattedCitation":"(Muksin &amp; Avianto, 2021)","previouslyFormattedCitation":"(Muksin &amp; Avianto, 2021)"},"properties":{"noteIndex":0},"schema":"https://github.com/citation-style-language/schema/raw/master/csl-citation.json"}</w:instrText>
      </w:r>
      <w:r w:rsidR="006260A5">
        <w:rPr>
          <w:color w:val="000000"/>
        </w:rPr>
        <w:fldChar w:fldCharType="separate"/>
      </w:r>
      <w:r w:rsidR="006260A5" w:rsidRPr="006260A5">
        <w:rPr>
          <w:noProof/>
          <w:color w:val="000000"/>
        </w:rPr>
        <w:t>(Muksin &amp; Avianto, 2021)</w:t>
      </w:r>
      <w:r w:rsidR="006260A5">
        <w:rPr>
          <w:color w:val="000000"/>
        </w:rPr>
        <w:fldChar w:fldCharType="end"/>
      </w:r>
      <w:r w:rsidR="002D22AC" w:rsidRPr="0094221E">
        <w:rPr>
          <w:color w:val="000000"/>
        </w:rPr>
        <w:t xml:space="preserve">. </w:t>
      </w:r>
    </w:p>
    <w:p w14:paraId="397661B6" w14:textId="0A7706A4" w:rsidR="0094221E" w:rsidRDefault="007F7844" w:rsidP="0094221E">
      <w:pPr>
        <w:jc w:val="center"/>
        <w:rPr>
          <w:color w:val="000000"/>
        </w:rPr>
      </w:pPr>
      <w:r>
        <w:rPr>
          <w:noProof/>
          <w:color w:val="000000"/>
        </w:rPr>
        <w:drawing>
          <wp:inline distT="0" distB="0" distL="0" distR="0" wp14:anchorId="7B7A659D" wp14:editId="22E715AB">
            <wp:extent cx="3663950" cy="2903706"/>
            <wp:effectExtent l="0" t="0" r="0" b="0"/>
            <wp:docPr id="1369164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5616" cy="2912952"/>
                    </a:xfrm>
                    <a:prstGeom prst="rect">
                      <a:avLst/>
                    </a:prstGeom>
                    <a:noFill/>
                  </pic:spPr>
                </pic:pic>
              </a:graphicData>
            </a:graphic>
          </wp:inline>
        </w:drawing>
      </w:r>
    </w:p>
    <w:p w14:paraId="157A0BD7" w14:textId="02C2A1A9" w:rsidR="0094221E" w:rsidRPr="0094221E" w:rsidRDefault="00D21906" w:rsidP="0094221E">
      <w:pPr>
        <w:ind w:left="567" w:hanging="567"/>
        <w:jc w:val="center"/>
        <w:rPr>
          <w:rFonts w:ascii="Cambria" w:hAnsi="Cambria"/>
          <w:b/>
          <w:bCs/>
          <w:sz w:val="16"/>
          <w:szCs w:val="16"/>
        </w:rPr>
      </w:pPr>
      <w:r w:rsidRPr="00D21906">
        <w:rPr>
          <w:b/>
          <w:bCs/>
          <w:color w:val="000000"/>
        </w:rPr>
        <w:t xml:space="preserve">Figure </w:t>
      </w:r>
      <w:r w:rsidR="00927863">
        <w:rPr>
          <w:b/>
          <w:bCs/>
          <w:color w:val="000000"/>
        </w:rPr>
        <w:t>2</w:t>
      </w:r>
      <w:r w:rsidRPr="00D21906">
        <w:rPr>
          <w:b/>
          <w:bCs/>
          <w:color w:val="000000"/>
        </w:rPr>
        <w:t xml:space="preserve"> KIPP </w:t>
      </w:r>
      <w:r w:rsidR="00597C9B" w:rsidRPr="00597C9B">
        <w:rPr>
          <w:b/>
          <w:bCs/>
          <w:color w:val="000000"/>
        </w:rPr>
        <w:t xml:space="preserve">2014-2022 </w:t>
      </w:r>
      <w:r w:rsidRPr="00D21906">
        <w:rPr>
          <w:b/>
          <w:bCs/>
          <w:color w:val="000000"/>
        </w:rPr>
        <w:t xml:space="preserve">winners based on innovation </w:t>
      </w:r>
      <w:r w:rsidR="00967574" w:rsidRPr="00D21906">
        <w:rPr>
          <w:b/>
          <w:bCs/>
          <w:color w:val="000000"/>
        </w:rPr>
        <w:t>organizers.</w:t>
      </w:r>
    </w:p>
    <w:p w14:paraId="2FFA2BF2" w14:textId="32C24584" w:rsidR="0094221E" w:rsidRDefault="00A56396" w:rsidP="00FC2A79">
      <w:pPr>
        <w:jc w:val="center"/>
        <w:rPr>
          <w:color w:val="000000"/>
          <w:sz w:val="20"/>
          <w:szCs w:val="20"/>
        </w:rPr>
      </w:pPr>
      <w:r w:rsidRPr="00A56396">
        <w:rPr>
          <w:color w:val="000000"/>
          <w:sz w:val="20"/>
          <w:szCs w:val="20"/>
        </w:rPr>
        <w:t xml:space="preserve">Source: Book Top 99 Indonesian Public Service Innovations 2014-2022 by </w:t>
      </w:r>
      <w:r w:rsidR="00FC2A79" w:rsidRPr="00FC2A79">
        <w:rPr>
          <w:color w:val="000000"/>
          <w:sz w:val="20"/>
          <w:szCs w:val="20"/>
        </w:rPr>
        <w:t>Ministry of Administrative and Bureaucratic Reform. Processed Data</w:t>
      </w:r>
      <w:r w:rsidR="00FC2A79">
        <w:rPr>
          <w:color w:val="000000"/>
          <w:sz w:val="20"/>
          <w:szCs w:val="20"/>
        </w:rPr>
        <w:t>.</w:t>
      </w:r>
    </w:p>
    <w:p w14:paraId="61F1AD8C" w14:textId="77777777" w:rsidR="002273CD" w:rsidRDefault="002273CD" w:rsidP="00FC2A79">
      <w:pPr>
        <w:jc w:val="center"/>
        <w:rPr>
          <w:color w:val="000000"/>
          <w:sz w:val="20"/>
          <w:szCs w:val="20"/>
        </w:rPr>
      </w:pPr>
    </w:p>
    <w:p w14:paraId="2F3948D9" w14:textId="01098FBA" w:rsidR="002D22AC" w:rsidRDefault="00D21906" w:rsidP="0094221E">
      <w:pPr>
        <w:ind w:firstLine="567"/>
        <w:jc w:val="both"/>
        <w:rPr>
          <w:color w:val="000000"/>
        </w:rPr>
      </w:pPr>
      <w:r w:rsidRPr="00D21906">
        <w:rPr>
          <w:color w:val="000000"/>
        </w:rPr>
        <w:t xml:space="preserve">Based on data on the distribution of innovation origins, </w:t>
      </w:r>
      <w:r w:rsidR="00967574" w:rsidRPr="00D21906">
        <w:rPr>
          <w:color w:val="000000"/>
        </w:rPr>
        <w:t>most</w:t>
      </w:r>
      <w:r w:rsidRPr="00D21906">
        <w:rPr>
          <w:color w:val="000000"/>
        </w:rPr>
        <w:t xml:space="preserve"> innovations still come from </w:t>
      </w:r>
      <w:r w:rsidR="0026242F">
        <w:rPr>
          <w:color w:val="000000"/>
        </w:rPr>
        <w:t xml:space="preserve">local </w:t>
      </w:r>
      <w:r w:rsidRPr="00D21906">
        <w:rPr>
          <w:color w:val="000000"/>
        </w:rPr>
        <w:t xml:space="preserve">governments on </w:t>
      </w:r>
      <w:r w:rsidR="0026242F" w:rsidRPr="0026242F">
        <w:rPr>
          <w:color w:val="000000"/>
        </w:rPr>
        <w:t>Java Island</w:t>
      </w:r>
      <w:r w:rsidRPr="0026242F">
        <w:rPr>
          <w:color w:val="000000"/>
        </w:rPr>
        <w:t>,</w:t>
      </w:r>
      <w:r w:rsidRPr="00D21906">
        <w:rPr>
          <w:color w:val="000000"/>
        </w:rPr>
        <w:t xml:space="preserve"> namely 44 innovations (56.41%) out of a total of 78 innovations carried out by provincial, </w:t>
      </w:r>
      <w:r w:rsidR="0026242F">
        <w:rPr>
          <w:color w:val="000000"/>
        </w:rPr>
        <w:t xml:space="preserve">regency </w:t>
      </w:r>
      <w:r w:rsidRPr="00D21906">
        <w:rPr>
          <w:color w:val="000000"/>
        </w:rPr>
        <w:t xml:space="preserve">and city governments. This condition has not changed since 2014 </w:t>
      </w:r>
      <w:sdt>
        <w:sdtPr>
          <w:rPr>
            <w:color w:val="000000"/>
          </w:rPr>
          <w:tag w:val="MENDELEY_CITATION_v3_eyJjaXRhdGlvbklEIjoiTUVOREVMRVlfQ0lUQVRJT05fMDI2YmQ0ODEtOGI4NS00MWQ5LTk5NTEtYTI2MTgzMzM5OWYzIiwicHJvcGVydGllcyI6eyJub3RlSW5kZXgiOjB9LCJpc0VkaXRlZCI6ZmFsc2UsIm1hbnVhbE92ZXJyaWRlIjp7ImlzTWFudWFsbHlPdmVycmlkZGVuIjpmYWxzZSwiY2l0ZXByb2NUZXh0IjoiKFByYXRhbWEsIDIwMjApIiwibWFudWFsT3ZlcnJpZGVUZXh0IjoiIn0sImNpdGF0aW9uSXRlbXMiOlt7ImlkIjoiYzA1NjJmMzItYWRmNy0zNjVjLWJiZjYtZGQ3ZGZkOGU2ZmVkIiwiaXRlbURhdGEiOnsidHlwZSI6ImFydGljbGUtam91cm5hbCIsImlkIjoiYzA1NjJmMzItYWRmNy0zNjVjLWJiZjYtZGQ3ZGZkOGU2ZmVkIiwidGl0bGUiOiJUaGUgbGFuZHNjYXBlIG9mIHB1YmxpYyBzZXJ2aWNlIGlubm92YXRpb24gaW4gSW5kb25lc2lhOiBBIGNvbXByZWhlbnNpdmUgYW5hbHlzaXMgb2YgaXRzIGNoYXJhY3RlcmlzdGljIGFuZCB0cmVuZCIsImF1dGhvciI6W3siZmFtaWx5IjoiUHJhdGFtYSIsImdpdmVuIjoiQXJpZiBCdWR5IiwicGFyc2UtbmFtZXMiOmZhbHNlLCJkcm9wcGluZy1wYXJ0aWNsZSI6IiIsIm5vbi1kcm9wcGluZy1wYXJ0aWNsZSI6IiJ9XSwiY29udGFpbmVyLXRpdGxlIjoiSW5ub3ZhdGlvbiBhbmQgTWFuYWdlbWVudCBSZXZpZXciLCJET0kiOiIxMC4xMTA4L0lOTVItMTEtMjAxOC0wMDgwIiwiSVNTTiI6IjI1MTU4OTYxIiwiaXNzdWVkIjp7ImRhdGUtcGFydHMiOltbMjAyMCwyLDI1XV19LCJwYWdlIjoiMjUtNDAiLCJhYnN0cmFjdCI6IlB1cnBvc2U6IFRoZSBwdXJwb3NlIG9mIHRoaXMgcGFwZXIgaXMgdG8gcHJvdmlkZSBhIGNvbXByZWhlbnNpdmUgYW5hbHlzaXMgb2YgSW5kb25lc2lh4oCZcyBwdWJsaWMgc2VydmljZSBpbm5vdmF0aW9uIGRyYXduIGZyb20gdGhlIHRvcCA5OSBub21pbmVlcyBvZiB0aGUgbmF0aW9uYWwgY29tcGV0aXRpb24gZm9yIHB1YmxpYyBzZXJ2aWNlIGlubm92YXRpb24gZnJvbSAyMDE0IHRvIDIwMTYuIERlc2lnbi9tZXRob2RvbG9neS9hcHByb2FjaDogVG8gYW5zd2VyIHRoZSByZXNlYXJjaCBxdWVzdGlvbiwgdGhpcyBzdHVkeSBhcHBsaWVkIGFyY2hpdmFsIHJlc2VhcmNoIGFzIGEgcmVzZWFyY2ggc3RyYXRlZ3kuIEEgZG9jdW1lbnRhdGlvbiBtZXRob2Qgd2FzIGNvbmR1Y3RlZCB0byBjb2xsZWN0IHRoZSBkYXRhLiBVc2luZyBjb250ZW50IGFuYWx5c2lzIGFpZGVkIGJ5IE5WaXZvIDExIHRoaXMgc3R1ZHkgYW5hbHl6ZXMgdGhlIGZvbGxvd2luZyB0aGVtZXM6IGltcGxlbWVudGluZyBhZ2VuY2llcywgaW5ub3ZhdGlvbiB0eXBlcywgaW5ub3ZhdGlvbiBnb2FscywgaW5ub3ZhdGlvbiBvdXRjb21lcywgcG9saWN5IHNlY3RvciBpbiB3aGljaCBpbm5vdmF0aW9uIGltcGxlbWVudGVkIGFuZCBnZW9ncmFwaGljYWwgcGVyc3BlY3RpdmUuIEZpbmRpbmdzOiBUaGUgcHVibGljIHNlcnZpY2UgaW5ub3ZhdGlvbiBpbiBJbmRvbmVzaWEgZnJvbSAyMDE0IHRvIDIwMTYgd2VyZSBkb21pbmF0ZWQgYnkgbG9jYWwgZ292ZXJubWVudCBhbmQgcHJvY2VzcyBpbm5vdmF0aW9uIGluIHdoaWNoIGRlc2lnbmF0ZXMgdG8gdGhlIGFtYWxnYW1hdGlvbiBvZiB0ZWNobm9sb2dpY2FsIGFuZCBhZG1pbmlzdHJhdGl2ZSBkaW1lbnNpb25zIG9mIGlubm92YXRpb24uIFRoZSBtb3N0IG9jY3VycmVuY2Ugb3V0Y29tZXMgd2VyZSBhaW1lZCB0byB0YWNrbGluZyBzb2NpZXRhbCBwcm9ibGVtcyBpbiB0aGUgaGVhbHRoIGFuZCBlZHVjYXRpb24gc2VjdG9yLiBXaGlsc3QgaW4gdGhlIGdlb2dyYXBoaWNhbCBwZXJzcGVjdGl2ZSwgYmlnIHBvcnRpb24gb2YgaW5ub3ZhdGlvbiB3ZXJlIHRha2luZyBwbGFjZSBpbiBKYXZhIElzbGFuZC4gUmVzZWFyY2ggbGltaXRhdGlvbnMvaW1wbGljYXRpb25zOiBUaGUgcmVzdWx0IG9mIHRoaXMgc3R1ZHkgaXMgbWFpbmx5IGJhc2VkIG9uIHNlY29uZGFyeSBkYXRhIGRyYXdpbmcgZnJvbSBwdWJsaWMgc2VydmljZSBpbm5vdmF0aW9uIGNvbXBldGl0aW9uIGhlbGQgYnkgdGhlIEluZG9uZXNpYW4gTWluaXN0cnkgb2YgQWRtaW5pc3RyYXRpdmUgUmVmb3JtLiBDb25zZXF1ZW50bHksIHRoZSByZXN1bHQgaXMgbGltaXRlZCB0byBwcm92aWRlIGEgbWFwcGluZyBmZWF0dXJlIGFuZCB0cmVuZHMgb2YgaW5ub3ZhdGlvbi4gRnV0dXJlIHJlc2VhcmNoIG1heSB1c2UgbW9yZSBleHRlbnNpdmUgc2FtcGxlcyAobm90IG9ubHkgc291cmNlZCBmcm9tIHRoZSBub21pbmVlcyBidXQgYWxzbyBhbGwgc3VibWl0dGVkIGluaXRpYXRpdmVzKSB0byBvYnRhaW4gbW9yZSByZXByZXNlbnRhdGlvbiBvZiBwdWJsaWMgc2VydmljZSBpbm5vdmF0aW9uIGluIEluZG9uZXNpYS4gUHJhY3RpY2FsIGltcGxpY2F0aW9uczogR2l2ZW4gdGhlIGZhY3QgdGhhdCBsYWNrIG9mIGNvbGxhYm9yYXRpb24gYmV0d2VlbiBwdWJsaWMgYW5kIHByaXZhdGUgYWN0b3JzLCB0aGUgZ292ZXJubWVudCBuZWVkcyB0byBjb25zaWRlciBvbiBkZXNpZ25pbmcgc3RyYXRlZ2llcyBhbmQgcG9saWN5IGRpcmVjdGlvbiB0byBmb3N0ZXIgY29sbGFib3JhdGlvbiBpbiBwdWJsaWMgc2VydmljZSBpbm5vdmF0aW9uLiBPcmlnaW5hbGl0eS92YWx1ZTogVGhpcyByZXNlYXJjaCBvZmZlcnMgYSBjb21wcmVoZW5zaXZlIGFuYWx5c2lzIG9uIEluZG9uZXNpYW4gcHVibGljIHNlcnZpY2UgaW5ub3ZhdGlvbi4gTWV0aG9kb2xvZ2ljYWxseSwgdGhlIHJlc2VhcmNoIGludHJvZHVjZXMgYXJjaGl2YWwgcmVzZWFyY2ggYXMgb25lIG9mIHRoZSBhbHRlcm5hdGl2ZSByZXNlYXJjaCBzdHJhdGVnaWVzIG9uIHB1YmxpYyBzZWN0b3IgaW5ub3ZhdGlvbiBzY2hvbGFyc2hpcHMuIiwicHVibGlzaGVyIjoiRW1lcmFsZCBHcm91cCBIb2xkaW5ncyBMdGQuIiwiaXNzdWUiOiIxIiwidm9sdW1lIjoiMTciLCJjb250YWluZXItdGl0bGUtc2hvcnQiOiIifSwiaXNUZW1wb3JhcnkiOmZhbHNlfV19"/>
          <w:id w:val="1735660475"/>
          <w:placeholder>
            <w:docPart w:val="B146D6C1D4F34F3484D3BD6B04E9FBE1"/>
          </w:placeholder>
        </w:sdtPr>
        <w:sdtContent>
          <w:r w:rsidR="0026242F">
            <w:rPr>
              <w:color w:val="000000"/>
            </w:rPr>
            <w:t>(Pratama, 2020)</w:t>
          </w:r>
        </w:sdtContent>
      </w:sdt>
      <w:r w:rsidRPr="00D21906">
        <w:rPr>
          <w:color w:val="000000"/>
        </w:rPr>
        <w:t xml:space="preserve">. This condition </w:t>
      </w:r>
      <w:r w:rsidR="0026242F">
        <w:rPr>
          <w:color w:val="000000"/>
        </w:rPr>
        <w:t xml:space="preserve">indicates </w:t>
      </w:r>
      <w:r w:rsidRPr="00D21906">
        <w:rPr>
          <w:color w:val="000000"/>
        </w:rPr>
        <w:t xml:space="preserve">a capacity gap </w:t>
      </w:r>
      <w:r w:rsidR="0026242F">
        <w:rPr>
          <w:color w:val="000000"/>
        </w:rPr>
        <w:t>of</w:t>
      </w:r>
      <w:r w:rsidRPr="00D21906">
        <w:rPr>
          <w:color w:val="000000"/>
        </w:rPr>
        <w:t xml:space="preserve"> public employees in carrying out innovation </w:t>
      </w:r>
      <w:r w:rsidR="006260A5">
        <w:rPr>
          <w:color w:val="000000"/>
        </w:rPr>
        <w:fldChar w:fldCharType="begin" w:fldLock="1"/>
      </w:r>
      <w:r w:rsidR="0040516C">
        <w:rPr>
          <w:color w:val="000000"/>
        </w:rPr>
        <w:instrText>ADDIN CSL_CITATION {"citationItems":[{"id":"ITEM-1","itemData":{"ISSN":"1648-2603","author":[{"dropping-particle":"","family":"Muluk","given":"Mujibur Rahman Khairul","non-dropping-particle":"","parse-names":false,"suffix":""},{"dropping-particle":"","family":"Pratama","given":"Muhammad Rizki","non-dropping-particle":"","parse-names":false,"suffix":""}],"container-title":"Viesoji Politika ir Administravimas","id":"ITEM-1","issue":"4","issued":{"date-parts":[["2021"]]},"page":"452","publisher":"Mykolas Romeris University","title":"VIEŠOJO SEKTORIAUS INOVACIJOS BESIVYSTANČIOJE ŠALYJE: VIEŠŲJŲ PASLAUGŲ INOVACIJŲ KONKURENCIJOS PAŽANGA IR IŠŠŪKIAI INDONEZIJOJE","type":"article-journal","volume":"20"},"uris":["http://www.mendeley.com/documents/?uuid=381e6834-a5a8-4e96-a917-585cbc9f3606"]}],"mendeley":{"formattedCitation":"(Muluk &amp; Pratama, 2021)","plainTextFormattedCitation":"(Muluk &amp; Pratama, 2021)","previouslyFormattedCitation":"(Muluk &amp; Pratama, 2021)"},"properties":{"noteIndex":0},"schema":"https://github.com/citation-style-language/schema/raw/master/csl-citation.json"}</w:instrText>
      </w:r>
      <w:r w:rsidR="006260A5">
        <w:rPr>
          <w:color w:val="000000"/>
        </w:rPr>
        <w:fldChar w:fldCharType="separate"/>
      </w:r>
      <w:r w:rsidR="006260A5" w:rsidRPr="006260A5">
        <w:rPr>
          <w:noProof/>
          <w:color w:val="000000"/>
        </w:rPr>
        <w:t>(Muluk &amp; Pratama, 2021)</w:t>
      </w:r>
      <w:r w:rsidR="006260A5">
        <w:rPr>
          <w:color w:val="000000"/>
        </w:rPr>
        <w:fldChar w:fldCharType="end"/>
      </w:r>
      <w:r w:rsidR="006260A5">
        <w:t>.</w:t>
      </w:r>
      <w:r w:rsidRPr="00D21906">
        <w:rPr>
          <w:color w:val="000000"/>
        </w:rPr>
        <w:t xml:space="preserve"> One of the reasons for the capacity gap is the difference in infrastructure where Java Island is where the capital of Indonesia is located </w:t>
      </w:r>
      <w:r w:rsidR="0026242F">
        <w:rPr>
          <w:color w:val="000000"/>
        </w:rPr>
        <w:t>thus</w:t>
      </w:r>
      <w:r w:rsidRPr="00D21906">
        <w:rPr>
          <w:color w:val="000000"/>
        </w:rPr>
        <w:t xml:space="preserve"> development on Java Island is relatively more advanced compared to other islands </w:t>
      </w:r>
      <w:r w:rsidR="0040516C">
        <w:rPr>
          <w:color w:val="000000"/>
        </w:rPr>
        <w:fldChar w:fldCharType="begin" w:fldLock="1"/>
      </w:r>
      <w:r w:rsidR="0040516C">
        <w:rPr>
          <w:color w:val="000000"/>
        </w:rPr>
        <w:instrText>ADDIN CSL_CITATION {"citationItems":[{"id":"ITEM-1","itemData":{"ISSN":"1648-2603","author":[{"dropping-particle":"","family":"Kusumasari","given":"Bevaola","non-dropping-particle":"","parse-names":false,"suffix":""},{"dropping-particle":"","family":"Pramusinto","given":"Agus","non-dropping-particle":"","parse-names":false,"suffix":""},{"dropping-particle":"","family":"Santoso","given":"Anang Dwi","non-dropping-particle":"","parse-names":false,"suffix":""},{"dropping-particle":"","family":"Fathin","given":"Cinintya Audori","non-dropping-particle":"","parse-names":false,"suffix":""}],"id":"ITEM-1","issued":{"date-parts":[["2019"]]},"title":"What shapes public sector innovation?","type":"article-journal"},"uris":["http://www.mendeley.com/documents/?uuid=d489c3b2-301a-4e3e-ad96-00c7be2c854d"]}],"mendeley":{"formattedCitation":"(Kusumasari, Pramusinto, Santoso, &amp; Fathin, 2019)","plainTextFormattedCitation":"(Kusumasari, Pramusinto, Santoso, &amp; Fathin, 2019)","previouslyFormattedCitation":"(Kusumasari, Pramusinto, Santoso, &amp; Fathin, 2019)"},"properties":{"noteIndex":0},"schema":"https://github.com/citation-style-language/schema/raw/master/csl-citation.json"}</w:instrText>
      </w:r>
      <w:r w:rsidR="0040516C">
        <w:rPr>
          <w:color w:val="000000"/>
        </w:rPr>
        <w:fldChar w:fldCharType="separate"/>
      </w:r>
      <w:r w:rsidR="0040516C" w:rsidRPr="0040516C">
        <w:rPr>
          <w:noProof/>
          <w:color w:val="000000"/>
        </w:rPr>
        <w:t>(Kusumasari, Pramusinto, Santoso, &amp; Fathin, 2019)</w:t>
      </w:r>
      <w:r w:rsidR="0040516C">
        <w:rPr>
          <w:color w:val="000000"/>
        </w:rPr>
        <w:fldChar w:fldCharType="end"/>
      </w:r>
      <w:r w:rsidRPr="00D21906">
        <w:rPr>
          <w:color w:val="000000"/>
        </w:rPr>
        <w:t xml:space="preserve">. This argument is strengthened by </w:t>
      </w:r>
      <w:r w:rsidR="0040516C">
        <w:rPr>
          <w:color w:val="000000"/>
        </w:rPr>
        <w:fldChar w:fldCharType="begin" w:fldLock="1"/>
      </w:r>
      <w:r w:rsidR="0040516C">
        <w:rPr>
          <w:color w:val="000000"/>
        </w:rPr>
        <w:instrText>ADDIN CSL_CITATION {"citationItems":[{"id":"ITEM-1","itemData":{"ISSN":"0951-3558","author":[{"dropping-particle":"","family":"Pradana","given":"I Putu Yoga Bumi","non-dropping-particle":"","parse-names":false,"suffix":""},{"dropping-particle":"","family":"Susanto","given":"Ely","non-dropping-particle":"","parse-names":false,"suffix":""},{"dropping-particle":"","family":"Kumorotomo","given":"Wahyudi","non-dropping-particle":"","parse-names":false,"suffix":""}],"container-title":"International Journal of Public Sector Management","id":"ITEM-1","issue":"7","issued":{"date-parts":[["2022"]]},"page":"733-748","publisher":"Emerald Publishing Limited","title":"Analyzing the critical factors for innovation sustainability in the public sector: evidence from Indonesia","type":"article-journal","volume":"35"},"uris":["http://www.mendeley.com/documents/?uuid=4169e83a-a6e8-42fe-ad3e-c26a4e927f93"]}],"mendeley":{"formattedCitation":"(Pradana, Susanto, &amp; Kumorotomo, 2022)","plainTextFormattedCitation":"(Pradana, Susanto, &amp; Kumorotomo, 2022)","previouslyFormattedCitation":"(Pradana, Susanto, &amp; Kumorotomo, 2022)"},"properties":{"noteIndex":0},"schema":"https://github.com/citation-style-language/schema/raw/master/csl-citation.json"}</w:instrText>
      </w:r>
      <w:r w:rsidR="0040516C">
        <w:rPr>
          <w:color w:val="000000"/>
        </w:rPr>
        <w:fldChar w:fldCharType="separate"/>
      </w:r>
      <w:r w:rsidR="0040516C" w:rsidRPr="0040516C">
        <w:rPr>
          <w:noProof/>
          <w:color w:val="000000"/>
        </w:rPr>
        <w:t>(Pradana, Susanto, &amp; Kumorotomo, 2022)</w:t>
      </w:r>
      <w:r w:rsidR="0040516C">
        <w:rPr>
          <w:color w:val="000000"/>
        </w:rPr>
        <w:fldChar w:fldCharType="end"/>
      </w:r>
      <w:r w:rsidR="0040516C">
        <w:rPr>
          <w:color w:val="000000"/>
        </w:rPr>
        <w:t xml:space="preserve"> </w:t>
      </w:r>
      <w:r w:rsidRPr="00D21906">
        <w:rPr>
          <w:color w:val="000000"/>
        </w:rPr>
        <w:t xml:space="preserve">which states that </w:t>
      </w:r>
      <w:r w:rsidR="0026242F">
        <w:rPr>
          <w:color w:val="000000"/>
        </w:rPr>
        <w:t xml:space="preserve">local </w:t>
      </w:r>
      <w:r w:rsidRPr="00D21906">
        <w:rPr>
          <w:color w:val="000000"/>
        </w:rPr>
        <w:t xml:space="preserve">governments on </w:t>
      </w:r>
      <w:r w:rsidR="0026242F" w:rsidRPr="0026242F">
        <w:rPr>
          <w:color w:val="000000"/>
        </w:rPr>
        <w:t xml:space="preserve">Java Island </w:t>
      </w:r>
      <w:r w:rsidRPr="00D21906">
        <w:rPr>
          <w:color w:val="000000"/>
        </w:rPr>
        <w:t xml:space="preserve">have better budget resources and human resource capacity compared to </w:t>
      </w:r>
      <w:r w:rsidR="0026242F">
        <w:rPr>
          <w:color w:val="000000"/>
        </w:rPr>
        <w:t xml:space="preserve">local </w:t>
      </w:r>
      <w:r w:rsidRPr="00D21906">
        <w:rPr>
          <w:color w:val="000000"/>
        </w:rPr>
        <w:t xml:space="preserve">governments outside </w:t>
      </w:r>
      <w:r w:rsidR="0026242F" w:rsidRPr="0026242F">
        <w:rPr>
          <w:color w:val="000000"/>
        </w:rPr>
        <w:t>Java Island</w:t>
      </w:r>
      <w:r w:rsidRPr="0026242F">
        <w:rPr>
          <w:color w:val="000000"/>
        </w:rPr>
        <w:t>.</w:t>
      </w:r>
    </w:p>
    <w:p w14:paraId="26C8EB71" w14:textId="77777777" w:rsidR="0094221E" w:rsidRDefault="0094221E" w:rsidP="0094221E">
      <w:pPr>
        <w:ind w:firstLine="567"/>
        <w:jc w:val="both"/>
        <w:rPr>
          <w:color w:val="000000"/>
        </w:rPr>
      </w:pPr>
    </w:p>
    <w:p w14:paraId="7CC59704" w14:textId="061FBDBC" w:rsidR="0094221E" w:rsidRDefault="00A251BC" w:rsidP="00A251BC">
      <w:pPr>
        <w:jc w:val="center"/>
        <w:rPr>
          <w:color w:val="000000"/>
        </w:rPr>
      </w:pPr>
      <w:r>
        <w:rPr>
          <w:noProof/>
          <w:color w:val="000000"/>
        </w:rPr>
        <w:drawing>
          <wp:inline distT="0" distB="0" distL="0" distR="0" wp14:anchorId="37791BF9" wp14:editId="6ADE8949">
            <wp:extent cx="4591050" cy="2698589"/>
            <wp:effectExtent l="0" t="0" r="0" b="6985"/>
            <wp:docPr id="10718927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1937" cy="2722622"/>
                    </a:xfrm>
                    <a:prstGeom prst="rect">
                      <a:avLst/>
                    </a:prstGeom>
                    <a:noFill/>
                  </pic:spPr>
                </pic:pic>
              </a:graphicData>
            </a:graphic>
          </wp:inline>
        </w:drawing>
      </w:r>
    </w:p>
    <w:p w14:paraId="60801F51" w14:textId="78113E71" w:rsidR="0094221E" w:rsidRPr="0094221E" w:rsidRDefault="00D21906" w:rsidP="0094221E">
      <w:pPr>
        <w:jc w:val="center"/>
        <w:rPr>
          <w:b/>
          <w:bCs/>
          <w:color w:val="000000"/>
        </w:rPr>
      </w:pPr>
      <w:r w:rsidRPr="002273CD">
        <w:rPr>
          <w:b/>
          <w:bCs/>
          <w:color w:val="000000"/>
        </w:rPr>
        <w:t>Figure 3</w:t>
      </w:r>
      <w:r w:rsidR="00927863">
        <w:rPr>
          <w:b/>
          <w:bCs/>
          <w:color w:val="000000"/>
        </w:rPr>
        <w:t xml:space="preserve"> </w:t>
      </w:r>
      <w:r w:rsidRPr="002273CD">
        <w:rPr>
          <w:b/>
          <w:bCs/>
          <w:color w:val="000000"/>
        </w:rPr>
        <w:t>Distribution</w:t>
      </w:r>
      <w:r w:rsidRPr="00D21906">
        <w:rPr>
          <w:b/>
          <w:bCs/>
          <w:color w:val="000000"/>
        </w:rPr>
        <w:t xml:space="preserve"> of KIPP Winning Innovations by </w:t>
      </w:r>
      <w:r w:rsidR="002273CD">
        <w:rPr>
          <w:b/>
          <w:bCs/>
          <w:color w:val="000000"/>
        </w:rPr>
        <w:t xml:space="preserve">Local </w:t>
      </w:r>
      <w:r w:rsidRPr="00D21906">
        <w:rPr>
          <w:b/>
          <w:bCs/>
          <w:color w:val="000000"/>
        </w:rPr>
        <w:t xml:space="preserve">Government in 2022 </w:t>
      </w:r>
    </w:p>
    <w:p w14:paraId="723870E2" w14:textId="7C0E6C9B" w:rsidR="002D22AC" w:rsidRDefault="002273CD" w:rsidP="0094221E">
      <w:pPr>
        <w:jc w:val="center"/>
        <w:rPr>
          <w:sz w:val="20"/>
          <w:szCs w:val="20"/>
        </w:rPr>
      </w:pPr>
      <w:r w:rsidRPr="002273CD">
        <w:rPr>
          <w:color w:val="000000"/>
          <w:sz w:val="20"/>
          <w:szCs w:val="20"/>
        </w:rPr>
        <w:t xml:space="preserve">Source: </w:t>
      </w:r>
      <w:r>
        <w:rPr>
          <w:color w:val="000000"/>
          <w:sz w:val="20"/>
          <w:szCs w:val="20"/>
        </w:rPr>
        <w:t xml:space="preserve">Book of </w:t>
      </w:r>
      <w:r w:rsidRPr="002273CD">
        <w:rPr>
          <w:color w:val="000000"/>
          <w:sz w:val="20"/>
          <w:szCs w:val="20"/>
        </w:rPr>
        <w:t xml:space="preserve">Selected Public Service Innovation 2022 by Ministry of Administrative and Bureaucratic Reform. </w:t>
      </w:r>
      <w:r>
        <w:rPr>
          <w:color w:val="000000"/>
          <w:sz w:val="20"/>
          <w:szCs w:val="20"/>
        </w:rPr>
        <w:t xml:space="preserve">Processed </w:t>
      </w:r>
      <w:r w:rsidRPr="002273CD">
        <w:rPr>
          <w:color w:val="000000"/>
          <w:sz w:val="20"/>
          <w:szCs w:val="20"/>
        </w:rPr>
        <w:t>Data</w:t>
      </w:r>
      <w:r>
        <w:rPr>
          <w:color w:val="000000"/>
          <w:sz w:val="20"/>
          <w:szCs w:val="20"/>
        </w:rPr>
        <w:t>.</w:t>
      </w:r>
      <w:r w:rsidRPr="002273CD">
        <w:rPr>
          <w:color w:val="000000"/>
          <w:sz w:val="20"/>
          <w:szCs w:val="20"/>
        </w:rPr>
        <w:t xml:space="preserve"> </w:t>
      </w:r>
    </w:p>
    <w:p w14:paraId="4E29181E" w14:textId="77777777" w:rsidR="00A251BC" w:rsidRPr="0094221E" w:rsidRDefault="00A251BC" w:rsidP="0094221E">
      <w:pPr>
        <w:jc w:val="center"/>
        <w:rPr>
          <w:sz w:val="20"/>
          <w:szCs w:val="20"/>
        </w:rPr>
      </w:pPr>
    </w:p>
    <w:p w14:paraId="760E0A3C" w14:textId="4F1540A6" w:rsidR="002D22AC" w:rsidRPr="0094221E" w:rsidRDefault="002273CD" w:rsidP="0094221E">
      <w:pPr>
        <w:ind w:firstLine="567"/>
        <w:jc w:val="both"/>
        <w:rPr>
          <w:color w:val="000000"/>
        </w:rPr>
      </w:pPr>
      <w:r>
        <w:rPr>
          <w:color w:val="000000"/>
        </w:rPr>
        <w:t>T</w:t>
      </w:r>
      <w:r w:rsidR="00ED575B" w:rsidRPr="00ED575B">
        <w:rPr>
          <w:color w:val="000000"/>
        </w:rPr>
        <w:t xml:space="preserve">he variety of public service innovations </w:t>
      </w:r>
      <w:r w:rsidR="00D21906" w:rsidRPr="00D21906">
        <w:rPr>
          <w:color w:val="000000"/>
        </w:rPr>
        <w:t xml:space="preserve">of KIPP </w:t>
      </w:r>
      <w:r w:rsidR="00597C9B">
        <w:rPr>
          <w:color w:val="000000"/>
        </w:rPr>
        <w:t xml:space="preserve">2022 </w:t>
      </w:r>
      <w:r>
        <w:rPr>
          <w:color w:val="000000"/>
        </w:rPr>
        <w:t>winners b</w:t>
      </w:r>
      <w:r w:rsidRPr="002273CD">
        <w:rPr>
          <w:color w:val="000000"/>
        </w:rPr>
        <w:t xml:space="preserve">ased on the analysis results </w:t>
      </w:r>
      <w:r>
        <w:rPr>
          <w:color w:val="000000"/>
        </w:rPr>
        <w:t xml:space="preserve">is </w:t>
      </w:r>
      <w:r w:rsidR="00D21906" w:rsidRPr="00D21906">
        <w:rPr>
          <w:color w:val="000000"/>
        </w:rPr>
        <w:t>as follows</w:t>
      </w:r>
      <w:r w:rsidR="002D22AC" w:rsidRPr="0094221E">
        <w:rPr>
          <w:color w:val="000000"/>
        </w:rPr>
        <w:t>:</w:t>
      </w:r>
    </w:p>
    <w:p w14:paraId="13AB8C72" w14:textId="279DBD80" w:rsidR="002D22AC" w:rsidRPr="0094221E" w:rsidRDefault="00D21906" w:rsidP="00927863">
      <w:pPr>
        <w:jc w:val="center"/>
        <w:rPr>
          <w:b/>
          <w:bCs/>
          <w:color w:val="000000"/>
        </w:rPr>
      </w:pPr>
      <w:r w:rsidRPr="00D21906">
        <w:rPr>
          <w:b/>
          <w:bCs/>
          <w:color w:val="000000"/>
        </w:rPr>
        <w:t>Table 1 Vari</w:t>
      </w:r>
      <w:r w:rsidR="002273CD">
        <w:rPr>
          <w:b/>
          <w:bCs/>
          <w:color w:val="000000"/>
        </w:rPr>
        <w:t xml:space="preserve">ety of </w:t>
      </w:r>
      <w:r w:rsidRPr="00D21906">
        <w:rPr>
          <w:b/>
          <w:bCs/>
          <w:color w:val="000000"/>
        </w:rPr>
        <w:t xml:space="preserve">public service innovations </w:t>
      </w:r>
      <w:r w:rsidR="002273CD">
        <w:rPr>
          <w:b/>
          <w:bCs/>
          <w:color w:val="000000"/>
        </w:rPr>
        <w:t xml:space="preserve">of </w:t>
      </w:r>
      <w:r w:rsidRPr="00D21906">
        <w:rPr>
          <w:b/>
          <w:bCs/>
          <w:color w:val="000000"/>
        </w:rPr>
        <w:t xml:space="preserve">KIPP </w:t>
      </w:r>
      <w:r w:rsidR="00597C9B">
        <w:rPr>
          <w:b/>
          <w:bCs/>
          <w:color w:val="000000"/>
        </w:rPr>
        <w:t xml:space="preserve">2022 </w:t>
      </w:r>
      <w:r w:rsidRPr="00D21906">
        <w:rPr>
          <w:b/>
          <w:bCs/>
          <w:color w:val="000000"/>
        </w:rPr>
        <w:t>winners</w:t>
      </w:r>
    </w:p>
    <w:tbl>
      <w:tblPr>
        <w:tblW w:w="7764" w:type="dxa"/>
        <w:tblLook w:val="04A0" w:firstRow="1" w:lastRow="0" w:firstColumn="1" w:lastColumn="0" w:noHBand="0" w:noVBand="1"/>
      </w:tblPr>
      <w:tblGrid>
        <w:gridCol w:w="1740"/>
        <w:gridCol w:w="5064"/>
        <w:gridCol w:w="960"/>
      </w:tblGrid>
      <w:tr w:rsidR="002D22AC" w:rsidRPr="0094221E" w14:paraId="016EFBE0" w14:textId="77777777" w:rsidTr="00927863">
        <w:trPr>
          <w:trHeight w:val="170"/>
          <w:tblHeader/>
        </w:trPr>
        <w:tc>
          <w:tcPr>
            <w:tcW w:w="1740" w:type="dxa"/>
            <w:tcBorders>
              <w:top w:val="single" w:sz="4" w:space="0" w:color="auto"/>
              <w:left w:val="nil"/>
              <w:bottom w:val="nil"/>
              <w:right w:val="nil"/>
            </w:tcBorders>
            <w:shd w:val="clear" w:color="auto" w:fill="auto"/>
            <w:noWrap/>
            <w:vAlign w:val="center"/>
            <w:hideMark/>
          </w:tcPr>
          <w:p w14:paraId="3737B394" w14:textId="650FD93D" w:rsidR="002D22AC" w:rsidRPr="0094221E" w:rsidRDefault="002273CD" w:rsidP="0094221E">
            <w:pPr>
              <w:rPr>
                <w:b/>
                <w:bCs/>
                <w:color w:val="000000"/>
                <w:sz w:val="22"/>
                <w:szCs w:val="22"/>
                <w:lang w:eastAsia="en-ID"/>
              </w:rPr>
            </w:pPr>
            <w:r>
              <w:rPr>
                <w:b/>
                <w:bCs/>
                <w:color w:val="000000"/>
                <w:sz w:val="22"/>
                <w:szCs w:val="22"/>
                <w:lang w:eastAsia="en-ID"/>
              </w:rPr>
              <w:t xml:space="preserve">Variety </w:t>
            </w:r>
          </w:p>
        </w:tc>
        <w:tc>
          <w:tcPr>
            <w:tcW w:w="5064" w:type="dxa"/>
            <w:tcBorders>
              <w:top w:val="single" w:sz="4" w:space="0" w:color="auto"/>
              <w:left w:val="nil"/>
              <w:bottom w:val="nil"/>
              <w:right w:val="nil"/>
            </w:tcBorders>
            <w:shd w:val="clear" w:color="auto" w:fill="auto"/>
            <w:vAlign w:val="center"/>
            <w:hideMark/>
          </w:tcPr>
          <w:p w14:paraId="6EF0F726" w14:textId="5205AAD1" w:rsidR="002D22AC" w:rsidRPr="0094221E" w:rsidRDefault="002273CD" w:rsidP="0094221E">
            <w:pPr>
              <w:rPr>
                <w:b/>
                <w:bCs/>
                <w:color w:val="000000"/>
                <w:sz w:val="22"/>
                <w:szCs w:val="22"/>
                <w:lang w:eastAsia="en-ID"/>
              </w:rPr>
            </w:pPr>
            <w:r>
              <w:rPr>
                <w:b/>
                <w:bCs/>
                <w:color w:val="000000"/>
                <w:sz w:val="22"/>
                <w:szCs w:val="22"/>
                <w:lang w:eastAsia="en-ID"/>
              </w:rPr>
              <w:t xml:space="preserve">Dimension </w:t>
            </w:r>
          </w:p>
        </w:tc>
        <w:tc>
          <w:tcPr>
            <w:tcW w:w="960" w:type="dxa"/>
            <w:tcBorders>
              <w:top w:val="single" w:sz="4" w:space="0" w:color="auto"/>
              <w:left w:val="nil"/>
              <w:bottom w:val="nil"/>
              <w:right w:val="nil"/>
            </w:tcBorders>
            <w:shd w:val="clear" w:color="auto" w:fill="auto"/>
            <w:noWrap/>
            <w:vAlign w:val="center"/>
            <w:hideMark/>
          </w:tcPr>
          <w:p w14:paraId="2D466A76" w14:textId="297893DE" w:rsidR="002D22AC" w:rsidRPr="0094221E" w:rsidRDefault="002273CD" w:rsidP="002273CD">
            <w:pPr>
              <w:jc w:val="center"/>
              <w:rPr>
                <w:b/>
                <w:bCs/>
                <w:color w:val="000000"/>
                <w:sz w:val="22"/>
                <w:szCs w:val="22"/>
                <w:lang w:eastAsia="en-ID"/>
              </w:rPr>
            </w:pPr>
            <w:r>
              <w:rPr>
                <w:b/>
                <w:bCs/>
                <w:color w:val="000000"/>
                <w:sz w:val="22"/>
                <w:szCs w:val="22"/>
                <w:lang w:eastAsia="en-ID"/>
              </w:rPr>
              <w:t>Total</w:t>
            </w:r>
          </w:p>
        </w:tc>
      </w:tr>
      <w:tr w:rsidR="002D22AC" w:rsidRPr="0094221E" w14:paraId="03BD888F" w14:textId="77777777" w:rsidTr="00927863">
        <w:trPr>
          <w:trHeight w:val="170"/>
        </w:trPr>
        <w:tc>
          <w:tcPr>
            <w:tcW w:w="1740" w:type="dxa"/>
            <w:vMerge w:val="restart"/>
            <w:tcBorders>
              <w:top w:val="single" w:sz="4" w:space="0" w:color="auto"/>
              <w:left w:val="nil"/>
              <w:bottom w:val="single" w:sz="4" w:space="0" w:color="000000"/>
              <w:right w:val="nil"/>
            </w:tcBorders>
            <w:shd w:val="clear" w:color="auto" w:fill="auto"/>
            <w:noWrap/>
            <w:vAlign w:val="center"/>
            <w:hideMark/>
          </w:tcPr>
          <w:p w14:paraId="19C16D09" w14:textId="75F26387" w:rsidR="002D22AC" w:rsidRPr="0094221E" w:rsidRDefault="002273CD" w:rsidP="0094221E">
            <w:pPr>
              <w:rPr>
                <w:color w:val="000000"/>
                <w:sz w:val="22"/>
                <w:szCs w:val="22"/>
                <w:lang w:eastAsia="en-ID"/>
              </w:rPr>
            </w:pPr>
            <w:r>
              <w:rPr>
                <w:color w:val="000000"/>
                <w:sz w:val="22"/>
                <w:szCs w:val="22"/>
                <w:lang w:eastAsia="en-ID"/>
              </w:rPr>
              <w:t>Type of innovation</w:t>
            </w:r>
          </w:p>
        </w:tc>
        <w:tc>
          <w:tcPr>
            <w:tcW w:w="5064" w:type="dxa"/>
            <w:tcBorders>
              <w:top w:val="single" w:sz="4" w:space="0" w:color="auto"/>
              <w:left w:val="nil"/>
              <w:bottom w:val="single" w:sz="4" w:space="0" w:color="auto"/>
              <w:right w:val="nil"/>
            </w:tcBorders>
            <w:shd w:val="clear" w:color="auto" w:fill="auto"/>
            <w:vAlign w:val="center"/>
            <w:hideMark/>
          </w:tcPr>
          <w:p w14:paraId="2C80AFA3" w14:textId="05E124B4" w:rsidR="002D22AC" w:rsidRPr="0094221E" w:rsidRDefault="002D22AC" w:rsidP="002273CD">
            <w:pPr>
              <w:rPr>
                <w:color w:val="000000"/>
                <w:sz w:val="22"/>
                <w:szCs w:val="22"/>
                <w:lang w:eastAsia="en-ID"/>
              </w:rPr>
            </w:pPr>
            <w:r w:rsidRPr="0094221E">
              <w:rPr>
                <w:color w:val="000000"/>
                <w:sz w:val="22"/>
                <w:szCs w:val="22"/>
                <w:lang w:eastAsia="en-ID"/>
              </w:rPr>
              <w:t>Pro</w:t>
            </w:r>
            <w:r w:rsidR="002273CD">
              <w:rPr>
                <w:color w:val="000000"/>
                <w:sz w:val="22"/>
                <w:szCs w:val="22"/>
                <w:lang w:eastAsia="en-ID"/>
              </w:rPr>
              <w:t>cess</w:t>
            </w:r>
          </w:p>
        </w:tc>
        <w:tc>
          <w:tcPr>
            <w:tcW w:w="960" w:type="dxa"/>
            <w:tcBorders>
              <w:top w:val="single" w:sz="4" w:space="0" w:color="auto"/>
              <w:left w:val="nil"/>
              <w:bottom w:val="single" w:sz="4" w:space="0" w:color="auto"/>
              <w:right w:val="nil"/>
            </w:tcBorders>
            <w:shd w:val="clear" w:color="auto" w:fill="auto"/>
            <w:noWrap/>
            <w:vAlign w:val="center"/>
            <w:hideMark/>
          </w:tcPr>
          <w:p w14:paraId="5FDEDC7D" w14:textId="77777777" w:rsidR="002D22AC" w:rsidRPr="0094221E" w:rsidRDefault="002D22AC" w:rsidP="0094221E">
            <w:pPr>
              <w:jc w:val="center"/>
              <w:rPr>
                <w:color w:val="000000"/>
                <w:sz w:val="22"/>
                <w:szCs w:val="22"/>
                <w:lang w:eastAsia="en-ID"/>
              </w:rPr>
            </w:pPr>
            <w:r w:rsidRPr="0094221E">
              <w:rPr>
                <w:color w:val="000000"/>
                <w:sz w:val="22"/>
                <w:szCs w:val="22"/>
                <w:lang w:eastAsia="en-ID"/>
              </w:rPr>
              <w:t>39</w:t>
            </w:r>
          </w:p>
        </w:tc>
      </w:tr>
      <w:tr w:rsidR="002D22AC" w:rsidRPr="0094221E" w14:paraId="7CF3C286" w14:textId="77777777" w:rsidTr="00927863">
        <w:trPr>
          <w:trHeight w:val="170"/>
        </w:trPr>
        <w:tc>
          <w:tcPr>
            <w:tcW w:w="1740" w:type="dxa"/>
            <w:vMerge/>
            <w:tcBorders>
              <w:top w:val="single" w:sz="4" w:space="0" w:color="auto"/>
              <w:left w:val="nil"/>
              <w:bottom w:val="single" w:sz="4" w:space="0" w:color="000000"/>
              <w:right w:val="nil"/>
            </w:tcBorders>
            <w:shd w:val="clear" w:color="auto" w:fill="auto"/>
            <w:vAlign w:val="center"/>
            <w:hideMark/>
          </w:tcPr>
          <w:p w14:paraId="192C895A" w14:textId="77777777" w:rsidR="002D22AC" w:rsidRPr="0094221E" w:rsidRDefault="002D22AC" w:rsidP="0094221E">
            <w:pPr>
              <w:rPr>
                <w:color w:val="000000"/>
                <w:sz w:val="22"/>
                <w:szCs w:val="22"/>
                <w:lang w:eastAsia="en-ID"/>
              </w:rPr>
            </w:pPr>
          </w:p>
        </w:tc>
        <w:tc>
          <w:tcPr>
            <w:tcW w:w="5064" w:type="dxa"/>
            <w:tcBorders>
              <w:top w:val="nil"/>
              <w:left w:val="nil"/>
              <w:bottom w:val="single" w:sz="4" w:space="0" w:color="auto"/>
              <w:right w:val="nil"/>
            </w:tcBorders>
            <w:shd w:val="clear" w:color="auto" w:fill="auto"/>
            <w:vAlign w:val="center"/>
            <w:hideMark/>
          </w:tcPr>
          <w:p w14:paraId="5C9E0C66" w14:textId="742C4E9B" w:rsidR="002D22AC" w:rsidRPr="0094221E" w:rsidRDefault="002D22AC" w:rsidP="002273CD">
            <w:pPr>
              <w:rPr>
                <w:i/>
                <w:iCs/>
                <w:color w:val="000000"/>
                <w:sz w:val="22"/>
                <w:szCs w:val="22"/>
                <w:lang w:eastAsia="en-ID"/>
              </w:rPr>
            </w:pPr>
            <w:r w:rsidRPr="0094221E">
              <w:rPr>
                <w:i/>
                <w:iCs/>
                <w:color w:val="000000"/>
                <w:sz w:val="22"/>
                <w:szCs w:val="22"/>
                <w:lang w:eastAsia="en-ID"/>
              </w:rPr>
              <w:t xml:space="preserve">    </w:t>
            </w:r>
            <w:r w:rsidR="00D21906" w:rsidRPr="00D21906">
              <w:rPr>
                <w:i/>
                <w:iCs/>
                <w:color w:val="000000"/>
                <w:sz w:val="22"/>
                <w:szCs w:val="22"/>
                <w:lang w:eastAsia="en-ID"/>
              </w:rPr>
              <w:t>Technological process</w:t>
            </w:r>
          </w:p>
        </w:tc>
        <w:tc>
          <w:tcPr>
            <w:tcW w:w="960" w:type="dxa"/>
            <w:tcBorders>
              <w:top w:val="nil"/>
              <w:left w:val="nil"/>
              <w:bottom w:val="single" w:sz="4" w:space="0" w:color="auto"/>
              <w:right w:val="nil"/>
            </w:tcBorders>
            <w:shd w:val="clear" w:color="auto" w:fill="auto"/>
            <w:noWrap/>
            <w:vAlign w:val="center"/>
            <w:hideMark/>
          </w:tcPr>
          <w:p w14:paraId="364E8291" w14:textId="77777777" w:rsidR="002D22AC" w:rsidRPr="0094221E" w:rsidRDefault="002D22AC" w:rsidP="0094221E">
            <w:pPr>
              <w:jc w:val="center"/>
              <w:rPr>
                <w:i/>
                <w:iCs/>
                <w:color w:val="000000"/>
                <w:sz w:val="22"/>
                <w:szCs w:val="22"/>
                <w:lang w:eastAsia="en-ID"/>
              </w:rPr>
            </w:pPr>
            <w:r w:rsidRPr="0094221E">
              <w:rPr>
                <w:i/>
                <w:iCs/>
                <w:color w:val="000000"/>
                <w:sz w:val="22"/>
                <w:szCs w:val="22"/>
                <w:lang w:eastAsia="en-ID"/>
              </w:rPr>
              <w:t>25</w:t>
            </w:r>
          </w:p>
        </w:tc>
      </w:tr>
      <w:tr w:rsidR="002D22AC" w:rsidRPr="0094221E" w14:paraId="65FD3D34" w14:textId="77777777" w:rsidTr="00927863">
        <w:trPr>
          <w:trHeight w:val="170"/>
        </w:trPr>
        <w:tc>
          <w:tcPr>
            <w:tcW w:w="1740" w:type="dxa"/>
            <w:vMerge/>
            <w:tcBorders>
              <w:top w:val="single" w:sz="4" w:space="0" w:color="auto"/>
              <w:left w:val="nil"/>
              <w:bottom w:val="single" w:sz="4" w:space="0" w:color="000000"/>
              <w:right w:val="nil"/>
            </w:tcBorders>
            <w:shd w:val="clear" w:color="auto" w:fill="auto"/>
            <w:vAlign w:val="center"/>
            <w:hideMark/>
          </w:tcPr>
          <w:p w14:paraId="2E7A8452" w14:textId="77777777" w:rsidR="002D22AC" w:rsidRPr="0094221E" w:rsidRDefault="002D22AC" w:rsidP="0094221E">
            <w:pPr>
              <w:rPr>
                <w:color w:val="000000"/>
                <w:sz w:val="22"/>
                <w:szCs w:val="22"/>
                <w:lang w:eastAsia="en-ID"/>
              </w:rPr>
            </w:pPr>
          </w:p>
        </w:tc>
        <w:tc>
          <w:tcPr>
            <w:tcW w:w="5064" w:type="dxa"/>
            <w:tcBorders>
              <w:top w:val="nil"/>
              <w:left w:val="nil"/>
              <w:bottom w:val="single" w:sz="4" w:space="0" w:color="auto"/>
              <w:right w:val="nil"/>
            </w:tcBorders>
            <w:shd w:val="clear" w:color="auto" w:fill="auto"/>
            <w:vAlign w:val="center"/>
            <w:hideMark/>
          </w:tcPr>
          <w:p w14:paraId="2D32F829" w14:textId="37C74709" w:rsidR="002D22AC" w:rsidRPr="0094221E" w:rsidRDefault="002D22AC" w:rsidP="0094221E">
            <w:pPr>
              <w:rPr>
                <w:i/>
                <w:iCs/>
                <w:color w:val="000000"/>
                <w:sz w:val="22"/>
                <w:szCs w:val="22"/>
                <w:lang w:eastAsia="en-ID"/>
              </w:rPr>
            </w:pPr>
            <w:r w:rsidRPr="0094221E">
              <w:rPr>
                <w:i/>
                <w:iCs/>
                <w:color w:val="000000"/>
                <w:sz w:val="22"/>
                <w:szCs w:val="22"/>
                <w:lang w:eastAsia="en-ID"/>
              </w:rPr>
              <w:t xml:space="preserve">    </w:t>
            </w:r>
            <w:r w:rsidR="00D21906" w:rsidRPr="00D21906">
              <w:rPr>
                <w:i/>
                <w:iCs/>
                <w:color w:val="000000"/>
                <w:sz w:val="22"/>
                <w:szCs w:val="22"/>
                <w:lang w:eastAsia="en-ID"/>
              </w:rPr>
              <w:t>Administrative process</w:t>
            </w:r>
          </w:p>
        </w:tc>
        <w:tc>
          <w:tcPr>
            <w:tcW w:w="960" w:type="dxa"/>
            <w:tcBorders>
              <w:top w:val="nil"/>
              <w:left w:val="nil"/>
              <w:bottom w:val="single" w:sz="4" w:space="0" w:color="auto"/>
              <w:right w:val="nil"/>
            </w:tcBorders>
            <w:shd w:val="clear" w:color="auto" w:fill="auto"/>
            <w:noWrap/>
            <w:vAlign w:val="center"/>
            <w:hideMark/>
          </w:tcPr>
          <w:p w14:paraId="1767037B" w14:textId="77777777" w:rsidR="002D22AC" w:rsidRPr="0094221E" w:rsidRDefault="002D22AC" w:rsidP="0094221E">
            <w:pPr>
              <w:jc w:val="center"/>
              <w:rPr>
                <w:i/>
                <w:iCs/>
                <w:color w:val="000000"/>
                <w:sz w:val="22"/>
                <w:szCs w:val="22"/>
                <w:lang w:eastAsia="en-ID"/>
              </w:rPr>
            </w:pPr>
            <w:r w:rsidRPr="0094221E">
              <w:rPr>
                <w:i/>
                <w:iCs/>
                <w:color w:val="000000"/>
                <w:sz w:val="22"/>
                <w:szCs w:val="22"/>
                <w:lang w:eastAsia="en-ID"/>
              </w:rPr>
              <w:t>14</w:t>
            </w:r>
          </w:p>
        </w:tc>
      </w:tr>
      <w:tr w:rsidR="00D21906" w:rsidRPr="0094221E" w14:paraId="3D9CE619" w14:textId="77777777" w:rsidTr="00927863">
        <w:trPr>
          <w:trHeight w:val="170"/>
        </w:trPr>
        <w:tc>
          <w:tcPr>
            <w:tcW w:w="1740" w:type="dxa"/>
            <w:vMerge/>
            <w:tcBorders>
              <w:top w:val="single" w:sz="4" w:space="0" w:color="auto"/>
              <w:left w:val="nil"/>
              <w:bottom w:val="single" w:sz="4" w:space="0" w:color="000000"/>
              <w:right w:val="nil"/>
            </w:tcBorders>
            <w:shd w:val="clear" w:color="auto" w:fill="auto"/>
            <w:vAlign w:val="center"/>
            <w:hideMark/>
          </w:tcPr>
          <w:p w14:paraId="3F21E495"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124B092A" w14:textId="3C44F32C" w:rsidR="00D21906" w:rsidRPr="00D21906" w:rsidRDefault="00D21906" w:rsidP="00D21906">
            <w:pPr>
              <w:rPr>
                <w:color w:val="000000"/>
                <w:sz w:val="22"/>
                <w:szCs w:val="22"/>
                <w:lang w:eastAsia="en-ID"/>
              </w:rPr>
            </w:pPr>
            <w:r w:rsidRPr="00D21906">
              <w:rPr>
                <w:sz w:val="22"/>
              </w:rPr>
              <w:t>Products or Services</w:t>
            </w:r>
          </w:p>
        </w:tc>
        <w:tc>
          <w:tcPr>
            <w:tcW w:w="960" w:type="dxa"/>
            <w:tcBorders>
              <w:top w:val="nil"/>
              <w:left w:val="nil"/>
              <w:bottom w:val="single" w:sz="4" w:space="0" w:color="auto"/>
              <w:right w:val="nil"/>
            </w:tcBorders>
            <w:shd w:val="clear" w:color="auto" w:fill="auto"/>
            <w:noWrap/>
            <w:vAlign w:val="center"/>
            <w:hideMark/>
          </w:tcPr>
          <w:p w14:paraId="63AB4C59" w14:textId="77777777" w:rsidR="00D21906" w:rsidRPr="0094221E" w:rsidRDefault="00D21906" w:rsidP="00D21906">
            <w:pPr>
              <w:jc w:val="center"/>
              <w:rPr>
                <w:color w:val="000000"/>
                <w:sz w:val="22"/>
                <w:szCs w:val="22"/>
                <w:lang w:eastAsia="en-ID"/>
              </w:rPr>
            </w:pPr>
            <w:r w:rsidRPr="0094221E">
              <w:rPr>
                <w:color w:val="000000"/>
                <w:sz w:val="22"/>
                <w:szCs w:val="22"/>
                <w:lang w:eastAsia="en-ID"/>
              </w:rPr>
              <w:t>31</w:t>
            </w:r>
          </w:p>
        </w:tc>
      </w:tr>
      <w:tr w:rsidR="00D21906" w:rsidRPr="0094221E" w14:paraId="345FC84B" w14:textId="77777777" w:rsidTr="00927863">
        <w:trPr>
          <w:trHeight w:val="170"/>
        </w:trPr>
        <w:tc>
          <w:tcPr>
            <w:tcW w:w="1740" w:type="dxa"/>
            <w:vMerge/>
            <w:tcBorders>
              <w:top w:val="single" w:sz="4" w:space="0" w:color="auto"/>
              <w:left w:val="nil"/>
              <w:bottom w:val="single" w:sz="4" w:space="0" w:color="000000"/>
              <w:right w:val="nil"/>
            </w:tcBorders>
            <w:shd w:val="clear" w:color="auto" w:fill="auto"/>
            <w:vAlign w:val="center"/>
            <w:hideMark/>
          </w:tcPr>
          <w:p w14:paraId="473418E9"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34AC7597" w14:textId="580E2509" w:rsidR="00D21906" w:rsidRPr="00D21906" w:rsidRDefault="00D21906" w:rsidP="00D21906">
            <w:pPr>
              <w:rPr>
                <w:color w:val="000000"/>
                <w:sz w:val="22"/>
                <w:szCs w:val="22"/>
                <w:lang w:eastAsia="en-ID"/>
              </w:rPr>
            </w:pPr>
            <w:r w:rsidRPr="00D21906">
              <w:rPr>
                <w:sz w:val="22"/>
              </w:rPr>
              <w:t>Governance</w:t>
            </w:r>
          </w:p>
        </w:tc>
        <w:tc>
          <w:tcPr>
            <w:tcW w:w="960" w:type="dxa"/>
            <w:tcBorders>
              <w:top w:val="nil"/>
              <w:left w:val="nil"/>
              <w:bottom w:val="single" w:sz="4" w:space="0" w:color="auto"/>
              <w:right w:val="nil"/>
            </w:tcBorders>
            <w:shd w:val="clear" w:color="auto" w:fill="auto"/>
            <w:noWrap/>
            <w:vAlign w:val="center"/>
            <w:hideMark/>
          </w:tcPr>
          <w:p w14:paraId="5727FE9E" w14:textId="77777777" w:rsidR="00D21906" w:rsidRPr="0094221E" w:rsidRDefault="00D21906" w:rsidP="00D21906">
            <w:pPr>
              <w:jc w:val="center"/>
              <w:rPr>
                <w:color w:val="000000"/>
                <w:sz w:val="22"/>
                <w:szCs w:val="22"/>
                <w:lang w:eastAsia="en-ID"/>
              </w:rPr>
            </w:pPr>
            <w:r w:rsidRPr="0094221E">
              <w:rPr>
                <w:color w:val="000000"/>
                <w:sz w:val="22"/>
                <w:szCs w:val="22"/>
                <w:lang w:eastAsia="en-ID"/>
              </w:rPr>
              <w:t>27</w:t>
            </w:r>
          </w:p>
        </w:tc>
      </w:tr>
      <w:tr w:rsidR="00D21906" w:rsidRPr="0094221E" w14:paraId="36C6E225" w14:textId="77777777" w:rsidTr="00927863">
        <w:trPr>
          <w:trHeight w:val="170"/>
        </w:trPr>
        <w:tc>
          <w:tcPr>
            <w:tcW w:w="1740" w:type="dxa"/>
            <w:vMerge/>
            <w:tcBorders>
              <w:top w:val="single" w:sz="4" w:space="0" w:color="auto"/>
              <w:left w:val="nil"/>
              <w:bottom w:val="single" w:sz="4" w:space="0" w:color="000000"/>
              <w:right w:val="nil"/>
            </w:tcBorders>
            <w:shd w:val="clear" w:color="auto" w:fill="auto"/>
            <w:vAlign w:val="center"/>
            <w:hideMark/>
          </w:tcPr>
          <w:p w14:paraId="5993B75E"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12EE6DFD" w14:textId="394622B5" w:rsidR="00D21906" w:rsidRPr="00D21906" w:rsidRDefault="00D21906" w:rsidP="00D21906">
            <w:pPr>
              <w:rPr>
                <w:color w:val="000000"/>
                <w:sz w:val="22"/>
                <w:szCs w:val="22"/>
                <w:lang w:eastAsia="en-ID"/>
              </w:rPr>
            </w:pPr>
            <w:r w:rsidRPr="00D21906">
              <w:rPr>
                <w:sz w:val="22"/>
              </w:rPr>
              <w:t>Conceptual</w:t>
            </w:r>
          </w:p>
        </w:tc>
        <w:tc>
          <w:tcPr>
            <w:tcW w:w="960" w:type="dxa"/>
            <w:tcBorders>
              <w:top w:val="nil"/>
              <w:left w:val="nil"/>
              <w:bottom w:val="single" w:sz="4" w:space="0" w:color="auto"/>
              <w:right w:val="nil"/>
            </w:tcBorders>
            <w:shd w:val="clear" w:color="auto" w:fill="auto"/>
            <w:noWrap/>
            <w:vAlign w:val="center"/>
            <w:hideMark/>
          </w:tcPr>
          <w:p w14:paraId="5FFE3868" w14:textId="77777777" w:rsidR="00D21906" w:rsidRPr="0094221E" w:rsidRDefault="00D21906" w:rsidP="00D21906">
            <w:pPr>
              <w:jc w:val="center"/>
              <w:rPr>
                <w:color w:val="000000"/>
                <w:sz w:val="22"/>
                <w:szCs w:val="22"/>
                <w:lang w:eastAsia="en-ID"/>
              </w:rPr>
            </w:pPr>
            <w:r w:rsidRPr="0094221E">
              <w:rPr>
                <w:color w:val="000000"/>
                <w:sz w:val="22"/>
                <w:szCs w:val="22"/>
                <w:lang w:eastAsia="en-ID"/>
              </w:rPr>
              <w:t>-</w:t>
            </w:r>
          </w:p>
        </w:tc>
      </w:tr>
      <w:tr w:rsidR="00D21906" w:rsidRPr="0094221E" w14:paraId="28B81122" w14:textId="77777777" w:rsidTr="00927863">
        <w:trPr>
          <w:trHeight w:val="170"/>
        </w:trPr>
        <w:tc>
          <w:tcPr>
            <w:tcW w:w="1740" w:type="dxa"/>
            <w:vMerge/>
            <w:tcBorders>
              <w:top w:val="single" w:sz="4" w:space="0" w:color="auto"/>
              <w:left w:val="nil"/>
              <w:bottom w:val="single" w:sz="4" w:space="0" w:color="000000"/>
              <w:right w:val="nil"/>
            </w:tcBorders>
            <w:shd w:val="clear" w:color="auto" w:fill="auto"/>
            <w:vAlign w:val="center"/>
            <w:hideMark/>
          </w:tcPr>
          <w:p w14:paraId="06DE82A8"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21471903" w14:textId="04DAFF1E" w:rsidR="00D21906" w:rsidRPr="00D21906" w:rsidRDefault="00D21906" w:rsidP="00D21906">
            <w:pPr>
              <w:rPr>
                <w:color w:val="000000"/>
                <w:sz w:val="22"/>
                <w:szCs w:val="22"/>
                <w:lang w:eastAsia="en-ID"/>
              </w:rPr>
            </w:pPr>
            <w:r w:rsidRPr="00D21906">
              <w:rPr>
                <w:sz w:val="22"/>
              </w:rPr>
              <w:t>Other</w:t>
            </w:r>
          </w:p>
        </w:tc>
        <w:tc>
          <w:tcPr>
            <w:tcW w:w="960" w:type="dxa"/>
            <w:tcBorders>
              <w:top w:val="nil"/>
              <w:left w:val="nil"/>
              <w:bottom w:val="single" w:sz="4" w:space="0" w:color="auto"/>
              <w:right w:val="nil"/>
            </w:tcBorders>
            <w:shd w:val="clear" w:color="auto" w:fill="auto"/>
            <w:noWrap/>
            <w:vAlign w:val="center"/>
            <w:hideMark/>
          </w:tcPr>
          <w:p w14:paraId="3F97417C" w14:textId="77777777" w:rsidR="00D21906" w:rsidRPr="0094221E" w:rsidRDefault="00D21906" w:rsidP="00D21906">
            <w:pPr>
              <w:jc w:val="center"/>
              <w:rPr>
                <w:color w:val="000000"/>
                <w:sz w:val="22"/>
                <w:szCs w:val="22"/>
                <w:lang w:eastAsia="en-ID"/>
              </w:rPr>
            </w:pPr>
            <w:r w:rsidRPr="0094221E">
              <w:rPr>
                <w:color w:val="000000"/>
                <w:sz w:val="22"/>
                <w:szCs w:val="22"/>
                <w:lang w:eastAsia="en-ID"/>
              </w:rPr>
              <w:t>2</w:t>
            </w:r>
          </w:p>
        </w:tc>
      </w:tr>
      <w:tr w:rsidR="00D21906" w:rsidRPr="0094221E" w14:paraId="71393BD9" w14:textId="77777777" w:rsidTr="00927863">
        <w:trPr>
          <w:trHeight w:val="170"/>
        </w:trPr>
        <w:tc>
          <w:tcPr>
            <w:tcW w:w="1740" w:type="dxa"/>
            <w:vMerge w:val="restart"/>
            <w:tcBorders>
              <w:top w:val="nil"/>
              <w:left w:val="nil"/>
              <w:bottom w:val="single" w:sz="4" w:space="0" w:color="000000"/>
              <w:right w:val="nil"/>
            </w:tcBorders>
            <w:shd w:val="clear" w:color="auto" w:fill="auto"/>
            <w:noWrap/>
            <w:vAlign w:val="center"/>
            <w:hideMark/>
          </w:tcPr>
          <w:p w14:paraId="38760C16" w14:textId="13C9E9F3" w:rsidR="00D21906" w:rsidRPr="0094221E" w:rsidRDefault="002273CD" w:rsidP="00D21906">
            <w:pPr>
              <w:rPr>
                <w:color w:val="000000"/>
                <w:sz w:val="22"/>
                <w:szCs w:val="22"/>
                <w:lang w:eastAsia="en-ID"/>
              </w:rPr>
            </w:pPr>
            <w:r>
              <w:rPr>
                <w:color w:val="000000"/>
                <w:sz w:val="22"/>
                <w:szCs w:val="22"/>
                <w:lang w:eastAsia="en-ID"/>
              </w:rPr>
              <w:t>Innovation Goal</w:t>
            </w:r>
          </w:p>
        </w:tc>
        <w:tc>
          <w:tcPr>
            <w:tcW w:w="5064" w:type="dxa"/>
            <w:tcBorders>
              <w:top w:val="nil"/>
              <w:left w:val="nil"/>
              <w:bottom w:val="single" w:sz="4" w:space="0" w:color="auto"/>
              <w:right w:val="nil"/>
            </w:tcBorders>
            <w:shd w:val="clear" w:color="auto" w:fill="auto"/>
            <w:hideMark/>
          </w:tcPr>
          <w:p w14:paraId="23BA6D74" w14:textId="66E13CEE" w:rsidR="00D21906" w:rsidRPr="00D21906" w:rsidRDefault="002273CD" w:rsidP="002273CD">
            <w:pPr>
              <w:rPr>
                <w:color w:val="000000"/>
                <w:sz w:val="22"/>
                <w:szCs w:val="22"/>
                <w:lang w:eastAsia="en-ID"/>
              </w:rPr>
            </w:pPr>
            <w:r>
              <w:rPr>
                <w:sz w:val="22"/>
              </w:rPr>
              <w:t xml:space="preserve">Improving </w:t>
            </w:r>
            <w:r w:rsidR="00D21906" w:rsidRPr="00D21906">
              <w:rPr>
                <w:sz w:val="22"/>
              </w:rPr>
              <w:t>effectiveness</w:t>
            </w:r>
          </w:p>
        </w:tc>
        <w:tc>
          <w:tcPr>
            <w:tcW w:w="960" w:type="dxa"/>
            <w:tcBorders>
              <w:top w:val="nil"/>
              <w:left w:val="nil"/>
              <w:bottom w:val="single" w:sz="4" w:space="0" w:color="auto"/>
              <w:right w:val="nil"/>
            </w:tcBorders>
            <w:shd w:val="clear" w:color="auto" w:fill="auto"/>
            <w:noWrap/>
            <w:vAlign w:val="center"/>
            <w:hideMark/>
          </w:tcPr>
          <w:p w14:paraId="4205BD3A" w14:textId="77777777" w:rsidR="00D21906" w:rsidRPr="0094221E" w:rsidRDefault="00D21906" w:rsidP="00D21906">
            <w:pPr>
              <w:jc w:val="center"/>
              <w:rPr>
                <w:color w:val="000000"/>
                <w:sz w:val="22"/>
                <w:szCs w:val="22"/>
                <w:lang w:eastAsia="en-ID"/>
              </w:rPr>
            </w:pPr>
            <w:r w:rsidRPr="0094221E">
              <w:rPr>
                <w:color w:val="000000"/>
                <w:sz w:val="22"/>
                <w:szCs w:val="22"/>
                <w:lang w:eastAsia="en-ID"/>
              </w:rPr>
              <w:t>8</w:t>
            </w:r>
          </w:p>
        </w:tc>
      </w:tr>
      <w:tr w:rsidR="00D21906" w:rsidRPr="0094221E" w14:paraId="1C239C09" w14:textId="77777777" w:rsidTr="00927863">
        <w:trPr>
          <w:trHeight w:val="170"/>
        </w:trPr>
        <w:tc>
          <w:tcPr>
            <w:tcW w:w="1740" w:type="dxa"/>
            <w:vMerge/>
            <w:tcBorders>
              <w:top w:val="nil"/>
              <w:left w:val="nil"/>
              <w:bottom w:val="single" w:sz="4" w:space="0" w:color="000000"/>
              <w:right w:val="nil"/>
            </w:tcBorders>
            <w:shd w:val="clear" w:color="auto" w:fill="auto"/>
            <w:vAlign w:val="center"/>
            <w:hideMark/>
          </w:tcPr>
          <w:p w14:paraId="3BB9F59C"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68102C39" w14:textId="493BC8A8" w:rsidR="00D21906" w:rsidRPr="00D21906" w:rsidRDefault="002273CD" w:rsidP="002273CD">
            <w:pPr>
              <w:rPr>
                <w:color w:val="000000"/>
                <w:sz w:val="22"/>
                <w:szCs w:val="22"/>
                <w:lang w:eastAsia="en-ID"/>
              </w:rPr>
            </w:pPr>
            <w:r w:rsidRPr="002273CD">
              <w:rPr>
                <w:sz w:val="22"/>
              </w:rPr>
              <w:t xml:space="preserve">Improving </w:t>
            </w:r>
            <w:r w:rsidR="00D21906" w:rsidRPr="00D21906">
              <w:rPr>
                <w:sz w:val="22"/>
              </w:rPr>
              <w:t>efficiency</w:t>
            </w:r>
          </w:p>
        </w:tc>
        <w:tc>
          <w:tcPr>
            <w:tcW w:w="960" w:type="dxa"/>
            <w:tcBorders>
              <w:top w:val="nil"/>
              <w:left w:val="nil"/>
              <w:bottom w:val="single" w:sz="4" w:space="0" w:color="auto"/>
              <w:right w:val="nil"/>
            </w:tcBorders>
            <w:shd w:val="clear" w:color="auto" w:fill="auto"/>
            <w:noWrap/>
            <w:vAlign w:val="center"/>
            <w:hideMark/>
          </w:tcPr>
          <w:p w14:paraId="4F7D7CA5" w14:textId="77777777" w:rsidR="00D21906" w:rsidRPr="0094221E" w:rsidRDefault="00D21906" w:rsidP="00D21906">
            <w:pPr>
              <w:jc w:val="center"/>
              <w:rPr>
                <w:color w:val="000000"/>
                <w:sz w:val="22"/>
                <w:szCs w:val="22"/>
                <w:lang w:eastAsia="en-ID"/>
              </w:rPr>
            </w:pPr>
            <w:r w:rsidRPr="0094221E">
              <w:rPr>
                <w:color w:val="000000"/>
                <w:sz w:val="22"/>
                <w:szCs w:val="22"/>
                <w:lang w:eastAsia="en-ID"/>
              </w:rPr>
              <w:t>1</w:t>
            </w:r>
          </w:p>
        </w:tc>
      </w:tr>
      <w:tr w:rsidR="00D21906" w:rsidRPr="0094221E" w14:paraId="40492888" w14:textId="77777777" w:rsidTr="00927863">
        <w:trPr>
          <w:trHeight w:val="170"/>
        </w:trPr>
        <w:tc>
          <w:tcPr>
            <w:tcW w:w="1740" w:type="dxa"/>
            <w:vMerge/>
            <w:tcBorders>
              <w:top w:val="nil"/>
              <w:left w:val="nil"/>
              <w:bottom w:val="single" w:sz="4" w:space="0" w:color="000000"/>
              <w:right w:val="nil"/>
            </w:tcBorders>
            <w:shd w:val="clear" w:color="auto" w:fill="auto"/>
            <w:vAlign w:val="center"/>
            <w:hideMark/>
          </w:tcPr>
          <w:p w14:paraId="1D25D3CC"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4F3AFA5F" w14:textId="6874EE53" w:rsidR="00D21906" w:rsidRPr="00D21906" w:rsidRDefault="00D21906" w:rsidP="002273CD">
            <w:pPr>
              <w:rPr>
                <w:color w:val="000000"/>
                <w:sz w:val="22"/>
                <w:szCs w:val="22"/>
                <w:lang w:eastAsia="en-ID"/>
              </w:rPr>
            </w:pPr>
            <w:r w:rsidRPr="00D21906">
              <w:rPr>
                <w:sz w:val="22"/>
              </w:rPr>
              <w:t>Solv</w:t>
            </w:r>
            <w:r w:rsidR="002273CD">
              <w:rPr>
                <w:sz w:val="22"/>
              </w:rPr>
              <w:t xml:space="preserve">ing </w:t>
            </w:r>
            <w:r w:rsidRPr="00D21906">
              <w:rPr>
                <w:sz w:val="22"/>
              </w:rPr>
              <w:t>social problems</w:t>
            </w:r>
          </w:p>
        </w:tc>
        <w:tc>
          <w:tcPr>
            <w:tcW w:w="960" w:type="dxa"/>
            <w:tcBorders>
              <w:top w:val="nil"/>
              <w:left w:val="nil"/>
              <w:bottom w:val="single" w:sz="4" w:space="0" w:color="auto"/>
              <w:right w:val="nil"/>
            </w:tcBorders>
            <w:shd w:val="clear" w:color="auto" w:fill="auto"/>
            <w:noWrap/>
            <w:vAlign w:val="center"/>
            <w:hideMark/>
          </w:tcPr>
          <w:p w14:paraId="24A3F05F" w14:textId="77777777" w:rsidR="00D21906" w:rsidRPr="0094221E" w:rsidRDefault="00D21906" w:rsidP="00D21906">
            <w:pPr>
              <w:jc w:val="center"/>
              <w:rPr>
                <w:color w:val="000000"/>
                <w:sz w:val="22"/>
                <w:szCs w:val="22"/>
                <w:lang w:eastAsia="en-ID"/>
              </w:rPr>
            </w:pPr>
            <w:r w:rsidRPr="0094221E">
              <w:rPr>
                <w:color w:val="000000"/>
                <w:sz w:val="22"/>
                <w:szCs w:val="22"/>
                <w:lang w:eastAsia="en-ID"/>
              </w:rPr>
              <w:t>25</w:t>
            </w:r>
          </w:p>
        </w:tc>
      </w:tr>
      <w:tr w:rsidR="00D21906" w:rsidRPr="0094221E" w14:paraId="31A61F51" w14:textId="77777777" w:rsidTr="00927863">
        <w:trPr>
          <w:trHeight w:val="170"/>
        </w:trPr>
        <w:tc>
          <w:tcPr>
            <w:tcW w:w="1740" w:type="dxa"/>
            <w:vMerge/>
            <w:tcBorders>
              <w:top w:val="nil"/>
              <w:left w:val="nil"/>
              <w:bottom w:val="single" w:sz="4" w:space="0" w:color="000000"/>
              <w:right w:val="nil"/>
            </w:tcBorders>
            <w:shd w:val="clear" w:color="auto" w:fill="auto"/>
            <w:vAlign w:val="center"/>
            <w:hideMark/>
          </w:tcPr>
          <w:p w14:paraId="51A4AFD7"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35FA9B0E" w14:textId="147A00AC" w:rsidR="00D21906" w:rsidRPr="00D21906" w:rsidRDefault="00D21906" w:rsidP="002273CD">
            <w:pPr>
              <w:rPr>
                <w:color w:val="000000"/>
                <w:sz w:val="22"/>
                <w:szCs w:val="22"/>
                <w:lang w:eastAsia="en-ID"/>
              </w:rPr>
            </w:pPr>
            <w:r w:rsidRPr="00D21906">
              <w:rPr>
                <w:sz w:val="22"/>
              </w:rPr>
              <w:t>Increas</w:t>
            </w:r>
            <w:r w:rsidR="002273CD">
              <w:rPr>
                <w:sz w:val="22"/>
              </w:rPr>
              <w:t>ing</w:t>
            </w:r>
            <w:r w:rsidRPr="00D21906">
              <w:rPr>
                <w:sz w:val="22"/>
              </w:rPr>
              <w:t xml:space="preserve"> community satisfaction</w:t>
            </w:r>
          </w:p>
        </w:tc>
        <w:tc>
          <w:tcPr>
            <w:tcW w:w="960" w:type="dxa"/>
            <w:tcBorders>
              <w:top w:val="nil"/>
              <w:left w:val="nil"/>
              <w:bottom w:val="single" w:sz="4" w:space="0" w:color="auto"/>
              <w:right w:val="nil"/>
            </w:tcBorders>
            <w:shd w:val="clear" w:color="auto" w:fill="auto"/>
            <w:noWrap/>
            <w:vAlign w:val="center"/>
            <w:hideMark/>
          </w:tcPr>
          <w:p w14:paraId="6A1B3AA8" w14:textId="77777777" w:rsidR="00D21906" w:rsidRPr="0094221E" w:rsidRDefault="00D21906" w:rsidP="00D21906">
            <w:pPr>
              <w:jc w:val="center"/>
              <w:rPr>
                <w:color w:val="000000"/>
                <w:sz w:val="22"/>
                <w:szCs w:val="22"/>
                <w:lang w:eastAsia="en-ID"/>
              </w:rPr>
            </w:pPr>
            <w:r w:rsidRPr="0094221E">
              <w:rPr>
                <w:color w:val="000000"/>
                <w:sz w:val="22"/>
                <w:szCs w:val="22"/>
                <w:lang w:eastAsia="en-ID"/>
              </w:rPr>
              <w:t>47</w:t>
            </w:r>
          </w:p>
        </w:tc>
      </w:tr>
      <w:tr w:rsidR="00D21906" w:rsidRPr="0094221E" w14:paraId="2A58AF7E" w14:textId="77777777" w:rsidTr="00927863">
        <w:trPr>
          <w:trHeight w:val="170"/>
        </w:trPr>
        <w:tc>
          <w:tcPr>
            <w:tcW w:w="1740" w:type="dxa"/>
            <w:vMerge/>
            <w:tcBorders>
              <w:top w:val="nil"/>
              <w:left w:val="nil"/>
              <w:bottom w:val="single" w:sz="4" w:space="0" w:color="000000"/>
              <w:right w:val="nil"/>
            </w:tcBorders>
            <w:shd w:val="clear" w:color="auto" w:fill="auto"/>
            <w:vAlign w:val="center"/>
            <w:hideMark/>
          </w:tcPr>
          <w:p w14:paraId="4D0C2990"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66A3498F" w14:textId="1CFDC019" w:rsidR="00D21906" w:rsidRPr="00D21906" w:rsidRDefault="002273CD" w:rsidP="002273CD">
            <w:pPr>
              <w:rPr>
                <w:color w:val="000000"/>
                <w:sz w:val="22"/>
                <w:szCs w:val="22"/>
                <w:lang w:eastAsia="en-ID"/>
              </w:rPr>
            </w:pPr>
            <w:r w:rsidRPr="00D21906">
              <w:rPr>
                <w:sz w:val="22"/>
              </w:rPr>
              <w:t>I</w:t>
            </w:r>
            <w:r w:rsidR="00D21906" w:rsidRPr="00D21906">
              <w:rPr>
                <w:sz w:val="22"/>
              </w:rPr>
              <w:t>nvolving</w:t>
            </w:r>
            <w:r>
              <w:rPr>
                <w:sz w:val="22"/>
              </w:rPr>
              <w:t xml:space="preserve"> </w:t>
            </w:r>
            <w:r w:rsidR="00D21906" w:rsidRPr="00D21906">
              <w:rPr>
                <w:sz w:val="22"/>
              </w:rPr>
              <w:t>citizen</w:t>
            </w:r>
          </w:p>
        </w:tc>
        <w:tc>
          <w:tcPr>
            <w:tcW w:w="960" w:type="dxa"/>
            <w:tcBorders>
              <w:top w:val="nil"/>
              <w:left w:val="nil"/>
              <w:bottom w:val="single" w:sz="4" w:space="0" w:color="auto"/>
              <w:right w:val="nil"/>
            </w:tcBorders>
            <w:shd w:val="clear" w:color="auto" w:fill="auto"/>
            <w:noWrap/>
            <w:vAlign w:val="center"/>
            <w:hideMark/>
          </w:tcPr>
          <w:p w14:paraId="2149E165" w14:textId="77777777" w:rsidR="00D21906" w:rsidRPr="0094221E" w:rsidRDefault="00D21906" w:rsidP="00D21906">
            <w:pPr>
              <w:jc w:val="center"/>
              <w:rPr>
                <w:color w:val="000000"/>
                <w:sz w:val="22"/>
                <w:szCs w:val="22"/>
                <w:lang w:eastAsia="en-ID"/>
              </w:rPr>
            </w:pPr>
            <w:r w:rsidRPr="0094221E">
              <w:rPr>
                <w:color w:val="000000"/>
                <w:sz w:val="22"/>
                <w:szCs w:val="22"/>
                <w:lang w:eastAsia="en-ID"/>
              </w:rPr>
              <w:t>18</w:t>
            </w:r>
          </w:p>
        </w:tc>
      </w:tr>
      <w:tr w:rsidR="00D21906" w:rsidRPr="0094221E" w14:paraId="2238C370" w14:textId="77777777" w:rsidTr="00927863">
        <w:trPr>
          <w:trHeight w:val="170"/>
        </w:trPr>
        <w:tc>
          <w:tcPr>
            <w:tcW w:w="1740" w:type="dxa"/>
            <w:vMerge/>
            <w:tcBorders>
              <w:top w:val="nil"/>
              <w:left w:val="nil"/>
              <w:bottom w:val="single" w:sz="4" w:space="0" w:color="000000"/>
              <w:right w:val="nil"/>
            </w:tcBorders>
            <w:shd w:val="clear" w:color="auto" w:fill="auto"/>
            <w:vAlign w:val="center"/>
            <w:hideMark/>
          </w:tcPr>
          <w:p w14:paraId="27513969"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7214334E" w14:textId="68C452C1" w:rsidR="00D21906" w:rsidRPr="00D21906" w:rsidRDefault="00D21906" w:rsidP="002273CD">
            <w:pPr>
              <w:rPr>
                <w:color w:val="000000"/>
                <w:sz w:val="22"/>
                <w:szCs w:val="22"/>
                <w:lang w:eastAsia="en-ID"/>
              </w:rPr>
            </w:pPr>
            <w:r w:rsidRPr="00D21906">
              <w:rPr>
                <w:sz w:val="22"/>
              </w:rPr>
              <w:t>Involving private partnership</w:t>
            </w:r>
          </w:p>
        </w:tc>
        <w:tc>
          <w:tcPr>
            <w:tcW w:w="960" w:type="dxa"/>
            <w:tcBorders>
              <w:top w:val="nil"/>
              <w:left w:val="nil"/>
              <w:bottom w:val="single" w:sz="4" w:space="0" w:color="auto"/>
              <w:right w:val="nil"/>
            </w:tcBorders>
            <w:shd w:val="clear" w:color="auto" w:fill="auto"/>
            <w:noWrap/>
            <w:vAlign w:val="center"/>
            <w:hideMark/>
          </w:tcPr>
          <w:p w14:paraId="0C012017" w14:textId="77777777" w:rsidR="00D21906" w:rsidRPr="0094221E" w:rsidRDefault="00D21906" w:rsidP="00D21906">
            <w:pPr>
              <w:jc w:val="center"/>
              <w:rPr>
                <w:color w:val="000000"/>
                <w:sz w:val="22"/>
                <w:szCs w:val="22"/>
                <w:lang w:eastAsia="en-ID"/>
              </w:rPr>
            </w:pPr>
            <w:r w:rsidRPr="0094221E">
              <w:rPr>
                <w:color w:val="000000"/>
                <w:sz w:val="22"/>
                <w:szCs w:val="22"/>
                <w:lang w:eastAsia="en-ID"/>
              </w:rPr>
              <w:t>-</w:t>
            </w:r>
          </w:p>
        </w:tc>
      </w:tr>
      <w:tr w:rsidR="00D21906" w:rsidRPr="0094221E" w14:paraId="314E78A8" w14:textId="77777777" w:rsidTr="00927863">
        <w:trPr>
          <w:trHeight w:val="170"/>
        </w:trPr>
        <w:tc>
          <w:tcPr>
            <w:tcW w:w="1740" w:type="dxa"/>
            <w:vMerge w:val="restart"/>
            <w:tcBorders>
              <w:top w:val="nil"/>
              <w:left w:val="nil"/>
              <w:bottom w:val="single" w:sz="4" w:space="0" w:color="000000"/>
              <w:right w:val="nil"/>
            </w:tcBorders>
            <w:shd w:val="clear" w:color="auto" w:fill="auto"/>
            <w:noWrap/>
            <w:vAlign w:val="center"/>
            <w:hideMark/>
          </w:tcPr>
          <w:p w14:paraId="76AE5230" w14:textId="5CDC5139" w:rsidR="00D21906" w:rsidRPr="0094221E" w:rsidRDefault="002273CD" w:rsidP="002273CD">
            <w:pPr>
              <w:rPr>
                <w:color w:val="000000"/>
                <w:sz w:val="22"/>
                <w:szCs w:val="22"/>
                <w:lang w:eastAsia="en-ID"/>
              </w:rPr>
            </w:pPr>
            <w:r>
              <w:rPr>
                <w:color w:val="000000"/>
                <w:sz w:val="22"/>
                <w:szCs w:val="22"/>
                <w:lang w:eastAsia="en-ID"/>
              </w:rPr>
              <w:t xml:space="preserve">Innovation </w:t>
            </w:r>
            <w:r w:rsidR="00D21906" w:rsidRPr="0094221E">
              <w:rPr>
                <w:color w:val="000000"/>
                <w:sz w:val="22"/>
                <w:szCs w:val="22"/>
                <w:lang w:eastAsia="en-ID"/>
              </w:rPr>
              <w:t xml:space="preserve">Outcome </w:t>
            </w:r>
          </w:p>
        </w:tc>
        <w:tc>
          <w:tcPr>
            <w:tcW w:w="5064" w:type="dxa"/>
            <w:tcBorders>
              <w:top w:val="nil"/>
              <w:left w:val="nil"/>
              <w:bottom w:val="single" w:sz="4" w:space="0" w:color="auto"/>
              <w:right w:val="nil"/>
            </w:tcBorders>
            <w:shd w:val="clear" w:color="auto" w:fill="auto"/>
            <w:hideMark/>
          </w:tcPr>
          <w:p w14:paraId="1893E59D" w14:textId="7219BB0D" w:rsidR="00D21906" w:rsidRPr="00D21906" w:rsidRDefault="00D21906" w:rsidP="00D21906">
            <w:pPr>
              <w:rPr>
                <w:color w:val="000000"/>
                <w:sz w:val="22"/>
                <w:szCs w:val="22"/>
                <w:lang w:eastAsia="en-ID"/>
              </w:rPr>
            </w:pPr>
            <w:r w:rsidRPr="00D21906">
              <w:rPr>
                <w:sz w:val="22"/>
              </w:rPr>
              <w:t>Improved efficiency</w:t>
            </w:r>
          </w:p>
        </w:tc>
        <w:tc>
          <w:tcPr>
            <w:tcW w:w="960" w:type="dxa"/>
            <w:tcBorders>
              <w:top w:val="nil"/>
              <w:left w:val="nil"/>
              <w:bottom w:val="single" w:sz="4" w:space="0" w:color="auto"/>
              <w:right w:val="nil"/>
            </w:tcBorders>
            <w:shd w:val="clear" w:color="auto" w:fill="auto"/>
            <w:noWrap/>
            <w:vAlign w:val="center"/>
            <w:hideMark/>
          </w:tcPr>
          <w:p w14:paraId="7CDC7A58" w14:textId="77777777" w:rsidR="00D21906" w:rsidRPr="0094221E" w:rsidRDefault="00D21906" w:rsidP="00D21906">
            <w:pPr>
              <w:jc w:val="center"/>
              <w:rPr>
                <w:color w:val="000000"/>
                <w:sz w:val="22"/>
                <w:szCs w:val="22"/>
                <w:lang w:eastAsia="en-ID"/>
              </w:rPr>
            </w:pPr>
            <w:r w:rsidRPr="0094221E">
              <w:rPr>
                <w:color w:val="000000"/>
                <w:sz w:val="22"/>
                <w:szCs w:val="22"/>
                <w:lang w:eastAsia="en-ID"/>
              </w:rPr>
              <w:t>-</w:t>
            </w:r>
          </w:p>
        </w:tc>
      </w:tr>
      <w:tr w:rsidR="00D21906" w:rsidRPr="0094221E" w14:paraId="298170C2" w14:textId="77777777" w:rsidTr="00927863">
        <w:trPr>
          <w:trHeight w:val="170"/>
        </w:trPr>
        <w:tc>
          <w:tcPr>
            <w:tcW w:w="1740" w:type="dxa"/>
            <w:vMerge/>
            <w:tcBorders>
              <w:top w:val="nil"/>
              <w:left w:val="nil"/>
              <w:bottom w:val="single" w:sz="4" w:space="0" w:color="000000"/>
              <w:right w:val="nil"/>
            </w:tcBorders>
            <w:shd w:val="clear" w:color="auto" w:fill="auto"/>
            <w:vAlign w:val="center"/>
            <w:hideMark/>
          </w:tcPr>
          <w:p w14:paraId="2A779415"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4878B54E" w14:textId="34B0B9C9" w:rsidR="00D21906" w:rsidRPr="00D21906" w:rsidRDefault="002273CD" w:rsidP="00D21906">
            <w:pPr>
              <w:rPr>
                <w:color w:val="000000"/>
                <w:sz w:val="22"/>
                <w:szCs w:val="22"/>
                <w:lang w:eastAsia="en-ID"/>
              </w:rPr>
            </w:pPr>
            <w:r>
              <w:rPr>
                <w:sz w:val="22"/>
              </w:rPr>
              <w:t xml:space="preserve">Improved </w:t>
            </w:r>
            <w:r w:rsidR="00D21906" w:rsidRPr="00D21906">
              <w:rPr>
                <w:sz w:val="22"/>
              </w:rPr>
              <w:t>effectiveness</w:t>
            </w:r>
          </w:p>
        </w:tc>
        <w:tc>
          <w:tcPr>
            <w:tcW w:w="960" w:type="dxa"/>
            <w:tcBorders>
              <w:top w:val="nil"/>
              <w:left w:val="nil"/>
              <w:bottom w:val="single" w:sz="4" w:space="0" w:color="auto"/>
              <w:right w:val="nil"/>
            </w:tcBorders>
            <w:shd w:val="clear" w:color="auto" w:fill="auto"/>
            <w:noWrap/>
            <w:vAlign w:val="center"/>
            <w:hideMark/>
          </w:tcPr>
          <w:p w14:paraId="59D05CB5" w14:textId="77777777" w:rsidR="00D21906" w:rsidRPr="0094221E" w:rsidRDefault="00D21906" w:rsidP="00D21906">
            <w:pPr>
              <w:jc w:val="center"/>
              <w:rPr>
                <w:color w:val="000000"/>
                <w:sz w:val="22"/>
                <w:szCs w:val="22"/>
                <w:lang w:eastAsia="en-ID"/>
              </w:rPr>
            </w:pPr>
            <w:r w:rsidRPr="0094221E">
              <w:rPr>
                <w:color w:val="000000"/>
                <w:sz w:val="22"/>
                <w:szCs w:val="22"/>
                <w:lang w:eastAsia="en-ID"/>
              </w:rPr>
              <w:t>2</w:t>
            </w:r>
          </w:p>
        </w:tc>
      </w:tr>
      <w:tr w:rsidR="00D21906" w:rsidRPr="0094221E" w14:paraId="2D75C1C6" w14:textId="77777777" w:rsidTr="00927863">
        <w:trPr>
          <w:trHeight w:val="170"/>
        </w:trPr>
        <w:tc>
          <w:tcPr>
            <w:tcW w:w="1740" w:type="dxa"/>
            <w:vMerge/>
            <w:tcBorders>
              <w:top w:val="nil"/>
              <w:left w:val="nil"/>
              <w:bottom w:val="single" w:sz="4" w:space="0" w:color="000000"/>
              <w:right w:val="nil"/>
            </w:tcBorders>
            <w:shd w:val="clear" w:color="auto" w:fill="auto"/>
            <w:vAlign w:val="center"/>
            <w:hideMark/>
          </w:tcPr>
          <w:p w14:paraId="65CF969E"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67D22AED" w14:textId="298496B7" w:rsidR="00D21906" w:rsidRPr="00D21906" w:rsidRDefault="00D21906" w:rsidP="00D21906">
            <w:pPr>
              <w:rPr>
                <w:color w:val="000000"/>
                <w:sz w:val="22"/>
                <w:szCs w:val="22"/>
                <w:lang w:eastAsia="en-ID"/>
              </w:rPr>
            </w:pPr>
            <w:r w:rsidRPr="00D21906">
              <w:rPr>
                <w:sz w:val="22"/>
              </w:rPr>
              <w:t>Private sector involvement</w:t>
            </w:r>
          </w:p>
        </w:tc>
        <w:tc>
          <w:tcPr>
            <w:tcW w:w="960" w:type="dxa"/>
            <w:tcBorders>
              <w:top w:val="nil"/>
              <w:left w:val="nil"/>
              <w:bottom w:val="single" w:sz="4" w:space="0" w:color="auto"/>
              <w:right w:val="nil"/>
            </w:tcBorders>
            <w:shd w:val="clear" w:color="auto" w:fill="auto"/>
            <w:noWrap/>
            <w:vAlign w:val="center"/>
            <w:hideMark/>
          </w:tcPr>
          <w:p w14:paraId="04C5A5C9" w14:textId="77777777" w:rsidR="00D21906" w:rsidRPr="0094221E" w:rsidRDefault="00D21906" w:rsidP="00D21906">
            <w:pPr>
              <w:jc w:val="center"/>
              <w:rPr>
                <w:color w:val="000000"/>
                <w:sz w:val="22"/>
                <w:szCs w:val="22"/>
                <w:lang w:eastAsia="en-ID"/>
              </w:rPr>
            </w:pPr>
            <w:r w:rsidRPr="0094221E">
              <w:rPr>
                <w:color w:val="000000"/>
                <w:sz w:val="22"/>
                <w:szCs w:val="22"/>
                <w:lang w:eastAsia="en-ID"/>
              </w:rPr>
              <w:t>-</w:t>
            </w:r>
          </w:p>
        </w:tc>
      </w:tr>
      <w:tr w:rsidR="00D21906" w:rsidRPr="0094221E" w14:paraId="1E0DA8E6" w14:textId="77777777" w:rsidTr="00927863">
        <w:trPr>
          <w:trHeight w:val="170"/>
        </w:trPr>
        <w:tc>
          <w:tcPr>
            <w:tcW w:w="1740" w:type="dxa"/>
            <w:vMerge/>
            <w:tcBorders>
              <w:top w:val="nil"/>
              <w:left w:val="nil"/>
              <w:bottom w:val="single" w:sz="4" w:space="0" w:color="000000"/>
              <w:right w:val="nil"/>
            </w:tcBorders>
            <w:shd w:val="clear" w:color="auto" w:fill="auto"/>
            <w:vAlign w:val="center"/>
            <w:hideMark/>
          </w:tcPr>
          <w:p w14:paraId="199793C9"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670D4B1A" w14:textId="57F67AF8" w:rsidR="00D21906" w:rsidRPr="00D21906" w:rsidRDefault="00D21906" w:rsidP="00D21906">
            <w:pPr>
              <w:rPr>
                <w:color w:val="000000"/>
                <w:sz w:val="22"/>
                <w:szCs w:val="22"/>
                <w:lang w:eastAsia="en-ID"/>
              </w:rPr>
            </w:pPr>
            <w:r w:rsidRPr="00D21906">
              <w:rPr>
                <w:sz w:val="22"/>
              </w:rPr>
              <w:t>Community involvement</w:t>
            </w:r>
          </w:p>
        </w:tc>
        <w:tc>
          <w:tcPr>
            <w:tcW w:w="960" w:type="dxa"/>
            <w:tcBorders>
              <w:top w:val="nil"/>
              <w:left w:val="nil"/>
              <w:bottom w:val="single" w:sz="4" w:space="0" w:color="auto"/>
              <w:right w:val="nil"/>
            </w:tcBorders>
            <w:shd w:val="clear" w:color="auto" w:fill="auto"/>
            <w:noWrap/>
            <w:vAlign w:val="center"/>
            <w:hideMark/>
          </w:tcPr>
          <w:p w14:paraId="0407106C" w14:textId="77777777" w:rsidR="00D21906" w:rsidRPr="0094221E" w:rsidRDefault="00D21906" w:rsidP="00D21906">
            <w:pPr>
              <w:jc w:val="center"/>
              <w:rPr>
                <w:color w:val="000000"/>
                <w:sz w:val="22"/>
                <w:szCs w:val="22"/>
                <w:lang w:eastAsia="en-ID"/>
              </w:rPr>
            </w:pPr>
            <w:r w:rsidRPr="0094221E">
              <w:rPr>
                <w:color w:val="000000"/>
                <w:sz w:val="22"/>
                <w:szCs w:val="22"/>
                <w:lang w:eastAsia="en-ID"/>
              </w:rPr>
              <w:t>13</w:t>
            </w:r>
          </w:p>
        </w:tc>
      </w:tr>
      <w:tr w:rsidR="00D21906" w:rsidRPr="0094221E" w14:paraId="09DC39F3" w14:textId="77777777" w:rsidTr="00927863">
        <w:trPr>
          <w:trHeight w:val="170"/>
        </w:trPr>
        <w:tc>
          <w:tcPr>
            <w:tcW w:w="1740" w:type="dxa"/>
            <w:vMerge/>
            <w:tcBorders>
              <w:top w:val="nil"/>
              <w:left w:val="nil"/>
              <w:bottom w:val="single" w:sz="4" w:space="0" w:color="000000"/>
              <w:right w:val="nil"/>
            </w:tcBorders>
            <w:shd w:val="clear" w:color="auto" w:fill="auto"/>
            <w:vAlign w:val="center"/>
            <w:hideMark/>
          </w:tcPr>
          <w:p w14:paraId="0D1532BC"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01480C19" w14:textId="7A8D3F27" w:rsidR="00D21906" w:rsidRPr="00D21906" w:rsidRDefault="00D21906" w:rsidP="00D21906">
            <w:pPr>
              <w:rPr>
                <w:color w:val="000000"/>
                <w:sz w:val="22"/>
                <w:szCs w:val="22"/>
                <w:lang w:eastAsia="en-ID"/>
              </w:rPr>
            </w:pPr>
            <w:r w:rsidRPr="00D21906">
              <w:rPr>
                <w:sz w:val="22"/>
              </w:rPr>
              <w:t>Increased community satisfaction</w:t>
            </w:r>
          </w:p>
        </w:tc>
        <w:tc>
          <w:tcPr>
            <w:tcW w:w="960" w:type="dxa"/>
            <w:tcBorders>
              <w:top w:val="nil"/>
              <w:left w:val="nil"/>
              <w:bottom w:val="single" w:sz="4" w:space="0" w:color="auto"/>
              <w:right w:val="nil"/>
            </w:tcBorders>
            <w:shd w:val="clear" w:color="auto" w:fill="auto"/>
            <w:noWrap/>
            <w:vAlign w:val="center"/>
            <w:hideMark/>
          </w:tcPr>
          <w:p w14:paraId="4404DE98" w14:textId="77777777" w:rsidR="00D21906" w:rsidRPr="0094221E" w:rsidRDefault="00D21906" w:rsidP="00D21906">
            <w:pPr>
              <w:jc w:val="center"/>
              <w:rPr>
                <w:color w:val="000000"/>
                <w:sz w:val="22"/>
                <w:szCs w:val="22"/>
                <w:lang w:eastAsia="en-ID"/>
              </w:rPr>
            </w:pPr>
            <w:r w:rsidRPr="0094221E">
              <w:rPr>
                <w:color w:val="000000"/>
                <w:sz w:val="22"/>
                <w:szCs w:val="22"/>
                <w:lang w:eastAsia="en-ID"/>
              </w:rPr>
              <w:t>6</w:t>
            </w:r>
          </w:p>
        </w:tc>
      </w:tr>
      <w:tr w:rsidR="00D21906" w:rsidRPr="0094221E" w14:paraId="0FCA1065" w14:textId="77777777" w:rsidTr="00927863">
        <w:trPr>
          <w:trHeight w:val="170"/>
        </w:trPr>
        <w:tc>
          <w:tcPr>
            <w:tcW w:w="1740" w:type="dxa"/>
            <w:vMerge/>
            <w:tcBorders>
              <w:top w:val="nil"/>
              <w:left w:val="nil"/>
              <w:bottom w:val="single" w:sz="4" w:space="0" w:color="000000"/>
              <w:right w:val="nil"/>
            </w:tcBorders>
            <w:shd w:val="clear" w:color="auto" w:fill="auto"/>
            <w:vAlign w:val="center"/>
            <w:hideMark/>
          </w:tcPr>
          <w:p w14:paraId="60A7DE37"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2304D400" w14:textId="3D4AAA65" w:rsidR="00D21906" w:rsidRPr="00D21906" w:rsidRDefault="00D21906" w:rsidP="00D21906">
            <w:pPr>
              <w:rPr>
                <w:color w:val="000000"/>
                <w:sz w:val="22"/>
                <w:szCs w:val="22"/>
                <w:lang w:eastAsia="en-ID"/>
              </w:rPr>
            </w:pPr>
            <w:r w:rsidRPr="00D21906">
              <w:rPr>
                <w:sz w:val="22"/>
              </w:rPr>
              <w:t>Other</w:t>
            </w:r>
          </w:p>
        </w:tc>
        <w:tc>
          <w:tcPr>
            <w:tcW w:w="960" w:type="dxa"/>
            <w:tcBorders>
              <w:top w:val="nil"/>
              <w:left w:val="nil"/>
              <w:bottom w:val="single" w:sz="4" w:space="0" w:color="auto"/>
              <w:right w:val="nil"/>
            </w:tcBorders>
            <w:shd w:val="clear" w:color="auto" w:fill="auto"/>
            <w:noWrap/>
            <w:vAlign w:val="center"/>
            <w:hideMark/>
          </w:tcPr>
          <w:p w14:paraId="0B45CCAF" w14:textId="77777777" w:rsidR="00D21906" w:rsidRPr="0094221E" w:rsidRDefault="00D21906" w:rsidP="00D21906">
            <w:pPr>
              <w:jc w:val="center"/>
              <w:rPr>
                <w:color w:val="000000"/>
                <w:sz w:val="22"/>
                <w:szCs w:val="22"/>
                <w:lang w:eastAsia="en-ID"/>
              </w:rPr>
            </w:pPr>
            <w:r w:rsidRPr="0094221E">
              <w:rPr>
                <w:color w:val="000000"/>
                <w:sz w:val="22"/>
                <w:szCs w:val="22"/>
                <w:lang w:eastAsia="en-ID"/>
              </w:rPr>
              <w:t>16</w:t>
            </w:r>
          </w:p>
        </w:tc>
      </w:tr>
      <w:tr w:rsidR="00D21906" w:rsidRPr="0094221E" w14:paraId="379C5F79" w14:textId="77777777" w:rsidTr="00927863">
        <w:trPr>
          <w:trHeight w:val="170"/>
        </w:trPr>
        <w:tc>
          <w:tcPr>
            <w:tcW w:w="1740" w:type="dxa"/>
            <w:vMerge/>
            <w:tcBorders>
              <w:top w:val="nil"/>
              <w:left w:val="nil"/>
              <w:bottom w:val="single" w:sz="4" w:space="0" w:color="000000"/>
              <w:right w:val="nil"/>
            </w:tcBorders>
            <w:shd w:val="clear" w:color="auto" w:fill="auto"/>
            <w:vAlign w:val="center"/>
            <w:hideMark/>
          </w:tcPr>
          <w:p w14:paraId="55E3BCB8" w14:textId="77777777" w:rsidR="00D21906" w:rsidRPr="0094221E" w:rsidRDefault="00D21906" w:rsidP="00D21906">
            <w:pPr>
              <w:rPr>
                <w:color w:val="000000"/>
                <w:sz w:val="22"/>
                <w:szCs w:val="22"/>
                <w:lang w:eastAsia="en-ID"/>
              </w:rPr>
            </w:pPr>
          </w:p>
        </w:tc>
        <w:tc>
          <w:tcPr>
            <w:tcW w:w="5064" w:type="dxa"/>
            <w:tcBorders>
              <w:top w:val="nil"/>
              <w:left w:val="nil"/>
              <w:bottom w:val="single" w:sz="4" w:space="0" w:color="auto"/>
              <w:right w:val="nil"/>
            </w:tcBorders>
            <w:shd w:val="clear" w:color="auto" w:fill="auto"/>
            <w:hideMark/>
          </w:tcPr>
          <w:p w14:paraId="1CCBCA5E" w14:textId="173710E9" w:rsidR="00D21906" w:rsidRPr="00D21906" w:rsidRDefault="002273CD" w:rsidP="00D21906">
            <w:pPr>
              <w:rPr>
                <w:color w:val="000000"/>
                <w:sz w:val="22"/>
                <w:szCs w:val="22"/>
                <w:lang w:eastAsia="en-ID"/>
              </w:rPr>
            </w:pPr>
            <w:r w:rsidRPr="00D21906">
              <w:rPr>
                <w:sz w:val="22"/>
              </w:rPr>
              <w:t>O</w:t>
            </w:r>
            <w:r w:rsidR="00D21906" w:rsidRPr="00D21906">
              <w:rPr>
                <w:sz w:val="22"/>
              </w:rPr>
              <w:t>utput</w:t>
            </w:r>
            <w:r>
              <w:rPr>
                <w:sz w:val="22"/>
              </w:rPr>
              <w:t xml:space="preserve"> </w:t>
            </w:r>
          </w:p>
        </w:tc>
        <w:tc>
          <w:tcPr>
            <w:tcW w:w="960" w:type="dxa"/>
            <w:tcBorders>
              <w:top w:val="nil"/>
              <w:left w:val="nil"/>
              <w:bottom w:val="single" w:sz="4" w:space="0" w:color="auto"/>
              <w:right w:val="nil"/>
            </w:tcBorders>
            <w:shd w:val="clear" w:color="auto" w:fill="auto"/>
            <w:noWrap/>
            <w:vAlign w:val="center"/>
            <w:hideMark/>
          </w:tcPr>
          <w:p w14:paraId="511F44B9" w14:textId="77777777" w:rsidR="00D21906" w:rsidRPr="0094221E" w:rsidRDefault="00D21906" w:rsidP="00D21906">
            <w:pPr>
              <w:jc w:val="center"/>
              <w:rPr>
                <w:color w:val="000000"/>
                <w:sz w:val="22"/>
                <w:szCs w:val="22"/>
                <w:lang w:eastAsia="en-ID"/>
              </w:rPr>
            </w:pPr>
            <w:r w:rsidRPr="0094221E">
              <w:rPr>
                <w:color w:val="000000"/>
                <w:sz w:val="22"/>
                <w:szCs w:val="22"/>
                <w:lang w:eastAsia="en-ID"/>
              </w:rPr>
              <w:t>62</w:t>
            </w:r>
          </w:p>
        </w:tc>
      </w:tr>
    </w:tbl>
    <w:p w14:paraId="2214623B" w14:textId="77777777" w:rsidR="00A251BC" w:rsidRDefault="00A251BC" w:rsidP="0094221E">
      <w:pPr>
        <w:ind w:firstLine="567"/>
        <w:jc w:val="both"/>
        <w:rPr>
          <w:color w:val="000000"/>
        </w:rPr>
      </w:pPr>
    </w:p>
    <w:p w14:paraId="105B15F2" w14:textId="2A22B5C7" w:rsidR="00D21906" w:rsidRDefault="00D21906" w:rsidP="00D21906">
      <w:pPr>
        <w:ind w:firstLine="567"/>
        <w:jc w:val="both"/>
      </w:pPr>
      <w:r>
        <w:t xml:space="preserve">The type of innovation most frequently found </w:t>
      </w:r>
      <w:r w:rsidR="006668F2">
        <w:t>i</w:t>
      </w:r>
      <w:r>
        <w:t xml:space="preserve">s process innovation, with 39 innovations consisting of 25 technological process innovations and 14 administrative innovations. </w:t>
      </w:r>
      <w:r w:rsidR="0040516C">
        <w:fldChar w:fldCharType="begin" w:fldLock="1"/>
      </w:r>
      <w:r w:rsidR="0040516C">
        <w:instrText>ADDIN CSL_CITATION {"citationItems":[{"id":"ITEM-1","itemData":{"ISSN":"1471-9037","author":[{"dropping-particle":"","family":"Walker","given":"Richard M","non-dropping-particle":"","parse-names":false,"suffix":""}],"container-title":"Public Management Review","id":"ITEM-1","issue":"1","issued":{"date-parts":[["2014"]]},"page":"21-44","publisher":"Taylor &amp; Francis","title":"Internal and external antecedents of process innovation: A review and extension","type":"article-journal","volume":"16"},"uris":["http://www.mendeley.com/documents/?uuid=0211b5c6-2530-4a06-b551-415aecbb6c99"]}],"mendeley":{"formattedCitation":"(Walker, 2014)","plainTextFormattedCitation":"(Walker, 2014)","previouslyFormattedCitation":"(Walker, 2014)"},"properties":{"noteIndex":0},"schema":"https://github.com/citation-style-language/schema/raw/master/csl-citation.json"}</w:instrText>
      </w:r>
      <w:r w:rsidR="0040516C">
        <w:fldChar w:fldCharType="separate"/>
      </w:r>
      <w:r w:rsidR="0040516C" w:rsidRPr="0040516C">
        <w:rPr>
          <w:noProof/>
        </w:rPr>
        <w:t>(Walker, 2014)</w:t>
      </w:r>
      <w:r w:rsidR="0040516C">
        <w:fldChar w:fldCharType="end"/>
      </w:r>
      <w:r>
        <w:t xml:space="preserve"> summarizes the definition of process innovation as innovation in how a service is provided. Furthermore, </w:t>
      </w:r>
      <w:r w:rsidR="0040516C">
        <w:fldChar w:fldCharType="begin" w:fldLock="1"/>
      </w:r>
      <w:r w:rsidR="0040516C">
        <w:instrText>ADDIN CSL_CITATION {"citationItems":[{"id":"ITEM-1","itemData":{"ISSN":"1471-9037","author":[{"dropping-particle":"","family":"Walker","given":"Richard M","non-dropping-particle":"","parse-names":false,"suffix":""}],"container-title":"Public Management Review","id":"ITEM-1","issue":"1","issued":{"date-parts":[["2014"]]},"page":"21-44","publisher":"Taylor &amp; Francis","title":"Internal and external antecedents of process innovation: A review and extension","type":"article-journal","volume":"16"},"uris":["http://www.mendeley.com/documents/?uuid=0211b5c6-2530-4a06-b551-415aecbb6c99"]}],"mendeley":{"formattedCitation":"(Walker, 2014)","plainTextFormattedCitation":"(Walker, 2014)","previouslyFormattedCitation":"(Walker, 2014)"},"properties":{"noteIndex":0},"schema":"https://github.com/citation-style-language/schema/raw/master/csl-citation.json"}</w:instrText>
      </w:r>
      <w:r w:rsidR="0040516C">
        <w:fldChar w:fldCharType="separate"/>
      </w:r>
      <w:r w:rsidR="0040516C" w:rsidRPr="0040516C">
        <w:rPr>
          <w:noProof/>
        </w:rPr>
        <w:t>(Walker, 2014)</w:t>
      </w:r>
      <w:r w:rsidR="0040516C">
        <w:fldChar w:fldCharType="end"/>
      </w:r>
      <w:r w:rsidR="0040516C">
        <w:t xml:space="preserve"> </w:t>
      </w:r>
      <w:r w:rsidR="006668F2">
        <w:t>also states</w:t>
      </w:r>
      <w:r>
        <w:t xml:space="preserve"> that process innovation results in changes to the </w:t>
      </w:r>
      <w:r w:rsidR="006668F2">
        <w:t>procedures</w:t>
      </w:r>
      <w:r>
        <w:t>, relationships between organizational members, and governance. In process innovation, new products or services are not produced but the focus is how to improve existing processes to increase efficiency. This is what differentiates process innovation from product innovation.</w:t>
      </w:r>
    </w:p>
    <w:p w14:paraId="11659B2A" w14:textId="4F3296B2" w:rsidR="00D21906" w:rsidRDefault="00D21906" w:rsidP="00D21906">
      <w:pPr>
        <w:ind w:firstLine="567"/>
        <w:jc w:val="both"/>
      </w:pPr>
      <w:r>
        <w:t xml:space="preserve">A total of 25 process innovations identified </w:t>
      </w:r>
      <w:r w:rsidR="006668F2">
        <w:t xml:space="preserve">are </w:t>
      </w:r>
      <w:r>
        <w:t>technological process innovations. Process innovation occurs within an organization</w:t>
      </w:r>
      <w:r w:rsidR="0040516C">
        <w:t xml:space="preserve"> </w:t>
      </w:r>
      <w:r w:rsidR="0040516C">
        <w:fldChar w:fldCharType="begin" w:fldLock="1"/>
      </w:r>
      <w:r w:rsidR="0040516C">
        <w:instrText>ADDIN CSL_CITATION {"citationItems":[{"id":"ITEM-1","itemData":{"ISSN":"0925-5273","author":[{"dropping-particle":"","family":"Prajogo","given":"Daniel I","non-dropping-particle":"","parse-names":false,"suffix":""}],"container-title":"International journal of production Economics","id":"ITEM-1","issued":{"date-parts":[["2016"]]},"page":"241-249","publisher":"Elsevier","title":"The strategic fit between innovation strategies and business environment in delivering business performance","type":"article-journal","volume":"171"},"uris":["http://www.mendeley.com/documents/?uuid=11c70cae-98a2-44fd-b994-90967fbb7138"]}],"mendeley":{"formattedCitation":"(Prajogo, 2016)","plainTextFormattedCitation":"(Prajogo, 2016)","previouslyFormattedCitation":"(Prajogo, 2016)"},"properties":{"noteIndex":0},"schema":"https://github.com/citation-style-language/schema/raw/master/csl-citation.json"}</w:instrText>
      </w:r>
      <w:r w:rsidR="0040516C">
        <w:fldChar w:fldCharType="separate"/>
      </w:r>
      <w:r w:rsidR="0040516C" w:rsidRPr="0040516C">
        <w:rPr>
          <w:noProof/>
        </w:rPr>
        <w:t>(Prajogo, 2016)</w:t>
      </w:r>
      <w:r w:rsidR="0040516C">
        <w:fldChar w:fldCharType="end"/>
      </w:r>
      <w:r w:rsidR="0040516C">
        <w:t xml:space="preserve"> </w:t>
      </w:r>
      <w:r>
        <w:t xml:space="preserve">and is often identified with the use of information technology to shorten delivery times, increase operational flexibility, and reduce production costs </w:t>
      </w:r>
      <w:r w:rsidR="0040516C">
        <w:fldChar w:fldCharType="begin" w:fldLock="1"/>
      </w:r>
      <w:r w:rsidR="0040516C">
        <w:instrText>ADDIN CSL_CITATION {"citationItems":[{"id":"ITEM-1","itemData":{"ISBN":"9811990867","author":[{"dropping-particle":"","family":"Nanseki","given":"Teruaki","non-dropping-particle":"","parse-names":false,"suffix":""}],"id":"ITEM-1","issued":{"date-parts":[["2023"]]},"publisher":"Springer Nature","title":"Agricultural Innovation in Asia: Efficiency, Welfare, and Technology","type":"book"},"uris":["http://www.mendeley.com/documents/?uuid=c485ff6e-3b30-47b4-8643-c7bbb9680995"]},{"id":"ITEM-2","itemData":{"ISSN":"1471-9037","author":[{"dropping-particle":"","family":"Walker","given":"Richard M","non-dropping-particle":"","parse-names":false,"suffix":""}],"container-title":"Public Management Review","id":"ITEM-2","issue":"1","issued":{"date-parts":[["2014"]]},"page":"21-44","publisher":"Taylor &amp; Francis","title":"Internal and external antecedents of process innovation: A review and extension","type":"article-journal","volume":"16"},"uris":["http://www.mendeley.com/documents/?uuid=0211b5c6-2530-4a06-b551-415aecbb6c99"]}],"mendeley":{"formattedCitation":"(Nanseki, 2023; Walker, 2014)","plainTextFormattedCitation":"(Nanseki, 2023; Walker, 2014)","previouslyFormattedCitation":"(Nanseki, 2023; Walker, 2014)"},"properties":{"noteIndex":0},"schema":"https://github.com/citation-style-language/schema/raw/master/csl-citation.json"}</w:instrText>
      </w:r>
      <w:r w:rsidR="0040516C">
        <w:fldChar w:fldCharType="separate"/>
      </w:r>
      <w:r w:rsidR="0040516C" w:rsidRPr="0040516C">
        <w:rPr>
          <w:noProof/>
        </w:rPr>
        <w:t>(Nanseki, 2023; Walker, 2014)</w:t>
      </w:r>
      <w:r w:rsidR="0040516C">
        <w:fldChar w:fldCharType="end"/>
      </w:r>
      <w:r w:rsidR="0040516C">
        <w:t>.</w:t>
      </w:r>
      <w:r w:rsidR="006668F2">
        <w:t xml:space="preserve"> </w:t>
      </w:r>
      <w:r>
        <w:t xml:space="preserve">The technological process innovation identified in the KIPP </w:t>
      </w:r>
      <w:r w:rsidR="00597C9B">
        <w:t xml:space="preserve">2022 </w:t>
      </w:r>
      <w:r>
        <w:t xml:space="preserve">winners is changing services initially carried out manually into online-based services. For example, GELIS application by the Sukoharjo Regency Government which provides online library services to maintain the number of library visits during the Covid-19 pandemic, </w:t>
      </w:r>
      <w:r w:rsidR="006668F2" w:rsidRPr="004D01FE">
        <w:t xml:space="preserve">Pantai </w:t>
      </w:r>
      <w:r w:rsidRPr="004D01FE">
        <w:t>Balikpapan</w:t>
      </w:r>
      <w:r>
        <w:t xml:space="preserve"> Application by the Balikpapan City government which provides online population services, and </w:t>
      </w:r>
      <w:r w:rsidRPr="004D01FE">
        <w:t>Taspen Pesona</w:t>
      </w:r>
      <w:r>
        <w:t xml:space="preserve"> application by PT. Taspen Persero to authenticate biometric data for disbursement of Taspen funds. The use of technology in these innovations is carried out to </w:t>
      </w:r>
      <w:r w:rsidR="006668F2">
        <w:t xml:space="preserve">expedite </w:t>
      </w:r>
      <w:r>
        <w:t>the public service process, expand access to information to the public, and expand the reach of public services.</w:t>
      </w:r>
    </w:p>
    <w:p w14:paraId="01FE6138" w14:textId="609859D8" w:rsidR="00D21906" w:rsidRDefault="00D21906" w:rsidP="00D21906">
      <w:pPr>
        <w:ind w:firstLine="567"/>
        <w:jc w:val="both"/>
      </w:pPr>
      <w:r>
        <w:t xml:space="preserve">Administrative process innovation refers to the creation of new ways, methods and forms </w:t>
      </w:r>
      <w:r w:rsidR="006668F2">
        <w:t xml:space="preserve">in performing </w:t>
      </w:r>
      <w:r>
        <w:t xml:space="preserve">tasks within the organization. This innovation is closely related to redesigning operational routines </w:t>
      </w:r>
      <w:r w:rsidR="0040516C">
        <w:fldChar w:fldCharType="begin" w:fldLock="1"/>
      </w:r>
      <w:r w:rsidR="0040516C">
        <w:instrText>ADDIN CSL_CITATION {"citationItems":[{"id":"ITEM-1","itemData":{"ISSN":"1471-9037","author":[{"dropping-particle":"","family":"Cinar","given":"Emre","non-dropping-particle":"","parse-names":false,"suffix":""},{"dropping-particle":"","family":"Simms","given":"Christopher","non-dropping-particle":"","parse-names":false,"suffix":""},{"dropping-particle":"","family":"Trott","given":"Paul","non-dropping-particle":"","parse-names":false,"suffix":""},{"dropping-particle":"","family":"Demircioglu","given":"Mehmet Akif","non-dropping-particle":"","parse-names":false,"suffix":""}],"container-title":"Public Management Review","id":"ITEM-1","issued":{"date-parts":[["2022"]]},"page":"1-29","publisher":"Taylor &amp; Francis","title":"Public sector innovation in context: A comparative study of innovation types","type":"article-journal"},"uris":["http://www.mendeley.com/documents/?uuid=f778d5db-2292-47f3-b18b-a73bf2dbe4c6"]}],"mendeley":{"formattedCitation":"(Cinar, Simms, Trott, &amp; Demircioglu, 2022)","plainTextFormattedCitation":"(Cinar, Simms, Trott, &amp; Demircioglu, 2022)","previouslyFormattedCitation":"(Cinar, Simms, Trott, &amp; Demircioglu, 2022)"},"properties":{"noteIndex":0},"schema":"https://github.com/citation-style-language/schema/raw/master/csl-citation.json"}</w:instrText>
      </w:r>
      <w:r w:rsidR="0040516C">
        <w:fldChar w:fldCharType="separate"/>
      </w:r>
      <w:r w:rsidR="0040516C" w:rsidRPr="0040516C">
        <w:rPr>
          <w:noProof/>
        </w:rPr>
        <w:t>(Cinar, Simms, Trott, &amp; Demircioglu, 2022)</w:t>
      </w:r>
      <w:r w:rsidR="0040516C">
        <w:fldChar w:fldCharType="end"/>
      </w:r>
      <w:r w:rsidR="0040516C">
        <w:t xml:space="preserve"> .A</w:t>
      </w:r>
      <w:r>
        <w:t>dministrative process innovation is characterized by the formation of new organizational structures impact</w:t>
      </w:r>
      <w:r w:rsidR="006668F2">
        <w:t>ing</w:t>
      </w:r>
      <w:r>
        <w:t xml:space="preserve"> the business process</w:t>
      </w:r>
      <w:r w:rsidR="006668F2" w:rsidRPr="006668F2">
        <w:t xml:space="preserve"> implementation</w:t>
      </w:r>
      <w:r w:rsidRPr="006668F2">
        <w:t>,</w:t>
      </w:r>
      <w:r>
        <w:t xml:space="preserve"> work method</w:t>
      </w:r>
      <w:r w:rsidR="006668F2">
        <w:t xml:space="preserve"> renewal</w:t>
      </w:r>
      <w:r>
        <w:t>, and innovative management</w:t>
      </w:r>
      <w:r w:rsidR="0040516C">
        <w:t xml:space="preserve">. </w:t>
      </w:r>
      <w:r>
        <w:t xml:space="preserve">Examples of administrative process innovations identified in the KIPP </w:t>
      </w:r>
      <w:r w:rsidR="008D48D1" w:rsidRPr="008D48D1">
        <w:t xml:space="preserve">2022 </w:t>
      </w:r>
      <w:r w:rsidR="00597C9B" w:rsidRPr="00597C9B">
        <w:t xml:space="preserve">winners </w:t>
      </w:r>
      <w:r>
        <w:t xml:space="preserve">are </w:t>
      </w:r>
      <w:r w:rsidRPr="004D01FE">
        <w:t>Gempur Jatim</w:t>
      </w:r>
      <w:r>
        <w:t xml:space="preserve"> by BPOM </w:t>
      </w:r>
      <w:r w:rsidR="008D48D1">
        <w:t xml:space="preserve">(National Agency of Food and Drug Control) </w:t>
      </w:r>
      <w:r>
        <w:t xml:space="preserve">which simplifies the process of obtaining POM </w:t>
      </w:r>
      <w:r w:rsidR="008D48D1">
        <w:t>marketing authorization</w:t>
      </w:r>
      <w:r>
        <w:t xml:space="preserve">, </w:t>
      </w:r>
      <w:r w:rsidR="008D48D1" w:rsidRPr="004D01FE">
        <w:rPr>
          <w:color w:val="000000"/>
        </w:rPr>
        <w:t>Lumbung Pangan Reborn</w:t>
      </w:r>
      <w:r w:rsidR="008D48D1">
        <w:rPr>
          <w:color w:val="000000"/>
        </w:rPr>
        <w:t xml:space="preserve"> </w:t>
      </w:r>
      <w:r>
        <w:t xml:space="preserve">by the Grobogan Regency Government which </w:t>
      </w:r>
      <w:r w:rsidR="004D01FE">
        <w:t xml:space="preserve">enhances </w:t>
      </w:r>
      <w:r>
        <w:t>the function of food barns into zakat collection units, and Posterling by the Bandung Regency Government in the form of animal inspections periodically where animal health officers periodically visit farmers to check the health condition of the livestock.</w:t>
      </w:r>
    </w:p>
    <w:p w14:paraId="2597BE9E" w14:textId="6B42CD23" w:rsidR="002D22AC" w:rsidRDefault="00D21906" w:rsidP="00D21906">
      <w:pPr>
        <w:ind w:firstLine="567"/>
        <w:jc w:val="both"/>
        <w:rPr>
          <w:color w:val="000000"/>
        </w:rPr>
      </w:pPr>
      <w:r>
        <w:t xml:space="preserve">Product or service innovation is the second </w:t>
      </w:r>
      <w:r w:rsidR="004D01FE">
        <w:t xml:space="preserve">most </w:t>
      </w:r>
      <w:r>
        <w:t>innovation</w:t>
      </w:r>
      <w:r w:rsidR="004D01FE">
        <w:t xml:space="preserve"> type</w:t>
      </w:r>
      <w:r>
        <w:t xml:space="preserve">. In contrast to process technology which is the development of existing work methods, product innovation creates new services </w:t>
      </w:r>
      <w:r w:rsidR="0040516C">
        <w:fldChar w:fldCharType="begin" w:fldLock="1"/>
      </w:r>
      <w:r w:rsidR="0040516C">
        <w:instrText>ADDIN CSL_CITATION {"citationItems":[{"id":"ITEM-1","itemData":{"ISSN":"0964-4733","author":[{"dropping-particle":"","family":"Adjei‐Bamfo","given":"Peter","non-dropping-particle":"","parse-names":false,"suffix":""},{"dropping-particle":"","family":"Djajadikerta","given":"Hadrian Geri","non-dropping-particle":"","parse-names":false,"suffix":""},{"dropping-particle":"","family":"Jie","given":"Ferry","non-dropping-particle":"","parse-names":false,"suffix":""},{"dropping-particle":"","family":"Brown","given":"Kerry","non-dropping-particle":"","parse-names":false,"suffix":""},{"dropping-particle":"","family":"Kiani Mavi","given":"Reza","non-dropping-particle":"","parse-names":false,"suffix":""}],"container-title":"Business Strategy and the Environment","id":"ITEM-1","issue":"1","issued":{"date-parts":[["2023"]]},"page":"387-407","publisher":"Wiley Online Library","title":"Public procurement for innovation through supplier firms' sustainability lens: A systematic review and research agenda","type":"article-journal","volume":"32"},"uris":["http://www.mendeley.com/documents/?uuid=5cfa313a-641d-4e72-9a42-3ff92d9662c9"]}],"mendeley":{"formattedCitation":"(Adjei‐Bamfo, Djajadikerta, Jie, Brown, &amp; Kiani Mavi, 2023)","plainTextFormattedCitation":"(Adjei‐Bamfo, Djajadikerta, Jie, Brown, &amp; Kiani Mavi, 2023)","previouslyFormattedCitation":"(Adjei‐Bamfo, Djajadikerta, Jie, Brown, &amp; Kiani Mavi, 2023)"},"properties":{"noteIndex":0},"schema":"https://github.com/citation-style-language/schema/raw/master/csl-citation.json"}</w:instrText>
      </w:r>
      <w:r w:rsidR="0040516C">
        <w:fldChar w:fldCharType="separate"/>
      </w:r>
      <w:r w:rsidR="0040516C" w:rsidRPr="0040516C">
        <w:rPr>
          <w:noProof/>
        </w:rPr>
        <w:t>(Adjei‐Bamfo, Djajadikerta, Jie, Brown, &amp; Kiani Mavi, 2023)</w:t>
      </w:r>
      <w:r w:rsidR="0040516C">
        <w:fldChar w:fldCharType="end"/>
      </w:r>
      <w:r>
        <w:t xml:space="preserve">. These two innovations often overlap </w:t>
      </w:r>
      <w:r w:rsidR="004D01FE">
        <w:t xml:space="preserve">as </w:t>
      </w:r>
      <w:r>
        <w:t xml:space="preserve">product innovation is usually accompanied by process innovation that occurs within the organization </w:t>
      </w:r>
      <w:r w:rsidR="0040516C">
        <w:fldChar w:fldCharType="begin" w:fldLock="1"/>
      </w:r>
      <w:r w:rsidR="00454D1F">
        <w:instrText>ADDIN CSL_CITATION {"citationItems":[{"id":"ITEM-1","itemData":{"ISSN":"0166-4972","author":[{"dropping-particle":"","family":"Belezas","given":"Fernando","non-dropping-particle":"","parse-names":false,"suffix":""},{"dropping-particle":"","family":"Daniel","given":"Ana Dias","non-dropping-particle":"","parse-names":false,"suffix":""}],"container-title":"Technovation","id":"ITEM-1","issued":{"date-parts":[["2023"]]},"page":"102509","publisher":"Elsevier","title":"Innovation in the sharing economy: A systematic literature review and research framework.","type":"article-journal","volume":"122"},"uris":["http://www.mendeley.com/documents/?uuid=48c9bf9d-2c8a-4b7b-96c5-efe44afada53"]}],"mendeley":{"formattedCitation":"(Belezas &amp; Daniel, 2023)","plainTextFormattedCitation":"(Belezas &amp; Daniel, 2023)","previouslyFormattedCitation":"(Belezas &amp; Daniel, 2023)"},"properties":{"noteIndex":0},"schema":"https://github.com/citation-style-language/schema/raw/master/csl-citation.json"}</w:instrText>
      </w:r>
      <w:r w:rsidR="0040516C">
        <w:fldChar w:fldCharType="separate"/>
      </w:r>
      <w:r w:rsidR="0040516C" w:rsidRPr="0040516C">
        <w:rPr>
          <w:noProof/>
        </w:rPr>
        <w:t>(Belezas &amp; Daniel, 2023)</w:t>
      </w:r>
      <w:r w:rsidR="0040516C">
        <w:fldChar w:fldCharType="end"/>
      </w:r>
      <w:r w:rsidR="0040516C">
        <w:t>.</w:t>
      </w:r>
      <w:r>
        <w:t xml:space="preserve"> Examples of identified service innovations are Peduli </w:t>
      </w:r>
      <w:r w:rsidR="004D01FE">
        <w:t xml:space="preserve">Lindungi </w:t>
      </w:r>
      <w:r>
        <w:t>Application as a support for handling Covid-19, Floating Hospital by Airlangga University, and SI KATAM Terpadu-SC by the Ministry of Agriculture</w:t>
      </w:r>
      <w:r w:rsidR="00454D1F">
        <w:t xml:space="preserve"> </w:t>
      </w:r>
      <w:r w:rsidR="00454D1F">
        <w:fldChar w:fldCharType="begin" w:fldLock="1"/>
      </w:r>
      <w:r w:rsidR="00454D1F">
        <w:instrText>ADDIN CSL_CITATION {"citationItems":[{"id":"ITEM-1","itemData":{"ISSN":"0306-8293","author":[{"dropping-particle":"","family":"Lanin","given":"Dasman","non-dropping-particle":"","parse-names":false,"suffix":""},{"dropping-particle":"","family":"Hermanto","given":"Nailuredha","non-dropping-particle":"","parse-names":false,"suffix":""}],"container-title":"International Journal of Social Economics","id":"ITEM-1","issue":"3","issued":{"date-parts":[["2019"]]},"page":"377-392","publisher":"Emerald Publishing Limited","title":"The effect of service quality toward public satisfaction and public trust on local government in Indonesia","type":"article-journal","volume":"46"},"uris":["http://www.mendeley.com/documents/?uuid=fc07817f-768f-43e0-8a29-0a019fea20b1"]}],"mendeley":{"formattedCitation":"(Lanin &amp; Hermanto, 2019)","plainTextFormattedCitation":"(Lanin &amp; Hermanto, 2019)","previouslyFormattedCitation":"(Lanin &amp; Hermanto, 2019)"},"properties":{"noteIndex":0},"schema":"https://github.com/citation-style-language/schema/raw/master/csl-citation.json"}</w:instrText>
      </w:r>
      <w:r w:rsidR="00454D1F">
        <w:fldChar w:fldCharType="separate"/>
      </w:r>
      <w:r w:rsidR="00454D1F" w:rsidRPr="00454D1F">
        <w:rPr>
          <w:noProof/>
        </w:rPr>
        <w:t>(Lanin &amp; Hermanto, 2019)</w:t>
      </w:r>
      <w:r w:rsidR="00454D1F">
        <w:fldChar w:fldCharType="end"/>
      </w:r>
      <w:r w:rsidR="002D22AC" w:rsidRPr="0094221E">
        <w:rPr>
          <w:color w:val="000000"/>
        </w:rPr>
        <w:t>.</w:t>
      </w:r>
    </w:p>
    <w:p w14:paraId="49786AC5" w14:textId="174123D6" w:rsidR="002D22AC" w:rsidRPr="00927863" w:rsidRDefault="004D01FE" w:rsidP="0094221E">
      <w:pPr>
        <w:jc w:val="both"/>
        <w:rPr>
          <w:b/>
          <w:bCs/>
          <w:color w:val="000000"/>
        </w:rPr>
      </w:pPr>
      <w:r w:rsidRPr="00927863">
        <w:rPr>
          <w:b/>
          <w:bCs/>
          <w:color w:val="000000"/>
        </w:rPr>
        <w:t xml:space="preserve">Innovation </w:t>
      </w:r>
      <w:r w:rsidR="00597C9B" w:rsidRPr="00927863">
        <w:rPr>
          <w:b/>
          <w:bCs/>
          <w:color w:val="000000"/>
        </w:rPr>
        <w:t>Goal</w:t>
      </w:r>
    </w:p>
    <w:p w14:paraId="2BA4EA53" w14:textId="5C18CEA6" w:rsidR="002D22AC" w:rsidRDefault="00D21906" w:rsidP="0094221E">
      <w:pPr>
        <w:ind w:firstLine="567"/>
        <w:jc w:val="both"/>
        <w:rPr>
          <w:color w:val="000000"/>
        </w:rPr>
      </w:pPr>
      <w:r w:rsidRPr="00D21906">
        <w:rPr>
          <w:color w:val="000000"/>
        </w:rPr>
        <w:t xml:space="preserve">The most frequently identified innovation goal </w:t>
      </w:r>
      <w:r w:rsidR="00597C9B">
        <w:rPr>
          <w:color w:val="000000"/>
        </w:rPr>
        <w:t xml:space="preserve">is </w:t>
      </w:r>
      <w:r w:rsidRPr="00D21906">
        <w:rPr>
          <w:color w:val="000000"/>
        </w:rPr>
        <w:t xml:space="preserve">increasing community satisfaction, namely 47 innovations (47.47%). Oliver (2014) in states that community satisfaction is an important indicator for measuring service quality. Improving service quality </w:t>
      </w:r>
      <w:r w:rsidR="00597C9B">
        <w:rPr>
          <w:color w:val="000000"/>
        </w:rPr>
        <w:t xml:space="preserve">may </w:t>
      </w:r>
      <w:r w:rsidRPr="00D21906">
        <w:rPr>
          <w:color w:val="000000"/>
        </w:rPr>
        <w:t xml:space="preserve">increase public trust in the government. The use of technology in public service innovation improves the quality of information, service quality, system quality, and the benefits of public service products </w:t>
      </w:r>
      <w:r w:rsidR="00454D1F">
        <w:rPr>
          <w:color w:val="000000"/>
        </w:rPr>
        <w:fldChar w:fldCharType="begin" w:fldLock="1"/>
      </w:r>
      <w:r w:rsidR="00454D1F">
        <w:rPr>
          <w:color w:val="000000"/>
        </w:rPr>
        <w:instrText>ADDIN CSL_CITATION {"citationItems":[{"id":"ITEM-1","itemData":{"ISSN":"1865-1984","author":[{"dropping-particle":"","family":"Fathya","given":"Vita Nurul","non-dropping-particle":"","parse-names":false,"suffix":""},{"dropping-particle":"","family":"Viverita","given":"Viverita","non-dropping-particle":"","parse-names":false,"suffix":""},{"dropping-particle":"","family":"Hati","given":"Sri Rahayu Hijrah","non-dropping-particle":"","parse-names":false,"suffix":""},{"dropping-particle":"","family":"Astuti","given":"Rifelly Dewi","non-dropping-particle":"","parse-names":false,"suffix":""}],"container-title":"International Review on Public and Nonprofit Marketing","id":"ITEM-1","issued":{"date-parts":[["2022"]]},"page":"1-54","publisher":"Springer","title":"Customer satisfaction with electronic public services: An 18 years of systematic literature review","type":"article-journal"},"uris":["http://www.mendeley.com/documents/?uuid=6a44fbe9-7fff-4c4a-b8a2-bf14753c406c"]}],"mendeley":{"formattedCitation":"(Fathya, Viverita, Hati, &amp; Astuti, 2022)","plainTextFormattedCitation":"(Fathya, Viverita, Hati, &amp; Astuti, 2022)","previouslyFormattedCitation":"(Fathya, Viverita, Hati, &amp; Astuti, 2022)"},"properties":{"noteIndex":0},"schema":"https://github.com/citation-style-language/schema/raw/master/csl-citation.json"}</w:instrText>
      </w:r>
      <w:r w:rsidR="00454D1F">
        <w:rPr>
          <w:color w:val="000000"/>
        </w:rPr>
        <w:fldChar w:fldCharType="separate"/>
      </w:r>
      <w:r w:rsidR="00454D1F" w:rsidRPr="00454D1F">
        <w:rPr>
          <w:noProof/>
          <w:color w:val="000000"/>
        </w:rPr>
        <w:t>(Fathya, Viverita, Hati, &amp; Astuti, 2022)</w:t>
      </w:r>
      <w:r w:rsidR="00454D1F">
        <w:rPr>
          <w:color w:val="000000"/>
        </w:rPr>
        <w:fldChar w:fldCharType="end"/>
      </w:r>
      <w:r w:rsidR="00454D1F">
        <w:rPr>
          <w:color w:val="000000"/>
        </w:rPr>
        <w:t>.</w:t>
      </w:r>
      <w:r w:rsidRPr="00D21906">
        <w:rPr>
          <w:color w:val="000000"/>
        </w:rPr>
        <w:t xml:space="preserve"> In the description of KIPP 2022 winners</w:t>
      </w:r>
      <w:r w:rsidR="00597C9B">
        <w:rPr>
          <w:color w:val="000000"/>
        </w:rPr>
        <w:t>’</w:t>
      </w:r>
      <w:r w:rsidRPr="00D21906">
        <w:rPr>
          <w:color w:val="000000"/>
        </w:rPr>
        <w:t xml:space="preserve"> innovation, increasing community satisfaction is carried out, among others, by simplifying service procedures, reducing service time, and expanding service access through service digitization</w:t>
      </w:r>
      <w:r w:rsidR="002D22AC" w:rsidRPr="0094221E">
        <w:rPr>
          <w:color w:val="000000"/>
        </w:rPr>
        <w:t xml:space="preserve">. </w:t>
      </w:r>
    </w:p>
    <w:p w14:paraId="70BE3510" w14:textId="2358529C" w:rsidR="002D22AC" w:rsidRPr="00927863" w:rsidRDefault="00597C9B" w:rsidP="00927863">
      <w:pPr>
        <w:jc w:val="both"/>
        <w:rPr>
          <w:color w:val="000000"/>
        </w:rPr>
      </w:pPr>
      <w:r w:rsidRPr="00927863">
        <w:rPr>
          <w:b/>
          <w:bCs/>
          <w:color w:val="000000"/>
        </w:rPr>
        <w:t xml:space="preserve">Innovation </w:t>
      </w:r>
      <w:r w:rsidR="002D22AC" w:rsidRPr="00927863">
        <w:rPr>
          <w:b/>
          <w:bCs/>
          <w:color w:val="000000"/>
        </w:rPr>
        <w:t xml:space="preserve">Outcome </w:t>
      </w:r>
    </w:p>
    <w:p w14:paraId="3BC28939" w14:textId="74770E81" w:rsidR="00D21906" w:rsidRPr="00D21906" w:rsidRDefault="00D21906" w:rsidP="00D21906">
      <w:pPr>
        <w:ind w:firstLine="567"/>
        <w:jc w:val="both"/>
        <w:rPr>
          <w:iCs/>
          <w:color w:val="000000"/>
        </w:rPr>
      </w:pPr>
      <w:r w:rsidRPr="00D21906">
        <w:rPr>
          <w:iCs/>
          <w:color w:val="000000"/>
        </w:rPr>
        <w:t>Output and outcome are indicators that can be used to measure performance. Output in public service is a service or program resulting from a government activity while outcome is the desired impact of a public service in the form of social reactions and changes that occur in society. In addition, output is related to efficiency while out</w:t>
      </w:r>
      <w:r w:rsidR="00F35AA9">
        <w:rPr>
          <w:iCs/>
          <w:color w:val="000000"/>
        </w:rPr>
        <w:t xml:space="preserve">come </w:t>
      </w:r>
      <w:r w:rsidRPr="00D21906">
        <w:rPr>
          <w:iCs/>
          <w:color w:val="000000"/>
        </w:rPr>
        <w:t xml:space="preserve">is related to effectiveness </w:t>
      </w:r>
      <w:sdt>
        <w:sdtPr>
          <w:rPr>
            <w:color w:val="000000"/>
          </w:rPr>
          <w:tag w:val="MENDELEY_CITATION_v3_eyJjaXRhdGlvbklEIjoiTUVOREVMRVlfQ0lUQVRJT05fY2U5NzlkZDgtOGNiMC00NWE4LWFmZjQtNGRiZjI2YTQ4NmE4IiwicHJvcGVydGllcyI6eyJub3RlSW5kZXgiOjB9LCJpc0VkaXRlZCI6ZmFsc2UsIm1hbnVhbE92ZXJyaWRlIjp7ImlzTWFudWFsbHlPdmVycmlkZGVuIjp0cnVlLCJjaXRlcHJvY1RleHQiOiIoQmxleWVuIGV0IGFsLiwgMjAxNzsgRGFsIE1hcyBldCBhbC4sIDIwMTkpIiwibWFudWFsT3ZlcnJpZGVUZXh0IjoiKEJsZXllbiBldCBhbC4sIDIwMTc7IFdhbHRlcnMgZXQgYWwgKDIwMTgpIGRhbGFtIERhbCBNYXMgZXQgYWwuLCAyMDE5KSJ9LCJjaXRhdGlvbkl0ZW1zIjpbeyJpZCI6IjJhYzJkMzBkLWVjZDQtM2Y4ZC1hYjc3LTExZTM3OThjMDRkOCIsIml0ZW1EYXRhIjp7InR5cGUiOiJhcnRpY2xlIiwiaWQiOiIyYWMyZDMwZC1lY2Q0LTNmOGQtYWI3Ny0xMWUzNzk4YzA0ZDgiLCJ0aXRsZSI6IkZyb20gb3V0cHV0IHRvIG91dGNvbWUgbWVhc3VyZXMgaW4gdGhlIHB1YmxpYyBzZWN0b3I6IGEgc3RydWN0dXJlZCBsaXRlcmF0dXJlIHJldmlldyIsImF1dGhvciI6W3siZmFtaWx5IjoiRGFsIE1hcyIsImdpdmVuIjoiRnJhbmNlc2NhIiwicGFyc2UtbmFtZXMiOmZhbHNlLCJkcm9wcGluZy1wYXJ0aWNsZSI6IiIsIm5vbi1kcm9wcGluZy1wYXJ0aWNsZSI6IiJ9LHsiZmFtaWx5IjoiTWFzc2FybyIsImdpdmVuIjoiTWF1cml6aW8iLCJwYXJzZS1uYW1lcyI6ZmFsc2UsImRyb3BwaW5nLXBhcnRpY2xlIjoiIiwibm9uLWRyb3BwaW5nLXBhcnRpY2xlIjoiIn0seyJmYW1pbHkiOiJMb21iYXJkaSIsImdpdmVuIjoiUm9zYSIsInBhcnNlLW5hbWVzIjpmYWxzZSwiZHJvcHBpbmctcGFydGljbGUiOiIiLCJub24tZHJvcHBpbmctcGFydGljbGUiOiIifSx7ImZhbWlseSI6IkdhcmxhdHRpIiwiZ2l2ZW4iOiJBbmRyZWEiLCJwYXJzZS1uYW1lcyI6ZmFsc2UsImRyb3BwaW5nLXBhcnRpY2xlIjoiIiwibm9uLWRyb3BwaW5nLXBhcnRpY2xlIjoiIn1dLCJjb250YWluZXItdGl0bGUiOiJJbnRlcm5hdGlvbmFsIEpvdXJuYWwgb2YgT3JnYW5pemF0aW9uYWwgQW5hbHlzaXMiLCJET0kiOiIxMC4xMTA4L0lKT0EtMDktMjAxOC0xNTIzIiwiSVNTTiI6IjE5MzQ4ODM1IiwiaXNzdWVkIjp7ImRhdGUtcGFydHMiOltbMjAxOSwxMCwxXV19LCJwYWdlIjoiMTYzMS0xNjU2IiwiYWJzdHJhY3QiOiJQdXJwb3NlOiBUaGUgcHVycG9zZSBvZiB0aGlzIHBhcGVyIGlzIHRvIHBlcmZvcm0gYW4gYW5hbHlzaXMgb2YgdGhlIGN1cnJlbnQgbGl0ZXJhdHVyZSBwcm92aWRpbmcgYSBkZWVwIGNvbnRyaWJ1dGlvbiB0byB1bmRlcnN0YW5kaW5nIHRoZSBwYXJhZGlnbSBzaGlmdCBmcm9tIG91dHB1dCB0byBvdXRjb21lIG1lYXN1cmVzIGluIHRoZSBwdWJsaWMgc2VjdG9yLiBUaHVzLCB0aGUgbWFpbiBhaW0gaXMgdG8gcHJvdmlkZSByZWxldmFudCBpbnNpZ2h0cyBvZiBib3RoIHRoZW9yZXRpY2FsIGFuZCBlbXBpcmljYWwgc3R1ZGllcywgb2ZmZXJpbmcgYSBjcml0aXF1ZSBvZiB0aGUgc2NoZW1lcyBhbmQgdGhlIHJlc2VhcmNoIG1ldGhvZHMgdXNlZCBhbmQgdW5kZXJsaW5pbmcgZnV0dXJlIHJlc2VhcmNoIG9wcG9ydHVuaXRpZXMgZm9yIHRoZSBjb21wZWxsaW5nIChvciB1bmRlcmVzdGltYXRlZCkgY29udGVudHMgYW5kIG5ldyBlbWVyZ2luZyB0cmVuZHMuIERlc2lnbi9tZXRob2RvbG9neS9hcHByb2FjaDogQXJ0aWNsZXMgcHVibGlzaGVkIGluIG1haW4gcHVibGljIG1hbmFnZW1lbnQgYW5kIGFkbWluaXN0cmF0aW9uIGpvdXJuYWxzLCBhcyBpbnRlcm5hdGlvbmFsbHkgcmVjb2duaXplZCwgYXJlIGFuYWx5emVkIHVzaW5nIGEgc3RydWN0dXJlZCBsaXRlcmF0dXJlIHJldmlldyBtZXRob2RvbG9neS4gVGhlIHBhcGVyIGludmVzdGlnYXRlcyBzZWxlY3RlZCBjb250cmlidXRpb25zIHB1Ymxpc2hlZCBpbiBBc3NvY2lhdGlvbiBvZiBCdXNpbmVzcyBTY2hvb2xzIChBQlMpIChDaGFydGVyZWQgQXNzb2NpYXRpb24gb2YgQnVzaW5lc3MgU2Nob29scyDigJMgVUtdIEdyYWRlIDQsIDMgYW5kIDIgam91cm5hbHMgc3BlY2lhbGl6aW5nIGluIHRoZSBmaWVsZCBvZiDigJxQdWJsaWMgU2VjdG9yIE1hbmFnZW1lbnQs4oCdIGRlYWxpbmcgd2l0aCB0aGUgdG9waWMgb2YgcGVyZm9ybWFuY2UgbWVhc3VyZW1lbnQsIGZyb20gb3V0cHV0IHRvIG91dGNvbWUuIEZpbmRpbmdzOiBGaW5kaW5ncyBhcmUgZGVzY3JpYmVkIGRlZnlpbmcgYSBmcmFtZXdvcmsgdGhhdCBkZWVwZW5zIGVtZXJnaW5nIGVsZW1lbnRzIG9mIGN1cnJlbnQgbGl0ZXJhdHVyZSBzdWNoIGFzIG1haW4gY291bnRyaWVzIGFuYWx5emVkLCBtYWluIHJlc2VhcmNoIHRvcGljcyBoaWdobGlnaHRlZCwgcmVzZWFyY2ggbWV0aG9kcyBhcHBsaWVkIChxdWFsaXRhdGl2ZSB2ZXJzdXMgcXVhbnRpdGF0aXZlOyBjYXNlIHN0dWRpZXMsIGludGVydmlld3MsIGNvbXBhcmF0aXZlIHN0dWRpZXMgZXRjLiksIGRpZmZlcmVudCBkZWZpbml0aW9ucyBvZiDigJxvdXRwdXTigJ0gYW5kIOKAnG91dGNvbWUs4oCdIHRvcCBrZXl3b3JkcyBhbmQgdGhlaXIgY29ubmVjdGlvbnMuIE9yaWdpbmFsaXR5L3ZhbHVlOiBUaGUgcGFwZXLigJlzIGZpbmRpbmdzIGFpbSB0byBvZmZlciBpbnNpZ2h0cyBhbmQgYSBjdXJyZW50IOKAnHNoYXJlZCB2aXNpb27igJ0gaW50byB0aGUgc3RhdGUgb2YgdGhlIGFydCBhbmQgcG9zc2libGUgZnV0dXJlIHJlc2VhcmNoIGF2ZW51ZXMgb24gdGhlIHRvcGljIG9mIG91dHB1dCBhbmQgb3V0Y29tZSBtZWFzdXJlcyBpbiB0aGUgcHVibGljIHNlY3RvciBmb3N0ZXJpbmcgdGhlIGRldmVsb3BtZW50IG9mIGZ1cnRoZXIgc3R1ZGllcyBlc3BlY2lhbGx5IGluIHRoZSBkaXJlY3Rpb24gb2Ygc3VzdGFpbmFiaWxpdHkuIiwicHVibGlzaGVyIjoiRW1lcmFsZCBHcm91cCBIb2xkaW5ncyBMdGQuIiwiaXNzdWUiOiI1Iiwidm9sdW1lIjoiMjciLCJjb250YWluZXItdGl0bGUtc2hvcnQiOiIifSwiaXNUZW1wb3JhcnkiOmZhbHNlfSx7ImlkIjoiYzU0N2MwMjYtNTZiMi0zZDQyLWIwNzUtYjY5OGJmYmFhNWI2IiwiaXRlbURhdGEiOnsidHlwZSI6ImFydGljbGUtam91cm5hbCIsImlkIjoiYzU0N2MwMjYtNTZiMi0zZDQyLWIwNzUtYjY5OGJmYmFhNWI2IiwidGl0bGUiOiJMaW5raW5nIGJ1ZGdldGluZyB0byByZXN1bHRzPyBFdmlkZW5jZSBhYm91dCBwZXJmb3JtYW5jZSBidWRnZXRzIGluIEV1cm9wZWFuIG11bmljaXBhbGl0aWVzIGJhc2VkIG9uIGEgY29tcGFyYXRpdmUgYW5hbHl0aWNhbCBtb2RlbCIsImF1dGhvciI6W3siZmFtaWx5IjoiQmxleWVuIiwiZ2l2ZW4iOiJQaWV0ZXIiLCJwYXJzZS1uYW1lcyI6ZmFsc2UsImRyb3BwaW5nLXBhcnRpY2xlIjoiIiwibm9uLWRyb3BwaW5nLXBhcnRpY2xlIjoiIn0seyJmYW1pbHkiOiJLbGltb3Zza8O9IiwiZ2l2ZW4iOiJEYW5pZWwiLCJwYXJzZS1uYW1lcyI6ZmFsc2UsImRyb3BwaW5nLXBhcnRpY2xlIjoiIiwibm9uLWRyb3BwaW5nLXBhcnRpY2xlIjoiIn0seyJmYW1pbHkiOiJCb3Vja2FlcnQiLCJnaXZlbiI6IkdlZXJ0IiwicGFyc2UtbmFtZXMiOmZhbHNlLCJkcm9wcGluZy1wYXJ0aWNsZSI6IiIsIm5vbi1kcm9wcGluZy1wYXJ0aWNsZSI6IiJ9LHsiZmFtaWx5IjoiUmVpY2hhcmQiLCJnaXZlbiI6IkNocmlzdG9waCIsInBhcnNlLW5hbWVzIjpmYWxzZSwiZHJvcHBpbmctcGFydGljbGUiOiIiLCJub24tZHJvcHBpbmctcGFydGljbGUiOiIifV0sImNvbnRhaW5lci10aXRsZSI6IlB1YmxpYyBNYW5hZ2VtZW50IFJldmlldyIsIkRPSSI6IjEwLjEwODAvMTQ3MTkwMzcuMjAxNi4xMjQzODM3IiwiSVNTTiI6IjE0NzE5MDQ1IiwiaXNzdWVkIjp7ImRhdGUtcGFydHMiOltbMjAxNyw4LDldXX0sInBhZ2UiOiI5MzItOTUzIiwiYWJzdHJhY3QiOiJUaGlzIGFydGljbGUgY29udHJpYnV0ZXMgdG8gdGhlIGRlYmF0ZSBvbiB0aGUgaW5jb3Jwb3JhdGlvbiBvZiBwZXJmb3JtYW5jZSBpbmZvcm1hdGlvbiBpbiBFdXJvcGVhbiBsb2NhbCBnb3Zlcm5tZW50IGJ1ZGdldHMuIEF0IHRoZSBjb3JlIGlzIHRoZSBkZXZlbG9wbWVudCBvZiBhbiBhbmFseXRpY2FsIG1vZGVsIGZvciBjb21wYXJpbmcgZWZmb3J0cyBvZiBwZXJmb3JtYW5jZSBidWRnZXRpbmcgKFBCKS4gRXZpZGVuY2UgaW4gdGVuIGNhc2VzIGluZGljYXRlcyB0aGF0IHBlcmZvcm1hbmNlIHN0cnVjdHVyZXMgYW5kIHRoZSBzcGFuIG9mIHBlcmZvcm1hbmNlIGRpZmZlciwgdGhhdCBwZXJmb3JtYW5jZSBpbmRpY2F0b3JzIGFyZSBmYXIgZnJvbSBhbHdheXMgbWVhc3VyaW5nIG91dGNvbWVzIG9yIG91dHB1dHMsIGFuZCB0aGF0IGZ1dHVyZSBhbmQgcGFzdCBwZXJmb3JtYW5jZSBmaWd1cmVzIGFyZSBvZnRlbiBhYnNlbnQuIE5ldmVydGhlbGVzcyBzaW1pbGFyIGxlYXJuaW5nIHRyYWplY3RvcmllcyBkbyBleGlzdC4gUG9zc2libGUgZXhwbGFuYXRpb25zIGZvciB0aGUgdmFyaWF0aW9uIGludm9sdmUgdGhlIHZhcnlpbmcgZGVncmVlcyBvZiByZWZvcm0gaW1wbGVtZW50YXRpb24sIGV4cGVyaWVuY2Ugd2l0aCBQQiBhbmQgcHJldmFpbGluZyBpbnN0aXR1dGlvbmFsIGFycmFuZ2VtZW50cy4iLCJwdWJsaXNoZXIiOiJUYXlsb3IgYW5kIEZyYW5jaXMgTHRkLiIsImlzc3VlIjoiNyIsInZvbHVtZSI6IjE5IiwiY29udGFpbmVyLXRpdGxlLXNob3J0IjoiIn0sImlzVGVtcG9yYXJ5IjpmYWxzZX1dfQ=="/>
          <w:id w:val="2009168034"/>
          <w:placeholder>
            <w:docPart w:val="A469E8DF67844F43A986A52315ECB916"/>
          </w:placeholder>
        </w:sdtPr>
        <w:sdtContent>
          <w:r w:rsidR="00F35AA9">
            <w:rPr>
              <w:color w:val="000000"/>
            </w:rPr>
            <w:t>(Bleyen et al., 2017; Walters et al (2018) in Dal Mas et al., 2019)</w:t>
          </w:r>
        </w:sdtContent>
      </w:sdt>
      <w:r w:rsidRPr="00D21906">
        <w:rPr>
          <w:iCs/>
          <w:color w:val="000000"/>
        </w:rPr>
        <w:t>.</w:t>
      </w:r>
    </w:p>
    <w:p w14:paraId="31B02AC3" w14:textId="31FD8D12" w:rsidR="002D22AC" w:rsidRPr="0094221E" w:rsidRDefault="00D21906" w:rsidP="00D21906">
      <w:pPr>
        <w:ind w:firstLine="567"/>
        <w:jc w:val="both"/>
        <w:rPr>
          <w:color w:val="000000"/>
        </w:rPr>
      </w:pPr>
      <w:r w:rsidRPr="00D21906">
        <w:rPr>
          <w:iCs/>
          <w:color w:val="000000"/>
        </w:rPr>
        <w:t>The Public Service Innovation Center for Administrative Institutions uses the output and outcome as indicator</w:t>
      </w:r>
      <w:r w:rsidR="005E20B5">
        <w:rPr>
          <w:iCs/>
          <w:color w:val="000000"/>
        </w:rPr>
        <w:t>s</w:t>
      </w:r>
      <w:r w:rsidRPr="00D21906">
        <w:rPr>
          <w:iCs/>
          <w:color w:val="000000"/>
        </w:rPr>
        <w:t xml:space="preserve"> of the Public Service Innovation Perception Index (IPIPP</w:t>
      </w:r>
      <w:r w:rsidR="005E20B5">
        <w:rPr>
          <w:iCs/>
          <w:color w:val="000000"/>
        </w:rPr>
        <w:t>,</w:t>
      </w:r>
      <w:r w:rsidR="005E20B5" w:rsidRPr="005E20B5">
        <w:rPr>
          <w:color w:val="000000"/>
        </w:rPr>
        <w:t xml:space="preserve"> </w:t>
      </w:r>
      <w:r w:rsidR="005E20B5" w:rsidRPr="005E20B5">
        <w:rPr>
          <w:i/>
          <w:color w:val="000000"/>
        </w:rPr>
        <w:t>Indeks Persepsi Inovasi Pelayanan Publik</w:t>
      </w:r>
      <w:r w:rsidRPr="00D21906">
        <w:rPr>
          <w:iCs/>
          <w:color w:val="000000"/>
        </w:rPr>
        <w:t xml:space="preserve">). The output aspect is measured </w:t>
      </w:r>
      <w:r w:rsidR="009337A9">
        <w:rPr>
          <w:iCs/>
          <w:color w:val="000000"/>
        </w:rPr>
        <w:t xml:space="preserve">by </w:t>
      </w:r>
      <w:r w:rsidRPr="00D21906">
        <w:rPr>
          <w:iCs/>
          <w:color w:val="000000"/>
        </w:rPr>
        <w:t xml:space="preserve">the novelty and productivity </w:t>
      </w:r>
      <w:r w:rsidR="009337A9" w:rsidRPr="009337A9">
        <w:rPr>
          <w:iCs/>
          <w:color w:val="000000"/>
        </w:rPr>
        <w:t xml:space="preserve">dimensions </w:t>
      </w:r>
      <w:r w:rsidRPr="00D21906">
        <w:rPr>
          <w:iCs/>
          <w:color w:val="000000"/>
        </w:rPr>
        <w:t xml:space="preserve">while the outcome </w:t>
      </w:r>
      <w:r w:rsidR="009337A9">
        <w:rPr>
          <w:iCs/>
          <w:color w:val="000000"/>
        </w:rPr>
        <w:t xml:space="preserve">by </w:t>
      </w:r>
      <w:r w:rsidRPr="00D21906">
        <w:rPr>
          <w:iCs/>
          <w:color w:val="000000"/>
        </w:rPr>
        <w:t>the impact and sustainability</w:t>
      </w:r>
      <w:r w:rsidR="009337A9" w:rsidRPr="009337A9">
        <w:t xml:space="preserve"> </w:t>
      </w:r>
      <w:r w:rsidR="009337A9" w:rsidRPr="009337A9">
        <w:rPr>
          <w:iCs/>
          <w:color w:val="000000"/>
        </w:rPr>
        <w:t>dimensions</w:t>
      </w:r>
      <w:r w:rsidRPr="009337A9">
        <w:rPr>
          <w:iCs/>
          <w:color w:val="000000"/>
        </w:rPr>
        <w:t>.</w:t>
      </w:r>
      <w:r w:rsidRPr="00D21906">
        <w:rPr>
          <w:iCs/>
          <w:color w:val="000000"/>
        </w:rPr>
        <w:t xml:space="preserve"> Based on the output and outcome criteria from the references above, 62 innovations (62.62%) cannot be categorized as outcomes but still </w:t>
      </w:r>
      <w:r w:rsidR="009337A9">
        <w:rPr>
          <w:iCs/>
          <w:color w:val="000000"/>
        </w:rPr>
        <w:t xml:space="preserve">as </w:t>
      </w:r>
      <w:r w:rsidRPr="00D21906">
        <w:rPr>
          <w:iCs/>
          <w:color w:val="000000"/>
        </w:rPr>
        <w:t>outputs, namely providing new services, improving existing services, improving service quality, and simplifying service processes.</w:t>
      </w:r>
    </w:p>
    <w:p w14:paraId="17BEDDC9" w14:textId="27F0AC12" w:rsidR="002D22AC" w:rsidRPr="00927863" w:rsidRDefault="009337A9" w:rsidP="00927863">
      <w:pPr>
        <w:jc w:val="both"/>
        <w:rPr>
          <w:b/>
          <w:bCs/>
          <w:color w:val="000000"/>
        </w:rPr>
      </w:pPr>
      <w:r w:rsidRPr="00927863">
        <w:rPr>
          <w:b/>
          <w:bCs/>
          <w:color w:val="000000"/>
        </w:rPr>
        <w:t>Innovation Network and Replication</w:t>
      </w:r>
    </w:p>
    <w:p w14:paraId="609ED1A3" w14:textId="3A1D6A2F" w:rsidR="00D21906" w:rsidRPr="00D21906" w:rsidRDefault="00D21906" w:rsidP="00D21906">
      <w:pPr>
        <w:ind w:firstLine="567"/>
        <w:jc w:val="both"/>
        <w:rPr>
          <w:color w:val="000000"/>
        </w:rPr>
      </w:pPr>
      <w:r w:rsidRPr="00D21906">
        <w:rPr>
          <w:color w:val="000000"/>
        </w:rPr>
        <w:t xml:space="preserve">Stakeholder adaptability and collaboration </w:t>
      </w:r>
      <w:r w:rsidR="00436488">
        <w:rPr>
          <w:color w:val="000000"/>
        </w:rPr>
        <w:t xml:space="preserve">aspects </w:t>
      </w:r>
      <w:r w:rsidRPr="00D21906">
        <w:rPr>
          <w:color w:val="000000"/>
        </w:rPr>
        <w:t xml:space="preserve">are assessed in the KIPP </w:t>
      </w:r>
      <w:r w:rsidR="00436488" w:rsidRPr="00436488">
        <w:rPr>
          <w:color w:val="000000"/>
        </w:rPr>
        <w:t xml:space="preserve">2022 </w:t>
      </w:r>
      <w:r w:rsidRPr="00D21906">
        <w:rPr>
          <w:color w:val="000000"/>
        </w:rPr>
        <w:t>with weights of 20% and 5%. Adaptability relates to whether the innovation has been adapted, replicated, or adjusted and implemented by UPP or other agencies. Stakeholder collaboration is the involvement of actors other than UPP involved and contribut</w:t>
      </w:r>
      <w:r w:rsidR="00436488">
        <w:rPr>
          <w:color w:val="000000"/>
        </w:rPr>
        <w:t>ing</w:t>
      </w:r>
      <w:r w:rsidRPr="00D21906">
        <w:rPr>
          <w:color w:val="000000"/>
        </w:rPr>
        <w:t xml:space="preserve"> in designing, implementing and evaluating the innovation </w:t>
      </w:r>
      <w:r w:rsidR="00436488" w:rsidRPr="00436488">
        <w:rPr>
          <w:color w:val="000000"/>
        </w:rPr>
        <w:t xml:space="preserve">implementation </w:t>
      </w:r>
      <w:sdt>
        <w:sdtPr>
          <w:rPr>
            <w:iCs/>
            <w:color w:val="000000"/>
          </w:rPr>
          <w:tag w:val="MENDELEY_CITATION_v3_eyJjaXRhdGlvbklEIjoiTUVOREVMRVlfQ0lUQVRJT05fOWE5NDVkYTYtNjAxNy00YTIyLWIzOGMtYTgzZGY0ZjdkZGZlIiwicHJvcGVydGllcyI6eyJub3RlSW5kZXgiOjB9LCJpc0VkaXRlZCI6ZmFsc2UsIm1hbnVhbE92ZXJyaWRlIjp7ImlzTWFudWFsbHlPdmVycmlkZGVuIjpmYWxzZSwiY2l0ZXByb2NUZXh0IjoiKEtlbWVucGFuUkIsIDIwMjIpIiwibWFudWFsT3ZlcnJpZGVUZXh0IjoiIn0sImNpdGF0aW9uSXRlbXMiOlt7ImlkIjoiYjlkZGJjNzEtODFhMS0zNmRkLWE4OWEtY2Y5NGVjMTlkNTAwIiwiaXRlbURhdGEiOnsidHlwZSI6ImFydGljbGUiLCJpZCI6ImI5ZGRiYzcxLTgxYTEtMzZkZC1hODlhLWNmOTRlYzE5ZDUwMCIsInRpdGxlIjoiUGVudWxpc2FuIFByb3Bvc2FsIFBhZGEgS29tcGV0aXNpIElub3Zhc2kgUGVsYXlhbmFuIFB1YmxpayBUYWh1biAyMDIyIiwiYXV0aG9yIjpbeyJmYW1pbHkiOiJLZW1lbnBhblJCIiwiZ2l2ZW4iOiIiLCJwYXJzZS1uYW1lcyI6ZmFsc2UsImRyb3BwaW5nLXBhcnRpY2xlIjoiIiwibm9uLWRyb3BwaW5nLXBhcnRpY2xlIjoiIn1dLCJpc3N1ZWQiOnsiZGF0ZS1wYXJ0cyI6W1syMDIyXV19LCJjb250YWluZXItdGl0bGUtc2hvcnQiOiIifSwiaXNUZW1wb3JhcnkiOmZhbHNlfV19"/>
          <w:id w:val="-1868448114"/>
          <w:placeholder>
            <w:docPart w:val="8307BF57CDB44602BCADEAA9808FBA5F"/>
          </w:placeholder>
        </w:sdtPr>
        <w:sdtContent>
          <w:r w:rsidR="00436488">
            <w:rPr>
              <w:iCs/>
              <w:color w:val="000000"/>
            </w:rPr>
            <w:t>(KemenpanRB, 2022)</w:t>
          </w:r>
        </w:sdtContent>
      </w:sdt>
      <w:r w:rsidRPr="00D21906">
        <w:rPr>
          <w:color w:val="000000"/>
        </w:rPr>
        <w:t xml:space="preserve">. To meet these criteria, public service innovations </w:t>
      </w:r>
      <w:r w:rsidR="00436488">
        <w:rPr>
          <w:color w:val="000000"/>
        </w:rPr>
        <w:t xml:space="preserve">should </w:t>
      </w:r>
      <w:r w:rsidRPr="00D21906">
        <w:rPr>
          <w:color w:val="000000"/>
        </w:rPr>
        <w:t>have been implemented for a minimum of 2 years in the categories of inclusive and fair public services and effectiveness in achieving SDG. As for innovations in the handling Covid-19</w:t>
      </w:r>
      <w:r w:rsidR="00436488" w:rsidRPr="00436488">
        <w:t xml:space="preserve"> </w:t>
      </w:r>
      <w:r w:rsidR="00436488" w:rsidRPr="00436488">
        <w:rPr>
          <w:color w:val="000000"/>
        </w:rPr>
        <w:t>category</w:t>
      </w:r>
      <w:r w:rsidRPr="00436488">
        <w:rPr>
          <w:color w:val="000000"/>
        </w:rPr>
        <w:t>,</w:t>
      </w:r>
      <w:r w:rsidRPr="00D21906">
        <w:rPr>
          <w:color w:val="000000"/>
        </w:rPr>
        <w:t xml:space="preserve"> innovations </w:t>
      </w:r>
      <w:r w:rsidR="00436488">
        <w:rPr>
          <w:color w:val="000000"/>
        </w:rPr>
        <w:t xml:space="preserve">should </w:t>
      </w:r>
      <w:r w:rsidRPr="00D21906">
        <w:rPr>
          <w:color w:val="000000"/>
        </w:rPr>
        <w:t>have been implemented for at least 1 year.</w:t>
      </w:r>
    </w:p>
    <w:p w14:paraId="474318C6" w14:textId="5975F136" w:rsidR="002D22AC" w:rsidRPr="0094221E" w:rsidRDefault="00D21906" w:rsidP="00D21906">
      <w:pPr>
        <w:ind w:firstLine="567"/>
        <w:jc w:val="both"/>
        <w:rPr>
          <w:color w:val="000000"/>
        </w:rPr>
      </w:pPr>
      <w:r w:rsidRPr="00D21906">
        <w:rPr>
          <w:color w:val="000000"/>
        </w:rPr>
        <w:t xml:space="preserve">Of the 99 KIPP winners in 2022, 68 innovations (68.69%) have not been replicated and 50 innovations (50.51%) </w:t>
      </w:r>
      <w:r w:rsidR="00436488">
        <w:rPr>
          <w:color w:val="000000"/>
        </w:rPr>
        <w:t xml:space="preserve">are </w:t>
      </w:r>
      <w:r w:rsidRPr="00D21906">
        <w:rPr>
          <w:color w:val="000000"/>
        </w:rPr>
        <w:t xml:space="preserve">implemented without collaboration. Replication </w:t>
      </w:r>
      <w:r w:rsidR="00436488">
        <w:rPr>
          <w:color w:val="000000"/>
        </w:rPr>
        <w:t xml:space="preserve">is </w:t>
      </w:r>
      <w:r w:rsidRPr="00D21906">
        <w:rPr>
          <w:color w:val="000000"/>
        </w:rPr>
        <w:t xml:space="preserve">identified </w:t>
      </w:r>
      <w:r w:rsidR="00436488">
        <w:rPr>
          <w:color w:val="000000"/>
        </w:rPr>
        <w:t xml:space="preserve">by </w:t>
      </w:r>
      <w:r w:rsidRPr="00D21906">
        <w:rPr>
          <w:color w:val="000000"/>
        </w:rPr>
        <w:t xml:space="preserve">innovation implementation in other UPPs </w:t>
      </w:r>
      <w:r w:rsidR="00436488">
        <w:rPr>
          <w:color w:val="000000"/>
        </w:rPr>
        <w:t xml:space="preserve">and </w:t>
      </w:r>
      <w:r w:rsidRPr="00D21906">
        <w:rPr>
          <w:color w:val="000000"/>
        </w:rPr>
        <w:t xml:space="preserve">comparative studies by UPPs or other agencies to locations where the innovation </w:t>
      </w:r>
      <w:r w:rsidR="00436488">
        <w:rPr>
          <w:color w:val="000000"/>
        </w:rPr>
        <w:t xml:space="preserve">is </w:t>
      </w:r>
      <w:r w:rsidRPr="00D21906">
        <w:rPr>
          <w:color w:val="000000"/>
        </w:rPr>
        <w:t xml:space="preserve">implemented. The collaboration identified </w:t>
      </w:r>
      <w:r w:rsidR="00436488">
        <w:rPr>
          <w:color w:val="000000"/>
        </w:rPr>
        <w:t xml:space="preserve">is </w:t>
      </w:r>
      <w:r w:rsidR="00967574" w:rsidRPr="00D21906">
        <w:rPr>
          <w:color w:val="000000"/>
        </w:rPr>
        <w:t>a collaboration</w:t>
      </w:r>
      <w:r w:rsidRPr="00D21906">
        <w:rPr>
          <w:color w:val="000000"/>
        </w:rPr>
        <w:t xml:space="preserve"> between UPP innovation </w:t>
      </w:r>
      <w:r w:rsidR="00436488" w:rsidRPr="00436488">
        <w:rPr>
          <w:color w:val="000000"/>
        </w:rPr>
        <w:t xml:space="preserve">organizers </w:t>
      </w:r>
      <w:r w:rsidRPr="00D21906">
        <w:rPr>
          <w:color w:val="000000"/>
        </w:rPr>
        <w:t>and other government agencies, the public, community groups, universities and the private sector</w:t>
      </w:r>
      <w:r w:rsidR="002D22AC" w:rsidRPr="0094221E">
        <w:rPr>
          <w:color w:val="000000"/>
        </w:rPr>
        <w:t>.</w:t>
      </w:r>
    </w:p>
    <w:p w14:paraId="741A3107" w14:textId="0383C827" w:rsidR="002D22AC" w:rsidRPr="0094221E" w:rsidRDefault="00A251BC" w:rsidP="0094221E">
      <w:pPr>
        <w:jc w:val="both"/>
        <w:rPr>
          <w:noProof/>
        </w:rPr>
      </w:pPr>
      <w:r>
        <w:rPr>
          <w:noProof/>
        </w:rPr>
        <w:drawing>
          <wp:inline distT="0" distB="0" distL="0" distR="0" wp14:anchorId="075A6D95" wp14:editId="0244A496">
            <wp:extent cx="5491336" cy="1606550"/>
            <wp:effectExtent l="0" t="0" r="0" b="0"/>
            <wp:docPr id="1309800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8229" cy="1611492"/>
                    </a:xfrm>
                    <a:prstGeom prst="rect">
                      <a:avLst/>
                    </a:prstGeom>
                    <a:noFill/>
                  </pic:spPr>
                </pic:pic>
              </a:graphicData>
            </a:graphic>
          </wp:inline>
        </w:drawing>
      </w:r>
      <w:r w:rsidR="002D22AC" w:rsidRPr="0094221E">
        <w:rPr>
          <w:noProof/>
        </w:rPr>
        <w:t xml:space="preserve">  </w:t>
      </w:r>
    </w:p>
    <w:p w14:paraId="330E70F9" w14:textId="2D520969" w:rsidR="0094221E" w:rsidRPr="00E91582" w:rsidRDefault="00D21906" w:rsidP="00E91582">
      <w:pPr>
        <w:jc w:val="center"/>
        <w:rPr>
          <w:b/>
          <w:bCs/>
          <w:color w:val="000000"/>
        </w:rPr>
      </w:pPr>
      <w:r w:rsidRPr="00D21906">
        <w:rPr>
          <w:b/>
          <w:bCs/>
          <w:color w:val="000000"/>
        </w:rPr>
        <w:t>Figure 3 Percentage of Stakeholder Collaboration (left) and Innovation Replication (right) of KIPP 2022 winners</w:t>
      </w:r>
    </w:p>
    <w:p w14:paraId="2BD7D63A" w14:textId="1FF79D01" w:rsidR="002D22AC" w:rsidRPr="00E91582" w:rsidRDefault="00436488" w:rsidP="00436488">
      <w:pPr>
        <w:jc w:val="center"/>
        <w:rPr>
          <w:color w:val="000000"/>
          <w:sz w:val="20"/>
          <w:szCs w:val="20"/>
        </w:rPr>
      </w:pPr>
      <w:r w:rsidRPr="00436488">
        <w:rPr>
          <w:color w:val="000000"/>
          <w:sz w:val="20"/>
          <w:szCs w:val="20"/>
        </w:rPr>
        <w:t>Source: Book of Selected Public Service Innovation 2022 by Ministry of Administrative and Bureaucratic Reform. Processed Data</w:t>
      </w:r>
    </w:p>
    <w:p w14:paraId="12422C24" w14:textId="77777777" w:rsidR="002D22AC" w:rsidRPr="0094221E" w:rsidRDefault="002D22AC" w:rsidP="0094221E">
      <w:pPr>
        <w:jc w:val="both"/>
        <w:rPr>
          <w:noProof/>
        </w:rPr>
      </w:pPr>
    </w:p>
    <w:p w14:paraId="24EBFACD" w14:textId="2A8B75D3" w:rsidR="002D22AC" w:rsidRPr="0094221E" w:rsidRDefault="00CA2C9F" w:rsidP="0094221E">
      <w:pPr>
        <w:ind w:firstLine="567"/>
        <w:jc w:val="both"/>
        <w:rPr>
          <w:b/>
          <w:bCs/>
          <w:noProof/>
        </w:rPr>
      </w:pPr>
      <w:r w:rsidRPr="00CA2C9F">
        <w:rPr>
          <w:color w:val="000000"/>
        </w:rPr>
        <w:t xml:space="preserve">Public service innovation is still focused on process innovation and product innovation. In fact, public issues are not only on how individual people may receive services swiftly as possible but also how to empower people to solve more complex social </w:t>
      </w:r>
      <w:r>
        <w:rPr>
          <w:color w:val="000000"/>
        </w:rPr>
        <w:t>issues</w:t>
      </w:r>
      <w:r w:rsidRPr="00CA2C9F">
        <w:rPr>
          <w:color w:val="000000"/>
        </w:rPr>
        <w:t>.</w:t>
      </w:r>
      <w:r w:rsidR="00D21906" w:rsidRPr="00D21906">
        <w:rPr>
          <w:color w:val="000000"/>
        </w:rPr>
        <w:t xml:space="preserve"> Governance innovation is a type of innovation potential to be developed in solving these </w:t>
      </w:r>
      <w:r>
        <w:rPr>
          <w:color w:val="000000"/>
        </w:rPr>
        <w:t>issues</w:t>
      </w:r>
      <w:r w:rsidR="00D21906" w:rsidRPr="00D21906">
        <w:rPr>
          <w:color w:val="000000"/>
        </w:rPr>
        <w:t xml:space="preserve">. According to </w:t>
      </w:r>
      <w:sdt>
        <w:sdtPr>
          <w:rPr>
            <w:color w:val="000000"/>
          </w:rPr>
          <w:tag w:val="MENDELEY_CITATION_v3_eyJjaXRhdGlvbklEIjoiTUVOREVMRVlfQ0lUQVRJT05fMTQ2NWFjODctN2I1NS00NGVmLWFhMTUtYzI4NTQ0Yjc5NTYxIiwicHJvcGVydGllcyI6eyJub3RlSW5kZXgiOjB9LCJpc0VkaXRlZCI6ZmFsc2UsIm1hbnVhbE92ZXJyaWRlIjp7ImlzTWFudWFsbHlPdmVycmlkZGVuIjp0cnVlLCJjaXRlcHJvY1RleHQiOiIoTW9vcmUgJiMzODsgSGFydGxleSwgMjAwOCkiLCJtYW51YWxPdmVycmlkZVRleHQiOiJNb29yZSAmIEhhcnRsZXkgKDIwMDgpIn0sImNpdGF0aW9uSXRlbXMiOlt7ImlkIjoiZjhiMjM5Y2EtMThkMC0zZmVlLTk2NjctYWRjOTRmZjgwMjlmIiwiaXRlbURhdGEiOnsidHlwZSI6ImFydGljbGUtam91cm5hbCIsImlkIjoiZjhiMjM5Y2EtMThkMC0zZmVlLTk2NjctYWRjOTRmZjgwMjlmIiwidGl0bGUiOiJJbm5vdmF0aW9ucyBpbiBnb3Zlcm5hbmNlIiwiYXV0aG9yIjpbeyJmYW1pbHkiOiJNb29yZSIsImdpdmVuIjoiTWFyayIsInBhcnNlLW5hbWVzIjpmYWxzZSwiZHJvcHBpbmctcGFydGljbGUiOiIiLCJub24tZHJvcHBpbmctcGFydGljbGUiOiIifSx7ImZhbWlseSI6IkhhcnRsZXkiLCJnaXZlbiI6IkplYW4iLCJwYXJzZS1uYW1lcyI6ZmFsc2UsImRyb3BwaW5nLXBhcnRpY2xlIjoiIiwibm9uLWRyb3BwaW5nLXBhcnRpY2xlIjoiIn1dLCJjb250YWluZXItdGl0bGUiOiJQdWJsaWMgTWFuYWdlbWVudCBSZXZpZXciLCJET0kiOiIxMC4xMDgwLzE0NzE5MDMwNzAxNzYzMTYxIiwiSVNTTiI6IjE0NzE5MDQ1IiwiaXNzdWVkIjp7ImRhdGUtcGFydHMiOltbMjAwOF1dfSwicGFnZSI6IjMtMjAiLCJhYnN0cmFjdCI6IlRoaXMgYXJ0aWNsZSBleHBsb3JlcyBhIHNwZWNpYWwgY2xhc3Mgb2YgaW5ub3ZhdGlvbnMgLSBpbm5vdmF0aW9ucyBpbiBnb3Zlcm5hbmNlIC0gYW5kIGRldmVsb3BzIGFuIGFuYWx5dGljYWwgc2NoZW1hIGZvciBjaGFyYWN0ZXJpemluZyBhbmQgZXZhbHVhdGluZyB0aGVtLiBUbyBkYXRlLCB0aGUgaW5ub3ZhdGlvbiBsaXRlcmF0dXJlIGhhcyBmb2N1c2VkIHByaW1hcmlseSBvbiB0aGUgcHJpdmF0ZSByYXRoZXIgdGhhbiB0aGUgcHVibGljIHNlY3RvciwgYW5kIG9uIGlubm92YXRpb25zIHdoaWNoIGltcHJvdmUgb3JnYW5pemF0aW9uYWwgcGVyZm9ybWFuY2UgdGhyb3VnaCBwcm9kdWN0IGFuZCBwcm9jZXNzIGlubm92YXRpb25zIHJhdGhlciB0aGFuIHB1YmxpYyBzZWN0b3IgaW5ub3ZhdGlvbnMgd2hpY2ggc2VlayB0byBpbXByb3ZlIHNvY2lhbCBwZXJmb3JtYW5jZSB0aHJvdWdoIHJlLW9yZ2FuaXphdGlvbnMgb2YgY3Jvc3Mtc2VjdG9yIGRlY2lzaW9uLW1ha2luZywgZmluYW5jaW5nIGFuZCBwcm9kdWN0aW9uIHN5c3RlbXMuIE9uIHRoZSBvdGhlciBoYW5kLCB0aGUgZ292ZXJuYW5jZSBsaXRlcmF0dXJlIGhhcyBmb2N1c2VkIG9uIHNvY2lhbCBjby1vcmRpbmF0aW9uIGJ1dCBoYXMgbm90IGRyYXduIG9uIHRoZSBpbm5vdmF0aW9uIGxpdGVyYXR1cmUuIFRoZSBhcnRpY2xlIHVzZXMgZm91ciBjYXNlIHN0dWRpZXMgaWxsdXN0cmF0aXZlbHkgdG8gYXJndWUgdGhhdCBpbm5vdmF0aW9ucyBpbiBnb3Zlcm5hbmNlIGRlc2VydmUgZ3JlYXRlciBhdHRlbnRpb24gdGhlb3JldGljYWxseS4gRnVydGhlciwgaXQgYXJndWVzIHRoYXQgZml2ZSBpbnRlci1yZWxhdGVkIGNoYXJhY3RlcmlzdGljcyBkaXN0aW5ndWlzaCBwdWJsaWMgc2VjdG9yIGlubm92YXRpb25zIGluIGdvdmVybmFuY2UgZnJvbSBwcml2YXRlIHNlY3RvciBwcm9kdWN0IGFuZCBwcm9jZXNzIGlubm92YXRpb25zLiBJbm5vdmF0aW9ucyBpbiBnb3Zlcm5hbmNlOiBnbyBiZXlvbmQgb3JnYW5pemF0aW9uYWwgYm91bmRhcmllcyB0byBjcmVhdGUgbmV0d29yay1iYXNlZCBkZWNpc2lvbi1tYWtpbmcsIGZpbmFuY2luZywgZGVjaXNpb24tbWFraW5nLCBhbmQgcHJvZHVjdGlvbiBzeXN0ZW1zOyB0YXAgbmV3IHBvb2xzIG9mIHJlc291cmNlczsgZXhwbG9pdCBnb3Zlcm5tZW50J3MgY2FwYWNpdHkgdG8gc2hhcGUgcHJpdmF0ZSByaWdodHMgYW5kIHJlc3BvbnNpYmlsaXRpZXM7IHJlZGlzdHJpYnV0ZSB0aGUgcmlnaHQgdG8gZGVmaW5lIGFuZCBqdWRnZSB2YWx1ZTsgYW5kIHNob3VsZCBiZSBldmFsdWF0ZWQgaW4gdGVybXMgb2YgdGhlIGRlZ3JlZSB0byB3aGljaCB0aGV5IHByb21vdGUganVzdGljZSBhbmQgdGhlIGRldmVsb3BtZW50IG9mIGEgc29jaWV0eSBhcyB3ZWxsIGFzIHRoZWlyIGVmZmljaWVuY3kgYW5kIGVmZmVjdGl2ZW5lc3MgaW4gYWNoaWV2aW5nIGNvbGxlY3RpdmVseSBlc3RhYmxpc2hlZCBnb2Fscy4iLCJwdWJsaXNoZXIiOiJUYXlsb3IgYW5kIEZyYW5jaXMgTHRkLiIsImlzc3VlIjoiMSIsInZvbHVtZSI6IjEwIiwiY29udGFpbmVyLXRpdGxlLXNob3J0IjoiIn0sImlzVGVtcG9yYXJ5IjpmYWxzZX1dfQ=="/>
          <w:id w:val="1586950071"/>
          <w:placeholder>
            <w:docPart w:val="FF9F94B2C0674D37AA3F6BF26516A37C"/>
          </w:placeholder>
        </w:sdtPr>
        <w:sdtContent>
          <w:r>
            <w:t>Moore &amp; Hartley (2008)</w:t>
          </w:r>
        </w:sdtContent>
      </w:sdt>
      <w:r>
        <w:rPr>
          <w:color w:val="000000"/>
        </w:rPr>
        <w:t xml:space="preserve"> </w:t>
      </w:r>
      <w:r w:rsidR="00D21906" w:rsidRPr="00D21906">
        <w:rPr>
          <w:color w:val="000000"/>
        </w:rPr>
        <w:t>there are 5 characteristics of governance innovation that distinguish it from other types of innovation, namely</w:t>
      </w:r>
      <w:r w:rsidR="002D22AC" w:rsidRPr="0094221E">
        <w:rPr>
          <w:color w:val="000000"/>
        </w:rPr>
        <w:t>:</w:t>
      </w:r>
    </w:p>
    <w:p w14:paraId="5862195E" w14:textId="4DF68DF5" w:rsidR="00D21906" w:rsidRPr="00D21906" w:rsidRDefault="00D21906" w:rsidP="00D21906">
      <w:pPr>
        <w:pStyle w:val="ListParagraph"/>
        <w:numPr>
          <w:ilvl w:val="0"/>
          <w:numId w:val="8"/>
        </w:numPr>
        <w:spacing w:line="240" w:lineRule="auto"/>
        <w:ind w:left="284" w:hanging="284"/>
        <w:jc w:val="both"/>
        <w:rPr>
          <w:rFonts w:ascii="Times New Roman" w:hAnsi="Times New Roman" w:cs="Times New Roman"/>
          <w:color w:val="000000"/>
          <w:sz w:val="24"/>
          <w:szCs w:val="24"/>
        </w:rPr>
      </w:pPr>
      <w:r w:rsidRPr="00D21906">
        <w:rPr>
          <w:rFonts w:ascii="Times New Roman" w:hAnsi="Times New Roman" w:cs="Times New Roman"/>
          <w:color w:val="000000"/>
          <w:sz w:val="24"/>
          <w:szCs w:val="24"/>
        </w:rPr>
        <w:t>Governance innovation breaks the boundaries of organizational control over a</w:t>
      </w:r>
      <w:r w:rsidR="00CA2C9F">
        <w:rPr>
          <w:rFonts w:ascii="Times New Roman" w:hAnsi="Times New Roman" w:cs="Times New Roman"/>
          <w:color w:val="000000"/>
          <w:sz w:val="24"/>
          <w:szCs w:val="24"/>
          <w:lang w:val="en-US"/>
        </w:rPr>
        <w:t>ny</w:t>
      </w:r>
      <w:r w:rsidRPr="00D21906">
        <w:rPr>
          <w:rFonts w:ascii="Times New Roman" w:hAnsi="Times New Roman" w:cs="Times New Roman"/>
          <w:color w:val="000000"/>
          <w:sz w:val="24"/>
          <w:szCs w:val="24"/>
        </w:rPr>
        <w:t xml:space="preserve"> particular </w:t>
      </w:r>
      <w:r w:rsidR="00CA2C9F">
        <w:rPr>
          <w:rFonts w:ascii="Times New Roman" w:hAnsi="Times New Roman" w:cs="Times New Roman"/>
          <w:color w:val="000000"/>
          <w:sz w:val="24"/>
          <w:szCs w:val="24"/>
          <w:lang w:val="en-US"/>
        </w:rPr>
        <w:t xml:space="preserve">issue </w:t>
      </w:r>
      <w:r w:rsidRPr="00D21906">
        <w:rPr>
          <w:rFonts w:ascii="Times New Roman" w:hAnsi="Times New Roman" w:cs="Times New Roman"/>
          <w:color w:val="000000"/>
          <w:sz w:val="24"/>
          <w:szCs w:val="24"/>
        </w:rPr>
        <w:t xml:space="preserve">by inviting other actors to participate in solving </w:t>
      </w:r>
      <w:r w:rsidR="00CA2C9F">
        <w:rPr>
          <w:rFonts w:ascii="Times New Roman" w:hAnsi="Times New Roman" w:cs="Times New Roman"/>
          <w:color w:val="000000"/>
          <w:sz w:val="24"/>
          <w:szCs w:val="24"/>
          <w:lang w:val="en-US"/>
        </w:rPr>
        <w:t>an issue</w:t>
      </w:r>
      <w:r w:rsidRPr="00D21906">
        <w:rPr>
          <w:rFonts w:ascii="Times New Roman" w:hAnsi="Times New Roman" w:cs="Times New Roman"/>
          <w:color w:val="000000"/>
          <w:sz w:val="24"/>
          <w:szCs w:val="24"/>
        </w:rPr>
        <w:t>.</w:t>
      </w:r>
    </w:p>
    <w:p w14:paraId="46740EBA" w14:textId="24F54D12" w:rsidR="00D21906" w:rsidRPr="00D21906" w:rsidRDefault="00D21906" w:rsidP="00D21906">
      <w:pPr>
        <w:pStyle w:val="ListParagraph"/>
        <w:numPr>
          <w:ilvl w:val="0"/>
          <w:numId w:val="8"/>
        </w:numPr>
        <w:spacing w:line="240" w:lineRule="auto"/>
        <w:ind w:left="284" w:hanging="284"/>
        <w:jc w:val="both"/>
        <w:rPr>
          <w:rFonts w:ascii="Times New Roman" w:hAnsi="Times New Roman" w:cs="Times New Roman"/>
          <w:color w:val="000000"/>
          <w:sz w:val="24"/>
          <w:szCs w:val="24"/>
        </w:rPr>
      </w:pPr>
      <w:r w:rsidRPr="00D21906">
        <w:rPr>
          <w:rFonts w:ascii="Times New Roman" w:hAnsi="Times New Roman" w:cs="Times New Roman"/>
          <w:color w:val="000000"/>
          <w:sz w:val="24"/>
          <w:szCs w:val="24"/>
        </w:rPr>
        <w:t xml:space="preserve">Governance innovation </w:t>
      </w:r>
      <w:r w:rsidR="00CA2C9F">
        <w:rPr>
          <w:rFonts w:ascii="Times New Roman" w:hAnsi="Times New Roman" w:cs="Times New Roman"/>
          <w:color w:val="000000"/>
          <w:sz w:val="24"/>
          <w:szCs w:val="24"/>
          <w:lang w:val="en-US"/>
        </w:rPr>
        <w:t xml:space="preserve">may </w:t>
      </w:r>
      <w:r w:rsidRPr="00D21906">
        <w:rPr>
          <w:rFonts w:ascii="Times New Roman" w:hAnsi="Times New Roman" w:cs="Times New Roman"/>
          <w:color w:val="000000"/>
          <w:sz w:val="24"/>
          <w:szCs w:val="24"/>
        </w:rPr>
        <w:t>potential</w:t>
      </w:r>
      <w:r w:rsidR="00CA2C9F">
        <w:rPr>
          <w:rFonts w:ascii="Times New Roman" w:hAnsi="Times New Roman" w:cs="Times New Roman"/>
          <w:color w:val="000000"/>
          <w:sz w:val="24"/>
          <w:szCs w:val="24"/>
          <w:lang w:val="en-US"/>
        </w:rPr>
        <w:t>ly</w:t>
      </w:r>
      <w:r w:rsidRPr="00D21906">
        <w:rPr>
          <w:rFonts w:ascii="Times New Roman" w:hAnsi="Times New Roman" w:cs="Times New Roman"/>
          <w:color w:val="000000"/>
          <w:sz w:val="24"/>
          <w:szCs w:val="24"/>
        </w:rPr>
        <w:t xml:space="preserve"> mobilize resources that have not previously been fully exploited to </w:t>
      </w:r>
      <w:r w:rsidR="00CA2C9F">
        <w:rPr>
          <w:rFonts w:ascii="Times New Roman" w:hAnsi="Times New Roman" w:cs="Times New Roman"/>
          <w:color w:val="000000"/>
          <w:sz w:val="24"/>
          <w:szCs w:val="24"/>
          <w:lang w:val="en-US"/>
        </w:rPr>
        <w:t xml:space="preserve">satisfy </w:t>
      </w:r>
      <w:r w:rsidRPr="00D21906">
        <w:rPr>
          <w:rFonts w:ascii="Times New Roman" w:hAnsi="Times New Roman" w:cs="Times New Roman"/>
          <w:color w:val="000000"/>
          <w:sz w:val="24"/>
          <w:szCs w:val="24"/>
        </w:rPr>
        <w:t>public needs</w:t>
      </w:r>
      <w:r w:rsidR="00CA2C9F">
        <w:rPr>
          <w:rFonts w:ascii="Times New Roman" w:hAnsi="Times New Roman" w:cs="Times New Roman"/>
          <w:color w:val="000000"/>
          <w:sz w:val="24"/>
          <w:szCs w:val="24"/>
          <w:lang w:val="en-US"/>
        </w:rPr>
        <w:t>.</w:t>
      </w:r>
    </w:p>
    <w:p w14:paraId="6D65DEC4" w14:textId="2ADC999D" w:rsidR="00D21906" w:rsidRPr="00D21906" w:rsidRDefault="00D21906" w:rsidP="00D21906">
      <w:pPr>
        <w:pStyle w:val="ListParagraph"/>
        <w:numPr>
          <w:ilvl w:val="0"/>
          <w:numId w:val="8"/>
        </w:numPr>
        <w:spacing w:line="240" w:lineRule="auto"/>
        <w:ind w:left="284" w:hanging="284"/>
        <w:jc w:val="both"/>
        <w:rPr>
          <w:rFonts w:ascii="Times New Roman" w:hAnsi="Times New Roman" w:cs="Times New Roman"/>
          <w:color w:val="000000"/>
          <w:sz w:val="24"/>
          <w:szCs w:val="24"/>
        </w:rPr>
      </w:pPr>
      <w:r w:rsidRPr="00D21906">
        <w:rPr>
          <w:rFonts w:ascii="Times New Roman" w:hAnsi="Times New Roman" w:cs="Times New Roman"/>
          <w:color w:val="000000"/>
          <w:sz w:val="24"/>
          <w:szCs w:val="24"/>
        </w:rPr>
        <w:t xml:space="preserve">Through governance innovation, the government can use its capacity and authority to </w:t>
      </w:r>
      <w:r w:rsidR="00CA2C9F">
        <w:rPr>
          <w:rFonts w:ascii="Times New Roman" w:hAnsi="Times New Roman" w:cs="Times New Roman"/>
          <w:color w:val="000000"/>
          <w:sz w:val="24"/>
          <w:szCs w:val="24"/>
          <w:lang w:val="en-US"/>
        </w:rPr>
        <w:t>gather</w:t>
      </w:r>
      <w:r w:rsidRPr="00D21906">
        <w:rPr>
          <w:rFonts w:ascii="Times New Roman" w:hAnsi="Times New Roman" w:cs="Times New Roman"/>
          <w:color w:val="000000"/>
          <w:sz w:val="24"/>
          <w:szCs w:val="24"/>
        </w:rPr>
        <w:t>, encourage, mobilize, and even force the private sector to contribute to providing public services.</w:t>
      </w:r>
    </w:p>
    <w:p w14:paraId="7820064D" w14:textId="12A2F815" w:rsidR="00D21906" w:rsidRPr="00D21906" w:rsidRDefault="00D21906" w:rsidP="00D21906">
      <w:pPr>
        <w:pStyle w:val="ListParagraph"/>
        <w:numPr>
          <w:ilvl w:val="0"/>
          <w:numId w:val="8"/>
        </w:numPr>
        <w:spacing w:line="240" w:lineRule="auto"/>
        <w:ind w:left="284" w:hanging="284"/>
        <w:jc w:val="both"/>
        <w:rPr>
          <w:rFonts w:ascii="Times New Roman" w:hAnsi="Times New Roman" w:cs="Times New Roman"/>
          <w:color w:val="000000"/>
          <w:sz w:val="24"/>
          <w:szCs w:val="24"/>
        </w:rPr>
      </w:pPr>
      <w:r w:rsidRPr="00D21906">
        <w:rPr>
          <w:rFonts w:ascii="Times New Roman" w:hAnsi="Times New Roman" w:cs="Times New Roman"/>
          <w:color w:val="000000"/>
          <w:sz w:val="24"/>
          <w:szCs w:val="24"/>
        </w:rPr>
        <w:t xml:space="preserve">Governance innovation provides opportunities for private parties to </w:t>
      </w:r>
      <w:r w:rsidR="00EB4E49">
        <w:rPr>
          <w:rFonts w:ascii="Times New Roman" w:hAnsi="Times New Roman" w:cs="Times New Roman"/>
          <w:color w:val="000000"/>
          <w:sz w:val="24"/>
          <w:szCs w:val="24"/>
          <w:lang w:val="en-US"/>
        </w:rPr>
        <w:t xml:space="preserve">assume </w:t>
      </w:r>
      <w:r w:rsidRPr="00D21906">
        <w:rPr>
          <w:rFonts w:ascii="Times New Roman" w:hAnsi="Times New Roman" w:cs="Times New Roman"/>
          <w:color w:val="000000"/>
          <w:sz w:val="24"/>
          <w:szCs w:val="24"/>
        </w:rPr>
        <w:t>some of the government</w:t>
      </w:r>
      <w:r w:rsidR="00E86ED6">
        <w:rPr>
          <w:rFonts w:ascii="Times New Roman" w:hAnsi="Times New Roman" w:cs="Times New Roman"/>
          <w:color w:val="000000"/>
          <w:sz w:val="24"/>
          <w:szCs w:val="24"/>
        </w:rPr>
        <w:t>’</w:t>
      </w:r>
      <w:r w:rsidRPr="00D21906">
        <w:rPr>
          <w:rFonts w:ascii="Times New Roman" w:hAnsi="Times New Roman" w:cs="Times New Roman"/>
          <w:color w:val="000000"/>
          <w:sz w:val="24"/>
          <w:szCs w:val="24"/>
        </w:rPr>
        <w:t>s obligations in providing public services. Thus, the type of public service can be adapted to the community</w:t>
      </w:r>
      <w:r w:rsidR="00CA2C9F">
        <w:rPr>
          <w:rFonts w:ascii="Times New Roman" w:hAnsi="Times New Roman" w:cs="Times New Roman"/>
          <w:color w:val="000000"/>
          <w:sz w:val="24"/>
          <w:szCs w:val="24"/>
          <w:lang w:val="en-US"/>
        </w:rPr>
        <w:t xml:space="preserve"> needs</w:t>
      </w:r>
      <w:r w:rsidRPr="00D21906">
        <w:rPr>
          <w:rFonts w:ascii="Times New Roman" w:hAnsi="Times New Roman" w:cs="Times New Roman"/>
          <w:color w:val="000000"/>
          <w:sz w:val="24"/>
          <w:szCs w:val="24"/>
        </w:rPr>
        <w:t xml:space="preserve">, </w:t>
      </w:r>
      <w:r w:rsidR="00CA2C9F">
        <w:rPr>
          <w:rFonts w:ascii="Times New Roman" w:hAnsi="Times New Roman" w:cs="Times New Roman"/>
          <w:color w:val="000000"/>
          <w:sz w:val="24"/>
          <w:szCs w:val="24"/>
          <w:lang w:val="en-US"/>
        </w:rPr>
        <w:t xml:space="preserve">notwithstanding strict </w:t>
      </w:r>
      <w:r w:rsidRPr="00D21906">
        <w:rPr>
          <w:rFonts w:ascii="Times New Roman" w:hAnsi="Times New Roman" w:cs="Times New Roman"/>
          <w:color w:val="000000"/>
          <w:sz w:val="24"/>
          <w:szCs w:val="24"/>
        </w:rPr>
        <w:t>control by government authorities.</w:t>
      </w:r>
    </w:p>
    <w:p w14:paraId="7BDCAD0B" w14:textId="0CA85049" w:rsidR="002D22AC" w:rsidRPr="0094221E" w:rsidRDefault="00D21906" w:rsidP="00D21906">
      <w:pPr>
        <w:pStyle w:val="ListParagraph"/>
        <w:numPr>
          <w:ilvl w:val="0"/>
          <w:numId w:val="8"/>
        </w:numPr>
        <w:spacing w:after="0" w:line="240" w:lineRule="auto"/>
        <w:ind w:left="284" w:hanging="284"/>
        <w:jc w:val="both"/>
        <w:rPr>
          <w:rFonts w:ascii="Times New Roman" w:hAnsi="Times New Roman" w:cs="Times New Roman"/>
          <w:color w:val="000000"/>
          <w:sz w:val="24"/>
          <w:szCs w:val="24"/>
        </w:rPr>
      </w:pPr>
      <w:r w:rsidRPr="00D21906">
        <w:rPr>
          <w:rFonts w:ascii="Times New Roman" w:hAnsi="Times New Roman" w:cs="Times New Roman"/>
          <w:color w:val="000000"/>
          <w:sz w:val="24"/>
          <w:szCs w:val="24"/>
        </w:rPr>
        <w:t xml:space="preserve">Governance innovation with the involvement of other non-government actors is carried out on normative framework </w:t>
      </w:r>
      <w:r w:rsidR="00EB4E49">
        <w:rPr>
          <w:rFonts w:ascii="Times New Roman" w:hAnsi="Times New Roman" w:cs="Times New Roman"/>
          <w:color w:val="000000"/>
          <w:sz w:val="24"/>
          <w:szCs w:val="24"/>
          <w:lang w:val="en-US"/>
        </w:rPr>
        <w:t xml:space="preserve">basis </w:t>
      </w:r>
      <w:r w:rsidRPr="00D21906">
        <w:rPr>
          <w:rFonts w:ascii="Times New Roman" w:hAnsi="Times New Roman" w:cs="Times New Roman"/>
          <w:color w:val="000000"/>
          <w:sz w:val="24"/>
          <w:szCs w:val="24"/>
        </w:rPr>
        <w:t>that allows evaluation in terms of honesty, fairness, impact on society, efficiency and effectiveness</w:t>
      </w:r>
      <w:r w:rsidR="002D22AC" w:rsidRPr="0094221E">
        <w:rPr>
          <w:rFonts w:ascii="Times New Roman" w:hAnsi="Times New Roman" w:cs="Times New Roman"/>
          <w:color w:val="000000"/>
          <w:sz w:val="24"/>
          <w:szCs w:val="24"/>
        </w:rPr>
        <w:t xml:space="preserve">. </w:t>
      </w:r>
    </w:p>
    <w:p w14:paraId="721A9CCF" w14:textId="7ED2A624" w:rsidR="00D21906" w:rsidRPr="00D21906" w:rsidRDefault="00D21906" w:rsidP="00D21906">
      <w:pPr>
        <w:ind w:firstLine="567"/>
        <w:jc w:val="both"/>
        <w:rPr>
          <w:color w:val="000000"/>
        </w:rPr>
      </w:pPr>
      <w:r w:rsidRPr="00D21906">
        <w:rPr>
          <w:color w:val="000000"/>
        </w:rPr>
        <w:t>In 2022</w:t>
      </w:r>
      <w:r w:rsidR="00EB4E49">
        <w:rPr>
          <w:color w:val="000000"/>
        </w:rPr>
        <w:t>,</w:t>
      </w:r>
      <w:r w:rsidRPr="00D21906">
        <w:rPr>
          <w:color w:val="000000"/>
        </w:rPr>
        <w:t xml:space="preserve"> 27 innovations </w:t>
      </w:r>
      <w:r w:rsidR="00EB4E49">
        <w:rPr>
          <w:color w:val="000000"/>
        </w:rPr>
        <w:t xml:space="preserve">fall under </w:t>
      </w:r>
      <w:r w:rsidRPr="00D21906">
        <w:rPr>
          <w:color w:val="000000"/>
        </w:rPr>
        <w:t xml:space="preserve">the type of governance innovation. In accordance with the criteria </w:t>
      </w:r>
      <w:r w:rsidR="00EB4E49">
        <w:rPr>
          <w:color w:val="000000"/>
        </w:rPr>
        <w:t xml:space="preserve">provided </w:t>
      </w:r>
      <w:r w:rsidRPr="00D21906">
        <w:rPr>
          <w:color w:val="000000"/>
        </w:rPr>
        <w:t xml:space="preserve">by </w:t>
      </w:r>
      <w:sdt>
        <w:sdtPr>
          <w:rPr>
            <w:color w:val="000000"/>
          </w:rPr>
          <w:tag w:val="MENDELEY_CITATION_v3_eyJjaXRhdGlvbklEIjoiTUVOREVMRVlfQ0lUQVRJT05fNmNmNDU4ZjUtNWUzYS00N2NmLTllNGQtNzRkNjlmMjVkYWY5IiwicHJvcGVydGllcyI6eyJub3RlSW5kZXgiOjB9LCJpc0VkaXRlZCI6ZmFsc2UsIm1hbnVhbE92ZXJyaWRlIjp7ImlzTWFudWFsbHlPdmVycmlkZGVuIjp0cnVlLCJjaXRlcHJvY1RleHQiOiIoTW9vcmUgJiMzODsgSGFydGxleSwgMjAwOCkiLCJtYW51YWxPdmVycmlkZVRleHQiOiJNb29yZSAmIEhhcnRsZXkgKDIwMDgpIn0sImNpdGF0aW9uSXRlbXMiOlt7ImlkIjoiZjhiMjM5Y2EtMThkMC0zZmVlLTk2NjctYWRjOTRmZjgwMjlmIiwiaXRlbURhdGEiOnsidHlwZSI6ImFydGljbGUtam91cm5hbCIsImlkIjoiZjhiMjM5Y2EtMThkMC0zZmVlLTk2NjctYWRjOTRmZjgwMjlmIiwidGl0bGUiOiJJbm5vdmF0aW9ucyBpbiBnb3Zlcm5hbmNlIiwiYXV0aG9yIjpbeyJmYW1pbHkiOiJNb29yZSIsImdpdmVuIjoiTWFyayIsInBhcnNlLW5hbWVzIjpmYWxzZSwiZHJvcHBpbmctcGFydGljbGUiOiIiLCJub24tZHJvcHBpbmctcGFydGljbGUiOiIifSx7ImZhbWlseSI6IkhhcnRsZXkiLCJnaXZlbiI6IkplYW4iLCJwYXJzZS1uYW1lcyI6ZmFsc2UsImRyb3BwaW5nLXBhcnRpY2xlIjoiIiwibm9uLWRyb3BwaW5nLXBhcnRpY2xlIjoiIn1dLCJjb250YWluZXItdGl0bGUiOiJQdWJsaWMgTWFuYWdlbWVudCBSZXZpZXciLCJET0kiOiIxMC4xMDgwLzE0NzE5MDMwNzAxNzYzMTYxIiwiSVNTTiI6IjE0NzE5MDQ1IiwiaXNzdWVkIjp7ImRhdGUtcGFydHMiOltbMjAwOF1dfSwicGFnZSI6IjMtMjAiLCJhYnN0cmFjdCI6IlRoaXMgYXJ0aWNsZSBleHBsb3JlcyBhIHNwZWNpYWwgY2xhc3Mgb2YgaW5ub3ZhdGlvbnMgLSBpbm5vdmF0aW9ucyBpbiBnb3Zlcm5hbmNlIC0gYW5kIGRldmVsb3BzIGFuIGFuYWx5dGljYWwgc2NoZW1hIGZvciBjaGFyYWN0ZXJpemluZyBhbmQgZXZhbHVhdGluZyB0aGVtLiBUbyBkYXRlLCB0aGUgaW5ub3ZhdGlvbiBsaXRlcmF0dXJlIGhhcyBmb2N1c2VkIHByaW1hcmlseSBvbiB0aGUgcHJpdmF0ZSByYXRoZXIgdGhhbiB0aGUgcHVibGljIHNlY3RvciwgYW5kIG9uIGlubm92YXRpb25zIHdoaWNoIGltcHJvdmUgb3JnYW5pemF0aW9uYWwgcGVyZm9ybWFuY2UgdGhyb3VnaCBwcm9kdWN0IGFuZCBwcm9jZXNzIGlubm92YXRpb25zIHJhdGhlciB0aGFuIHB1YmxpYyBzZWN0b3IgaW5ub3ZhdGlvbnMgd2hpY2ggc2VlayB0byBpbXByb3ZlIHNvY2lhbCBwZXJmb3JtYW5jZSB0aHJvdWdoIHJlLW9yZ2FuaXphdGlvbnMgb2YgY3Jvc3Mtc2VjdG9yIGRlY2lzaW9uLW1ha2luZywgZmluYW5jaW5nIGFuZCBwcm9kdWN0aW9uIHN5c3RlbXMuIE9uIHRoZSBvdGhlciBoYW5kLCB0aGUgZ292ZXJuYW5jZSBsaXRlcmF0dXJlIGhhcyBmb2N1c2VkIG9uIHNvY2lhbCBjby1vcmRpbmF0aW9uIGJ1dCBoYXMgbm90IGRyYXduIG9uIHRoZSBpbm5vdmF0aW9uIGxpdGVyYXR1cmUuIFRoZSBhcnRpY2xlIHVzZXMgZm91ciBjYXNlIHN0dWRpZXMgaWxsdXN0cmF0aXZlbHkgdG8gYXJndWUgdGhhdCBpbm5vdmF0aW9ucyBpbiBnb3Zlcm5hbmNlIGRlc2VydmUgZ3JlYXRlciBhdHRlbnRpb24gdGhlb3JldGljYWxseS4gRnVydGhlciwgaXQgYXJndWVzIHRoYXQgZml2ZSBpbnRlci1yZWxhdGVkIGNoYXJhY3RlcmlzdGljcyBkaXN0aW5ndWlzaCBwdWJsaWMgc2VjdG9yIGlubm92YXRpb25zIGluIGdvdmVybmFuY2UgZnJvbSBwcml2YXRlIHNlY3RvciBwcm9kdWN0IGFuZCBwcm9jZXNzIGlubm92YXRpb25zLiBJbm5vdmF0aW9ucyBpbiBnb3Zlcm5hbmNlOiBnbyBiZXlvbmQgb3JnYW5pemF0aW9uYWwgYm91bmRhcmllcyB0byBjcmVhdGUgbmV0d29yay1iYXNlZCBkZWNpc2lvbi1tYWtpbmcsIGZpbmFuY2luZywgZGVjaXNpb24tbWFraW5nLCBhbmQgcHJvZHVjdGlvbiBzeXN0ZW1zOyB0YXAgbmV3IHBvb2xzIG9mIHJlc291cmNlczsgZXhwbG9pdCBnb3Zlcm5tZW50J3MgY2FwYWNpdHkgdG8gc2hhcGUgcHJpdmF0ZSByaWdodHMgYW5kIHJlc3BvbnNpYmlsaXRpZXM7IHJlZGlzdHJpYnV0ZSB0aGUgcmlnaHQgdG8gZGVmaW5lIGFuZCBqdWRnZSB2YWx1ZTsgYW5kIHNob3VsZCBiZSBldmFsdWF0ZWQgaW4gdGVybXMgb2YgdGhlIGRlZ3JlZSB0byB3aGljaCB0aGV5IHByb21vdGUganVzdGljZSBhbmQgdGhlIGRldmVsb3BtZW50IG9mIGEgc29jaWV0eSBhcyB3ZWxsIGFzIHRoZWlyIGVmZmljaWVuY3kgYW5kIGVmZmVjdGl2ZW5lc3MgaW4gYWNoaWV2aW5nIGNvbGxlY3RpdmVseSBlc3RhYmxpc2hlZCBnb2Fscy4iLCJwdWJsaXNoZXIiOiJUYXlsb3IgYW5kIEZyYW5jaXMgTHRkLiIsImlzc3VlIjoiMSIsInZvbHVtZSI6IjEwIiwiY29udGFpbmVyLXRpdGxlLXNob3J0IjoiIn0sImlzVGVtcG9yYXJ5IjpmYWxzZX1dfQ=="/>
          <w:id w:val="-992099307"/>
          <w:placeholder>
            <w:docPart w:val="4B6AF2D18CA7427E93935CD17C893DA9"/>
          </w:placeholder>
        </w:sdtPr>
        <w:sdtContent>
          <w:r w:rsidR="00EB4E49">
            <w:t>Moore &amp; Hartley (2008)</w:t>
          </w:r>
        </w:sdtContent>
      </w:sdt>
      <w:r w:rsidRPr="00D21906">
        <w:rPr>
          <w:color w:val="000000"/>
        </w:rPr>
        <w:t xml:space="preserve">. These innovations do not directly provide services to the community </w:t>
      </w:r>
      <w:r w:rsidR="00374A8B">
        <w:rPr>
          <w:color w:val="000000"/>
        </w:rPr>
        <w:t xml:space="preserve">as </w:t>
      </w:r>
      <w:r w:rsidRPr="00D21906">
        <w:rPr>
          <w:color w:val="000000"/>
        </w:rPr>
        <w:t xml:space="preserve">process innovations and technological innovations but are more focused on solving social problems. For example, EKO-TREN innovation by the East Java Provincial Government. This innovation aims to improve the welfare of the community around 550 Islamic boarding schools in East Java Province through job creation and business improvement. In its implementation, EKO TREN involves pentahelix collaboration, namely the East Java Provincial Government, academics, media, the private </w:t>
      </w:r>
      <w:r w:rsidR="00E213C8" w:rsidRPr="00D21906">
        <w:rPr>
          <w:color w:val="000000"/>
        </w:rPr>
        <w:t>sector,</w:t>
      </w:r>
      <w:r w:rsidRPr="00D21906">
        <w:rPr>
          <w:color w:val="000000"/>
        </w:rPr>
        <w:t xml:space="preserve"> and society. In March 2023, EKO TREN succeeded in creating jobs for 4</w:t>
      </w:r>
      <w:r w:rsidR="00E213C8">
        <w:rPr>
          <w:color w:val="000000"/>
        </w:rPr>
        <w:t>.</w:t>
      </w:r>
      <w:r w:rsidRPr="00D21906">
        <w:rPr>
          <w:color w:val="000000"/>
        </w:rPr>
        <w:t>125 people and reduc</w:t>
      </w:r>
      <w:r w:rsidR="00374A8B">
        <w:rPr>
          <w:color w:val="000000"/>
        </w:rPr>
        <w:t xml:space="preserve">ed </w:t>
      </w:r>
      <w:r w:rsidRPr="00D21906">
        <w:rPr>
          <w:color w:val="000000"/>
        </w:rPr>
        <w:t>the number of poor people by 13</w:t>
      </w:r>
      <w:r w:rsidR="00E213C8">
        <w:rPr>
          <w:color w:val="000000"/>
        </w:rPr>
        <w:t>.</w:t>
      </w:r>
      <w:r w:rsidRPr="00D21906">
        <w:rPr>
          <w:color w:val="000000"/>
        </w:rPr>
        <w:t xml:space="preserve">240 people. This innovation has been replicated by 8 other </w:t>
      </w:r>
      <w:r w:rsidR="00374A8B">
        <w:rPr>
          <w:color w:val="000000"/>
        </w:rPr>
        <w:t>regencies</w:t>
      </w:r>
      <w:r w:rsidRPr="00D21906">
        <w:rPr>
          <w:color w:val="000000"/>
        </w:rPr>
        <w:t xml:space="preserve">/cities. From EKO-TREN innovation we can see that governance innovation has a long-term impact on society. Through the actors involved, more resources are available to </w:t>
      </w:r>
      <w:r w:rsidR="00374A8B">
        <w:rPr>
          <w:color w:val="000000"/>
        </w:rPr>
        <w:t xml:space="preserve">address </w:t>
      </w:r>
      <w:r w:rsidRPr="00D21906">
        <w:rPr>
          <w:color w:val="000000"/>
        </w:rPr>
        <w:t xml:space="preserve">community </w:t>
      </w:r>
      <w:r w:rsidR="00374A8B">
        <w:rPr>
          <w:color w:val="000000"/>
        </w:rPr>
        <w:t xml:space="preserve">issues to make </w:t>
      </w:r>
      <w:r w:rsidR="00E213C8">
        <w:rPr>
          <w:color w:val="000000"/>
        </w:rPr>
        <w:t>a wider</w:t>
      </w:r>
      <w:r w:rsidR="00374A8B">
        <w:rPr>
          <w:color w:val="000000"/>
        </w:rPr>
        <w:t xml:space="preserve"> </w:t>
      </w:r>
      <w:r w:rsidRPr="00D21906">
        <w:rPr>
          <w:color w:val="000000"/>
        </w:rPr>
        <w:t>impact.</w:t>
      </w:r>
    </w:p>
    <w:p w14:paraId="01FE9E4D" w14:textId="1D4F2790" w:rsidR="00D21906" w:rsidRPr="00D21906" w:rsidRDefault="00D21906" w:rsidP="00D21906">
      <w:pPr>
        <w:ind w:firstLine="567"/>
        <w:jc w:val="both"/>
        <w:rPr>
          <w:color w:val="000000"/>
        </w:rPr>
      </w:pPr>
      <w:r w:rsidRPr="00D21906">
        <w:rPr>
          <w:color w:val="000000"/>
        </w:rPr>
        <w:t xml:space="preserve">One of </w:t>
      </w:r>
      <w:r w:rsidR="00E213C8" w:rsidRPr="00D21906">
        <w:rPr>
          <w:color w:val="000000"/>
        </w:rPr>
        <w:t>the KIPP</w:t>
      </w:r>
      <w:r w:rsidRPr="00D21906">
        <w:rPr>
          <w:color w:val="000000"/>
        </w:rPr>
        <w:t xml:space="preserve"> </w:t>
      </w:r>
      <w:r w:rsidR="00CB15F8" w:rsidRPr="00CB15F8">
        <w:rPr>
          <w:color w:val="000000"/>
        </w:rPr>
        <w:t>2022</w:t>
      </w:r>
      <w:r w:rsidR="00CB15F8">
        <w:rPr>
          <w:color w:val="000000"/>
        </w:rPr>
        <w:t xml:space="preserve"> </w:t>
      </w:r>
      <w:r w:rsidRPr="00D21906">
        <w:rPr>
          <w:color w:val="000000"/>
        </w:rPr>
        <w:t xml:space="preserve">categories is the effectiveness of public institutions in achieving </w:t>
      </w:r>
      <w:r w:rsidR="00CB15F8">
        <w:rPr>
          <w:color w:val="000000"/>
        </w:rPr>
        <w:t>S</w:t>
      </w:r>
      <w:r w:rsidRPr="00D21906">
        <w:rPr>
          <w:color w:val="000000"/>
        </w:rPr>
        <w:t xml:space="preserve">ustainable </w:t>
      </w:r>
      <w:r w:rsidR="00CB15F8">
        <w:rPr>
          <w:color w:val="000000"/>
        </w:rPr>
        <w:t>D</w:t>
      </w:r>
      <w:r w:rsidRPr="00D21906">
        <w:rPr>
          <w:color w:val="000000"/>
        </w:rPr>
        <w:t xml:space="preserve">evelopment </w:t>
      </w:r>
      <w:r w:rsidR="00CB15F8">
        <w:rPr>
          <w:color w:val="000000"/>
        </w:rPr>
        <w:t>G</w:t>
      </w:r>
      <w:r w:rsidRPr="00D21906">
        <w:rPr>
          <w:color w:val="000000"/>
        </w:rPr>
        <w:t xml:space="preserve">oals (SDGs). </w:t>
      </w:r>
      <w:r w:rsidR="00CB15F8">
        <w:rPr>
          <w:color w:val="000000"/>
        </w:rPr>
        <w:t xml:space="preserve">SDG </w:t>
      </w:r>
      <w:r w:rsidRPr="00D21906">
        <w:rPr>
          <w:color w:val="000000"/>
        </w:rPr>
        <w:t xml:space="preserve">is divided into 4 pillars, namely social development, economics, environment, and law and governance. These four pillars are translated into 17 sustainable development goals. These goals are important issues that have not yet been resolved. However, unfortunately, the Ministry of Administrative and Bureaucratic Reform only gives an assessment weight of 5% for the contribution of innovation to </w:t>
      </w:r>
      <w:r w:rsidR="00CB15F8">
        <w:rPr>
          <w:color w:val="000000"/>
        </w:rPr>
        <w:t xml:space="preserve">SDG </w:t>
      </w:r>
      <w:r w:rsidRPr="00D21906">
        <w:rPr>
          <w:color w:val="000000"/>
        </w:rPr>
        <w:t>achievements.</w:t>
      </w:r>
    </w:p>
    <w:p w14:paraId="200B8F12" w14:textId="4CE4E22A" w:rsidR="00D21906" w:rsidRPr="00D21906" w:rsidRDefault="00D21906" w:rsidP="00D21906">
      <w:pPr>
        <w:ind w:firstLine="567"/>
        <w:jc w:val="both"/>
        <w:rPr>
          <w:color w:val="000000"/>
        </w:rPr>
      </w:pPr>
      <w:r w:rsidRPr="00D21906">
        <w:rPr>
          <w:color w:val="000000"/>
        </w:rPr>
        <w:t xml:space="preserve">Sustainable development </w:t>
      </w:r>
      <w:r w:rsidR="00CB15F8">
        <w:rPr>
          <w:color w:val="000000"/>
        </w:rPr>
        <w:t xml:space="preserve">issues </w:t>
      </w:r>
      <w:r w:rsidRPr="00D21906">
        <w:rPr>
          <w:color w:val="000000"/>
        </w:rPr>
        <w:t xml:space="preserve">are complex </w:t>
      </w:r>
      <w:r w:rsidR="00CB15F8" w:rsidRPr="00CB15F8">
        <w:rPr>
          <w:color w:val="000000"/>
        </w:rPr>
        <w:t>issues</w:t>
      </w:r>
      <w:r w:rsidRPr="00CB15F8">
        <w:rPr>
          <w:color w:val="000000"/>
        </w:rPr>
        <w:t>.</w:t>
      </w:r>
      <w:r w:rsidRPr="00D21906">
        <w:rPr>
          <w:color w:val="000000"/>
        </w:rPr>
        <w:t xml:space="preserve"> The government certainly has limited resources to overcome all existing </w:t>
      </w:r>
      <w:r w:rsidR="00CB15F8">
        <w:rPr>
          <w:color w:val="000000"/>
        </w:rPr>
        <w:t>issues</w:t>
      </w:r>
      <w:r w:rsidRPr="00D21906">
        <w:rPr>
          <w:color w:val="000000"/>
        </w:rPr>
        <w:t>. For this reason, an innovation network involv</w:t>
      </w:r>
      <w:r w:rsidR="00CB15F8">
        <w:rPr>
          <w:color w:val="000000"/>
        </w:rPr>
        <w:t xml:space="preserve">ing </w:t>
      </w:r>
      <w:r w:rsidRPr="00D21906">
        <w:rPr>
          <w:color w:val="000000"/>
        </w:rPr>
        <w:t>actors other than the government</w:t>
      </w:r>
      <w:r w:rsidR="00CB15F8">
        <w:rPr>
          <w:color w:val="000000"/>
        </w:rPr>
        <w:t xml:space="preserve"> is necessary</w:t>
      </w:r>
      <w:r w:rsidRPr="00D21906">
        <w:rPr>
          <w:color w:val="000000"/>
        </w:rPr>
        <w:t>. Based on existing data, only 49 innovations (49.49%) involve government and non-government actors in their implementation. Even though the government has established regulations regarding JIPP, a network that synergizes government agencies, academics, community institutions and the private sector to develop innovation. However, the complicated and highly hierarchical structure and mechanisms of JIPP appear to be an obstacle in the formation of innovation networks, especially at the regional level.</w:t>
      </w:r>
    </w:p>
    <w:p w14:paraId="767C67A0" w14:textId="1952FE79" w:rsidR="00D21906" w:rsidRPr="00D21906" w:rsidRDefault="00000000" w:rsidP="00D21906">
      <w:pPr>
        <w:ind w:firstLine="567"/>
        <w:jc w:val="both"/>
        <w:rPr>
          <w:color w:val="000000"/>
        </w:rPr>
      </w:pPr>
      <w:sdt>
        <w:sdtPr>
          <w:rPr>
            <w:color w:val="000000"/>
          </w:rPr>
          <w:tag w:val="MENDELEY_CITATION_v3_eyJjaXRhdGlvbklEIjoiTUVOREVMRVlfQ0lUQVRJT05fOTU5NzNkYmQtM2UxYy00NGYyLTk0MGQtOTdmMTVhMDhmZGNmIiwicHJvcGVydGllcyI6eyJub3RlSW5kZXgiOjB9LCJpc0VkaXRlZCI6ZmFsc2UsIm1hbnVhbE92ZXJyaWRlIjp7ImlzTWFudWFsbHlPdmVycmlkZGVuIjp0cnVlLCJjaXRlcHJvY1RleHQiOiIoVG9yZmluZywgMjAxOSkiLCJtYW51YWxPdmVycmlkZVRleHQiOiJUb3JmaW5nICgyMDE5KSJ9LCJjaXRhdGlvbkl0ZW1zIjpbeyJpZCI6Ijg3OWQzZDRjLTRiYzYtMzkxZi1hMDMxLThmYWU2MGYxZWNiYSIsIml0ZW1EYXRhIjp7InR5cGUiOiJhcnRpY2xlIiwiaWQiOiI4NzlkM2Q0Yy00YmM2LTM5MWYtYTAzMS04ZmFlNjBmMWVjYmEiLCJ0aXRsZSI6IkNvbGxhYm9yYXRpdmUgaW5ub3ZhdGlvbiBpbiB0aGUgcHVibGljIHNlY3RvcjogdGhlIGFyZ3VtZW50IiwiYXV0aG9yIjpbeyJmYW1pbHkiOiJUb3JmaW5nIiwiZ2l2ZW4iOiJKYWNvYiIsInBhcnNlLW5hbWVzIjpmYWxzZSwiZHJvcHBpbmctcGFydGljbGUiOiIiLCJub24tZHJvcHBpbmctcGFydGljbGUiOiIifV0sImNvbnRhaW5lci10aXRsZSI6IlB1YmxpYyBNYW5hZ2VtZW50IFJldmlldyIsIkRPSSI6IjEwLjEwODAvMTQ3MTkwMzcuMjAxOC4xNDMwMjQ4IiwiSVNTTiI6IjE0NzE5MDQ1IiwiaXNzdWVkIjp7ImRhdGUtcGFydHMiOltbMjAxOSwxLDJdXX0sInBhZ2UiOiIxLTExIiwiYWJzdHJhY3QiOiJUaGVyZSBoYXMgYmVlbiBhIGdyb3dpbmcgaW50ZXJlc3QgaW4gdGhlIHF1ZXN0aW9uIG9mIGhvdyB0byBzcHVyIGlubm92YXRpb24gaW4gdGhlIHB1YmxpYyBzZWN0b3IsIGFuZCByZWNlbnQgcmVzZWFyY2ggcG9pbnRzIHRvIG11bHRpLWFjdG9yIGNvbGxhYm9yYXRpb24gYXMgYSBzdXBlcmlvciBpbm5vdmF0aW9uIGRyaXZlci4gVGhpcyBhcnRpY2xlIGV4cGxhaW5zIHdoeSBhbmQgaG93IG11bHRpLWFjdG9yIGNvbGxhYm9yYXRpb24gbWF5IHNwdXIgcHVibGljIGlubm92YXRpb24uIEl0IGFsc28gZGlzY3Vzc2VzIHdoeSB3ZSBzaG91bGQgZXhwZWN0IGRpZmZlcmVudCBwdWJsaWMgYW5kIHByaXZhdGUgYWN0b3JzIHRvIGVuZ2FnZSBpbiBkZW1hbmRpbmcgcHJvY2Vzc2VzIG9mIGNvbGxhYm9yYXRpdmUgaW50ZXJhY3Rpb24gaW4gb3JkZXIgdG8gcHJvZHVjZSByaXNrLWZpbGxlZCBwdWJsaWMgaW5ub3ZhdGlvbnMuIEZpbmFsbHksIGl0IHJlZmxlY3RzIG9uIGhvdyBpdCBpcyBwb3NzaWJsZSB0byBvdmVyY29tZSB0aGUgYmFycmllcnMgdG8gY29sbGFib3JhdGl2ZSBpbm5vdmF0aW9uIHRocm91Z2ggYSBjb21iaW5hdGlvbiBvZiBpbnN0aXR1dGlvbmFsIGRlc2lnbiBhbmQgdGhlIGV4ZXJjaXNlIG9mIGxlYWRlcnNoaXAgYW5kIG1hbmFnZW1lbnQuIiwicHVibGlzaGVyIjoiVGF5bG9yIGFuZCBGcmFuY2lzIEx0ZC4iLCJpc3N1ZSI6IjEiLCJ2b2x1bWUiOiIyMSIsImNvbnRhaW5lci10aXRsZS1zaG9ydCI6IiJ9LCJpc1RlbXBvcmFyeSI6ZmFsc2V9XX0="/>
          <w:id w:val="-1664773089"/>
          <w:placeholder>
            <w:docPart w:val="E3AD0F82B83B4571854CB00334C6D61D"/>
          </w:placeholder>
        </w:sdtPr>
        <w:sdtContent>
          <w:r w:rsidR="00CB15F8" w:rsidRPr="0094221E">
            <w:rPr>
              <w:color w:val="000000"/>
            </w:rPr>
            <w:t>Torfing (2019)</w:t>
          </w:r>
        </w:sdtContent>
      </w:sdt>
      <w:r w:rsidR="00CB15F8" w:rsidRPr="00D21906">
        <w:rPr>
          <w:color w:val="000000"/>
        </w:rPr>
        <w:t xml:space="preserve"> </w:t>
      </w:r>
      <w:r w:rsidR="00D21906" w:rsidRPr="00D21906">
        <w:rPr>
          <w:color w:val="000000"/>
        </w:rPr>
        <w:t>explains that a rigid and hierarchical government structure is one of the factors that hinders the innovation</w:t>
      </w:r>
      <w:r w:rsidR="00CB15F8" w:rsidRPr="00CB15F8">
        <w:t xml:space="preserve"> </w:t>
      </w:r>
      <w:r w:rsidR="00CB15F8" w:rsidRPr="00CB15F8">
        <w:rPr>
          <w:color w:val="000000"/>
        </w:rPr>
        <w:t>development</w:t>
      </w:r>
      <w:r w:rsidR="00D21906" w:rsidRPr="00CB15F8">
        <w:rPr>
          <w:color w:val="000000"/>
        </w:rPr>
        <w:t>.</w:t>
      </w:r>
      <w:r w:rsidR="00D21906" w:rsidRPr="00D21906">
        <w:rPr>
          <w:color w:val="000000"/>
        </w:rPr>
        <w:t xml:space="preserve"> The hierarchical structure of government institutions </w:t>
      </w:r>
      <w:r w:rsidR="00CB15F8">
        <w:rPr>
          <w:color w:val="000000"/>
        </w:rPr>
        <w:t xml:space="preserve">grants </w:t>
      </w:r>
      <w:r w:rsidR="00D21906" w:rsidRPr="00D21906">
        <w:rPr>
          <w:color w:val="000000"/>
        </w:rPr>
        <w:t>authority to a group of decision makers to design solutions deemed appropriate in resolving a</w:t>
      </w:r>
      <w:r w:rsidR="00CB15F8">
        <w:rPr>
          <w:color w:val="000000"/>
        </w:rPr>
        <w:t>n</w:t>
      </w:r>
      <w:r w:rsidR="00D21906" w:rsidRPr="00D21906">
        <w:rPr>
          <w:color w:val="000000"/>
        </w:rPr>
        <w:t xml:space="preserve"> </w:t>
      </w:r>
      <w:r w:rsidR="00CB15F8">
        <w:rPr>
          <w:color w:val="000000"/>
        </w:rPr>
        <w:t>issue</w:t>
      </w:r>
      <w:r w:rsidR="00D21906" w:rsidRPr="00D21906">
        <w:rPr>
          <w:color w:val="000000"/>
        </w:rPr>
        <w:t xml:space="preserve">. However, these decisions may not be on target </w:t>
      </w:r>
      <w:r w:rsidR="00CB15F8">
        <w:rPr>
          <w:color w:val="000000"/>
        </w:rPr>
        <w:t xml:space="preserve">as </w:t>
      </w:r>
      <w:r w:rsidR="00D21906" w:rsidRPr="00D21906">
        <w:rPr>
          <w:color w:val="000000"/>
        </w:rPr>
        <w:t xml:space="preserve">they rely too much on their own ideas and therefore do not gain knowledge that emerges from interactions with relevant actors. Collaborative innovation through innovation networks </w:t>
      </w:r>
      <w:r w:rsidR="00E213C8" w:rsidRPr="00D21906">
        <w:rPr>
          <w:color w:val="000000"/>
        </w:rPr>
        <w:t>opens</w:t>
      </w:r>
      <w:r w:rsidR="00D21906" w:rsidRPr="00D21906">
        <w:rPr>
          <w:color w:val="000000"/>
        </w:rPr>
        <w:t xml:space="preserve"> public bureaucracy by involving various public and private actors to solve </w:t>
      </w:r>
      <w:r w:rsidR="004713C4">
        <w:rPr>
          <w:color w:val="000000"/>
        </w:rPr>
        <w:t>issues</w:t>
      </w:r>
      <w:r w:rsidR="00D21906" w:rsidRPr="00D21906">
        <w:rPr>
          <w:color w:val="000000"/>
        </w:rPr>
        <w:t xml:space="preserve"> creatively.</w:t>
      </w:r>
    </w:p>
    <w:p w14:paraId="74E98F1A" w14:textId="5659E36A" w:rsidR="002D22AC" w:rsidRPr="0094221E" w:rsidRDefault="00D21906" w:rsidP="00D21906">
      <w:pPr>
        <w:ind w:firstLine="567"/>
        <w:jc w:val="both"/>
      </w:pPr>
      <w:r w:rsidRPr="00D21906">
        <w:rPr>
          <w:color w:val="000000"/>
        </w:rPr>
        <w:t xml:space="preserve">The existence of innovation network is an absolute requirement for economic innovation </w:t>
      </w:r>
      <w:sdt>
        <w:sdtPr>
          <w:rPr>
            <w:color w:val="000000"/>
          </w:rPr>
          <w:tag w:val="MENDELEY_CITATION_v3_eyJjaXRhdGlvbklEIjoiTUVOREVMRVlfQ0lUQVRJT05fMjQ5MmVkMDAtNTI1Zi00ZjFkLThkMDMtYzMwYzA0NDAyY2RjIiwicHJvcGVydGllcyI6eyJub3RlSW5kZXgiOjB9LCJpc0VkaXRlZCI6ZmFsc2UsIm1hbnVhbE92ZXJyaWRlIjp7ImlzTWFudWFsbHlPdmVycmlkZGVuIjpmYWxzZSwiY2l0ZXByb2NUZXh0IjoiKEtsaWpuICYjMzg7IEtvcHBlbmphbiwgMjAxMikiLCJtYW51YWxPdmVycmlkZVRleHQiOiIifSwiY2l0YXRpb25JdGVtcyI6W3siaWQiOiJmOTJmNzI4YS03ZjVhLTNhZmMtYjg2My1kODUxNGI4MWZiYzAiLCJpdGVtRGF0YSI6eyJ0eXBlIjoiYXJ0aWNsZS1qb3VybmFsIiwiaWQiOiJmOTJmNzI4YS03ZjVhLTNhZmMtYjg2My1kODUxNGI4MWZiYzAiLCJ0aXRsZSI6IkdvdmVybmFuY2UgbmV0d29yayB0aGVvcnk6IFBhc3QsIHByZXNlbnQgYW5kIGZ1dHVyZSIsImF1dGhvciI6W3siZmFtaWx5IjoiS2xpam4iLCJnaXZlbiI6IkVyaWsgSGFucyIsInBhcnNlLW5hbWVzIjpmYWxzZSwiZHJvcHBpbmctcGFydGljbGUiOiIiLCJub24tZHJvcHBpbmctcGFydGljbGUiOiIifSx7ImZhbWlseSI6IktvcHBlbmphbiIsImdpdmVuIjoiSm9vcCIsInBhcnNlLW5hbWVzIjpmYWxzZSwiZHJvcHBpbmctcGFydGljbGUiOiIiLCJub24tZHJvcHBpbmctcGFydGljbGUiOiIifV0sImNvbnRhaW5lci10aXRsZSI6IlBvbGljeSBhbmQgcG9saXRpY3MiLCJjb250YWluZXItdGl0bGUtc2hvcnQiOiJQb2xpY3kgUG9saXQiLCJET0kiOiIxMC4xMzMyLzAzMDU1NzMxMlg2NTU0MzEiLCJJU1NOIjoiMTQ3MDg0NDIiLCJpc3N1ZWQiOnsiZGF0ZS1wYXJ0cyI6W1syMDEyXV19LCJwYWdlIjoiNTg3LTYwNiIsImFic3RyYWN0IjoiVGhpcyBhcnRpY2xlIGFyZ3VlcyB0aGF0IGdvdmVybmFuY2UgbmV0d29yayB0aGVvcnkgKEdOVCkgaGFzIGRldmVsb3BlZCBpbnRvIGEgZnVsbHlmbGVkZ2VkIHRoZW9yeSB0aGF0IGhhcyBnYWluZWQgcHJvbWluZW5jZSB3aXRoaW4gcHVibGljIGFkbWluaXN0cmF0aW9uLiBUaGUgZW1lcmdlbmNlIG9mIE5ldyBQdWJsaWMgR292ZXJuYW5jZSBvcGVucyB1cCBuZXcgY2hhbGxlbmdlcywgaG93ZXZlciwgYW5kIGluc3RlYWQgb2YgZ292ZXJuYW5jZSBuZXR3b3JrcyBhbmQgbmV0d29yayBnb3Zlcm5hbmNlIHJlcGxhY2luZyB0aGUgdHJhZGl0aW9uYWwgcHVibGljIGFkbWluaXN0cmF0aW9uIG1vZGVsIGFuZCBOZXcgUHVibGljIE1hbmFnZW1lbnQsIGh5YnJpZCBwcmFjdGljZXMgd2lsbCBlbWVyZ2UuIEFkZHJlc3NpbmcgdGhpcyB0b3BpYywgYW5kb3RoZXIgbmV3IGNoYWxsZW5nZXMsIHdpbGwgcmVxdWlyZSBHTlQgdG8gZnVydGhlciBkZXZlbG9wLCBhbmQgcGVyaGFwcyBldmVuIHJlaW52ZW50IGl0c2VsZi4gVGhpcyBpcyBub3Qgd2l0aG91dCByaXNrcy4gSWYgR05UIGV2b2x2ZXMgaW50byBhIHRoZW9yeSBvZiBldmVyeXRoaW5nLCBpdCB3aWxsIGxvc2UgaXRzIGV4cGxhbmF0b3J5IHBvd2VyLiDCqSBUaGUgUG9saWN5IFByZXNzLCAyMDEyLiIsInB1Ymxpc2hlciI6IlBvbGljeSBQcmVzcyIsImlzc3VlIjoiNCIsInZvbHVtZSI6IjQwIn0sImlzVGVtcG9yYXJ5IjpmYWxzZX1dfQ=="/>
          <w:id w:val="1408265284"/>
          <w:placeholder>
            <w:docPart w:val="77634A085B8A4BF5A809453C532DF61E"/>
          </w:placeholder>
        </w:sdtPr>
        <w:sdtContent>
          <w:r w:rsidR="004713C4" w:rsidRPr="0094221E">
            <w:t>(Klijn &amp; Koppenjan, 2012)</w:t>
          </w:r>
        </w:sdtContent>
      </w:sdt>
      <w:r w:rsidRPr="00D21906">
        <w:rPr>
          <w:color w:val="000000"/>
        </w:rPr>
        <w:t xml:space="preserve">. Hartley (2005) and Considine et al. (2009) in </w:t>
      </w:r>
      <w:sdt>
        <w:sdtPr>
          <w:rPr>
            <w:color w:val="000000"/>
          </w:rPr>
          <w:tag w:val="MENDELEY_CITATION_v3_eyJjaXRhdGlvbklEIjoiTUVOREVMRVlfQ0lUQVRJT05fMjQ5MmVkMDAtNTI1Zi00ZjFkLThkMDMtYzMwYzA0NDAyY2RjIiwicHJvcGVydGllcyI6eyJub3RlSW5kZXgiOjB9LCJpc0VkaXRlZCI6ZmFsc2UsIm1hbnVhbE92ZXJyaWRlIjp7ImlzTWFudWFsbHlPdmVycmlkZGVuIjpmYWxzZSwiY2l0ZXByb2NUZXh0IjoiKEtsaWpuICYjMzg7IEtvcHBlbmphbiwgMjAxMikiLCJtYW51YWxPdmVycmlkZVRleHQiOiIifSwiY2l0YXRpb25JdGVtcyI6W3siaWQiOiJmOTJmNzI4YS03ZjVhLTNhZmMtYjg2My1kODUxNGI4MWZiYzAiLCJpdGVtRGF0YSI6eyJ0eXBlIjoiYXJ0aWNsZS1qb3VybmFsIiwiaWQiOiJmOTJmNzI4YS03ZjVhLTNhZmMtYjg2My1kODUxNGI4MWZiYzAiLCJ0aXRsZSI6IkdvdmVybmFuY2UgbmV0d29yayB0aGVvcnk6IFBhc3QsIHByZXNlbnQgYW5kIGZ1dHVyZSIsImF1dGhvciI6W3siZmFtaWx5IjoiS2xpam4iLCJnaXZlbiI6IkVyaWsgSGFucyIsInBhcnNlLW5hbWVzIjpmYWxzZSwiZHJvcHBpbmctcGFydGljbGUiOiIiLCJub24tZHJvcHBpbmctcGFydGljbGUiOiIifSx7ImZhbWlseSI6IktvcHBlbmphbiIsImdpdmVuIjoiSm9vcCIsInBhcnNlLW5hbWVzIjpmYWxzZSwiZHJvcHBpbmctcGFydGljbGUiOiIiLCJub24tZHJvcHBpbmctcGFydGljbGUiOiIifV0sImNvbnRhaW5lci10aXRsZSI6IlBvbGljeSBhbmQgcG9saXRpY3MiLCJjb250YWluZXItdGl0bGUtc2hvcnQiOiJQb2xpY3kgUG9saXQiLCJET0kiOiIxMC4xMzMyLzAzMDU1NzMxMlg2NTU0MzEiLCJJU1NOIjoiMTQ3MDg0NDIiLCJpc3N1ZWQiOnsiZGF0ZS1wYXJ0cyI6W1syMDEyXV19LCJwYWdlIjoiNTg3LTYwNiIsImFic3RyYWN0IjoiVGhpcyBhcnRpY2xlIGFyZ3VlcyB0aGF0IGdvdmVybmFuY2UgbmV0d29yayB0aGVvcnkgKEdOVCkgaGFzIGRldmVsb3BlZCBpbnRvIGEgZnVsbHlmbGVkZ2VkIHRoZW9yeSB0aGF0IGhhcyBnYWluZWQgcHJvbWluZW5jZSB3aXRoaW4gcHVibGljIGFkbWluaXN0cmF0aW9uLiBUaGUgZW1lcmdlbmNlIG9mIE5ldyBQdWJsaWMgR292ZXJuYW5jZSBvcGVucyB1cCBuZXcgY2hhbGxlbmdlcywgaG93ZXZlciwgYW5kIGluc3RlYWQgb2YgZ292ZXJuYW5jZSBuZXR3b3JrcyBhbmQgbmV0d29yayBnb3Zlcm5hbmNlIHJlcGxhY2luZyB0aGUgdHJhZGl0aW9uYWwgcHVibGljIGFkbWluaXN0cmF0aW9uIG1vZGVsIGFuZCBOZXcgUHVibGljIE1hbmFnZW1lbnQsIGh5YnJpZCBwcmFjdGljZXMgd2lsbCBlbWVyZ2UuIEFkZHJlc3NpbmcgdGhpcyB0b3BpYywgYW5kb3RoZXIgbmV3IGNoYWxsZW5nZXMsIHdpbGwgcmVxdWlyZSBHTlQgdG8gZnVydGhlciBkZXZlbG9wLCBhbmQgcGVyaGFwcyBldmVuIHJlaW52ZW50IGl0c2VsZi4gVGhpcyBpcyBub3Qgd2l0aG91dCByaXNrcy4gSWYgR05UIGV2b2x2ZXMgaW50byBhIHRoZW9yeSBvZiBldmVyeXRoaW5nLCBpdCB3aWxsIGxvc2UgaXRzIGV4cGxhbmF0b3J5IHBvd2VyLiDCqSBUaGUgUG9saWN5IFByZXNzLCAyMDEyLiIsInB1Ymxpc2hlciI6IlBvbGljeSBQcmVzcyIsImlzc3VlIjoiNCIsInZvbHVtZSI6IjQwIn0sImlzVGVtcG9yYXJ5IjpmYWxzZX1dfQ=="/>
          <w:id w:val="-1248803069"/>
          <w:placeholder>
            <w:docPart w:val="62A0B7B95B4F410B8F88F0FEA5392F69"/>
          </w:placeholder>
        </w:sdtPr>
        <w:sdtContent>
          <w:r w:rsidR="004713C4" w:rsidRPr="0094221E">
            <w:t>Klijn &amp; Koppenjan</w:t>
          </w:r>
          <w:r w:rsidR="004713C4">
            <w:t xml:space="preserve"> (</w:t>
          </w:r>
          <w:r w:rsidR="004713C4" w:rsidRPr="0094221E">
            <w:t>2012)</w:t>
          </w:r>
        </w:sdtContent>
      </w:sdt>
      <w:r w:rsidR="004713C4" w:rsidRPr="00D21906">
        <w:rPr>
          <w:color w:val="000000"/>
        </w:rPr>
        <w:t xml:space="preserve"> </w:t>
      </w:r>
      <w:r w:rsidRPr="00D21906">
        <w:rPr>
          <w:color w:val="000000"/>
        </w:rPr>
        <w:t xml:space="preserve">state that innovation networks in collaborative innovation in the provision of public services is </w:t>
      </w:r>
      <w:r w:rsidR="004713C4">
        <w:rPr>
          <w:color w:val="000000"/>
        </w:rPr>
        <w:t xml:space="preserve">one </w:t>
      </w:r>
      <w:r w:rsidRPr="00D21906">
        <w:rPr>
          <w:color w:val="000000"/>
        </w:rPr>
        <w:t xml:space="preserve">of bureaucratic reform. Thus, it is necessary to identify principles and strategies for innovation network governance </w:t>
      </w:r>
      <w:r w:rsidR="004713C4">
        <w:rPr>
          <w:color w:val="000000"/>
        </w:rPr>
        <w:t xml:space="preserve">in order to </w:t>
      </w:r>
      <w:r w:rsidRPr="00D21906">
        <w:rPr>
          <w:color w:val="000000"/>
        </w:rPr>
        <w:t>accelerat</w:t>
      </w:r>
      <w:r w:rsidR="004713C4">
        <w:rPr>
          <w:color w:val="000000"/>
        </w:rPr>
        <w:t xml:space="preserve">e </w:t>
      </w:r>
      <w:r w:rsidRPr="00D21906">
        <w:rPr>
          <w:color w:val="000000"/>
        </w:rPr>
        <w:t xml:space="preserve">the implementation of public service innovation. </w:t>
      </w:r>
      <w:sdt>
        <w:sdtPr>
          <w:rPr>
            <w:color w:val="000000"/>
          </w:rPr>
          <w:tag w:val="MENDELEY_CITATION_v3_eyJjaXRhdGlvbklEIjoiTUVOREVMRVlfQ0lUQVRJT05fZWI2ZjJjY2MtNTFhMS00MWJhLWJjZmEtYTZhODU4YTA0ODY3IiwicHJvcGVydGllcyI6eyJub3RlSW5kZXgiOjB9LCJpc0VkaXRlZCI6ZmFsc2UsIm1hbnVhbE92ZXJyaWRlIjp7ImlzTWFudWFsbHlPdmVycmlkZGVuIjp0cnVlLCJjaXRlcHJvY1RleHQiOiIoSHVybWVsaW5uYS1MYXVra2FuZW4gZXQgYWwuLCAyMDIxKSIsIm1hbnVhbE92ZXJyaWRlVGV4dCI6Ikh1cm1lbGlubmEtTGF1a2thbmVuIGV0IGFsLiAoMjAyMSkifSwiY2l0YXRpb25JdGVtcyI6W3siaWQiOiI3YTUwMjQyZS05M2VmLTMzNDctYTk0Mi0zMDAyOGU4ZDE4MWEiLCJpdGVtRGF0YSI6eyJ0eXBlIjoiYXJ0aWNsZS1qb3VybmFsIiwiaWQiOiI3YTUwMjQyZS05M2VmLTMzNDctYTk0Mi0zMDAyOGU4ZDE4MWEiLCJ0aXRsZSI6Ik9yY2hlc3RyYXRpbmcgZm9yIGxlYWQgdXNlciBpbnZvbHZlbWVudCBpbiBpbm5vdmF0aW9uIG5ldHdvcmtzIiwiYXV0aG9yIjpbeyJmYW1pbHkiOiJIdXJtZWxpbm5hLUxhdWtrYW5lbiIsImdpdmVuIjoiUGlhIiwicGFyc2UtbmFtZXMiOmZhbHNlLCJkcm9wcGluZy1wYXJ0aWNsZSI6IiIsIm5vbi1kcm9wcGluZy1wYXJ0aWNsZSI6IiJ9LHsiZmFtaWx5IjoiTsOkdHRpIiwiZ2l2ZW4iOiJTYXR1IiwicGFyc2UtbmFtZXMiOmZhbHNlLCJkcm9wcGluZy1wYXJ0aWNsZSI6IiIsIm5vbi1kcm9wcGluZy1wYXJ0aWNsZSI6IiJ9LHsiZmFtaWx5IjoiUGlra2FyYWluZW4iLCJnaXZlbiI6Ik1pbm5hIiwicGFyc2UtbmFtZXMiOmZhbHNlLCJkcm9wcGluZy1wYXJ0aWNsZSI6IiIsIm5vbi1kcm9wcGluZy1wYXJ0aWNsZSI6IiJ9XSwiY29udGFpbmVyLXRpdGxlIjoiVGVjaG5vdmF0aW9uIiwiRE9JIjoiMTAuMTAxNi9qLnRlY2hub3ZhdGlvbi4yMDIxLjEwMjMyNiIsIklTU04iOiIwMTY2NDk3MiIsImlzc3VlZCI6eyJkYXRlLXBhcnRzIjpbWzIwMjEsMTIsMV1dfSwiYWJzdHJhY3QiOiJUbyByZXNwb25kIHRvIHRoZSBub3RhYmxlIGNoYW5nZXMgaW4gdGhlIGZpZWxkIG9mIGhlYWx0aGNhcmUsIGlubm92YXRpb24gbmV0d29ya3MgYnJpbmdpbmcgdG9nZXRoZXIgaW5kdXN0cnkgYW5kIHB1YmxpYyBzZWN0b3IgYWN0b3JzIGFyZSBuZWVkZWQuIFN1YnNlcXVlbnRseSwgdGhlIG9yY2hlc3RyYXRpb24gb2Ygc3VjaCBuZXR3b3JrcyBoYXMgYXR0cmFjdGVkIGluY3JlYXNpbmcgYXR0ZW50aW9uLiBIb3dldmVyLCBtb3N0IHJlc2VhcmNoIG9uIG5ldHdvcmsgb3JjaGVzdHJhdGlvbiB0YWtlcyB0aGUgcG9pbnQgb2YgdmlldyBvZiB0aGUgb3JjaGVzdHJhdG9yIGFuZC9vciB0aGUgaW5ub3ZhdGlvbiBwcm9kdWNlcnMuIEl0IGxhY2tzIGV4cGxpY2l0IGRpc2N1c3Npb24gb24gdGhlIHVzZXJzLCBlc3BlY2lhbGx5IGxlYWQgdXNlcnMsIGluIHRoZSBuZXR3b3JrIG9yY2hlc3RyYXRpb24gY29udGV4dC4gT24gdGhlIG90aGVyIGhhbmQsIHdoaWxlIHRoZSB1c2VyLWlubm92YXRpb24gbGl0ZXJhdHVyZSB0ZWxscyBob3cgbGVhZCB1c2VycyBjYW4gYmUgaW52b2x2ZWQgaW4gaW5ub3ZhdGlvbiBwcm9jZXNzZXMsIGl0IGZvY3VzZXMgb24gdGhvc2UgbWFuYWdlcmlhbCBhY3Rpb25zIHRoYXQgYXJlIG1lYW50IHRvIHNwZWNpZmljYWxseSBpbmZsdWVuY2UgbGVhZCB1c2VycyBhbmQgbWlzc2VzIHRoZSBuZXR3b3JrLXdpZGUgb3JjaGVzdHJhdGlvbi1yZWxhdGVkIGR5bmFtaWNzLiBGdXJ0aGVybW9yZSwgYSBsZWFkIHVzZXIgZGlzY3Vzc2lvbiB3aXRoIGEgZm9jdXMgb24gY3VzdG9tZXJzIHZpZXdpbmcgbWFya2V0IHRyZW5kcyBkb2VzIG5vdCBuZWNlc3NhcmlseSBmdWxseSBhY2tub3dsZWRnZSBoZWFsdGhjYXJlIHByb2Zlc3Npb25hbHMgb3IgZW5kIHVzZXJzIG9mIHB1YmxpYyBzZWN0b3Igc2VydmljZXMuIFRoaXMgc3R1ZHkgc3RhcnRzIHRvIGJyaWRnZSB0aGVzZSBkaXNjdXNzaW9ucyBhcyBpdCBpbnRyb2R1Y2VzIGZpbmRpbmdzIGZyb20gYSB0aGVvcmV0aWNhbCBleGFtaW5hdGlvbiBhbmQgYW4gaWxsdXN0cmF0aXZlIGNhc2Ugc3R1ZHkuIEl0IHByb3ZpZGVzIGEgY29udGV4dC1zZW5zaXRpdmUgYXBwcm9hY2ggdG8gaW5ub3ZhdGlvbiBuZXR3b3JrIG9yY2hlc3RyYXRpb24gaW4gYSBzaXR1YXRpb24gd2hlcmUgYWN0aXZlIGludm9sdmVtZW50IG9mIGxlYWQgdXNlcnMgaXMgY3J1Y2lhbCBmb3IgdGhlIGZ1bmN0aW9uaW5nIG9mIHRoZSBpbm5vdmF0aW9uIG5ldHdvcmsuIEFja25vd2xlZGdpbmcgdGhlIGludGVyYWN0aW9uIGJldHdlZW4gdGhlIGlubm92YXRpb24gbmV0d29yayBvcmNoZXN0cmF0b3IsIGlubm92YXRpbmcgY29tcGFuaWVzLCBhbmQgbGVhZCB1c2VycyBhZGRzIHRvIGV4aXN0aW5nIGtub3dsZWRnZSBvbiBob3cgdG8gb3JjaGVzdHJhdGUgaW5ub3ZhdGlvbiBuZXR3b3Jrcy4iLCJwdWJsaXNoZXIiOiJFbHNldmllciBMdGQiLCJ2b2x1bWUiOiIxMDgiLCJjb250YWluZXItdGl0bGUtc2hvcnQiOiIifSwiaXNUZW1wb3JhcnkiOmZhbHNlfV19"/>
          <w:id w:val="-1644417618"/>
          <w:placeholder>
            <w:docPart w:val="9C22469BCAE048C698EC3D5E02D50DE2"/>
          </w:placeholder>
        </w:sdtPr>
        <w:sdtContent>
          <w:r w:rsidR="004713C4" w:rsidRPr="0094221E">
            <w:rPr>
              <w:color w:val="000000"/>
            </w:rPr>
            <w:t>Hurmelinna-Laukkanen et al. (2021)</w:t>
          </w:r>
        </w:sdtContent>
      </w:sdt>
      <w:r w:rsidR="004713C4" w:rsidRPr="00D21906">
        <w:rPr>
          <w:color w:val="000000"/>
        </w:rPr>
        <w:t xml:space="preserve"> </w:t>
      </w:r>
      <w:r w:rsidRPr="00D21906">
        <w:rPr>
          <w:color w:val="000000"/>
        </w:rPr>
        <w:t xml:space="preserve">use the term network orchestration to explain coordination by actors involved in innovation networks. Within the scope of network orchestration of public service innovation, the government is referred to as the orchestrator, namely the party that regulates and facilitates the actors in the innovation process. </w:t>
      </w:r>
      <w:r w:rsidR="004713C4">
        <w:rPr>
          <w:color w:val="000000"/>
        </w:rPr>
        <w:t xml:space="preserve">Matters </w:t>
      </w:r>
      <w:r w:rsidRPr="00D21906">
        <w:rPr>
          <w:color w:val="000000"/>
        </w:rPr>
        <w:t>that must be considered by the government as an orchestrator to optimize the function of the innovation network, namely</w:t>
      </w:r>
      <w:r w:rsidR="002D22AC" w:rsidRPr="0094221E">
        <w:t xml:space="preserve"> </w:t>
      </w:r>
      <w:sdt>
        <w:sdtPr>
          <w:rPr>
            <w:color w:val="000000"/>
          </w:rPr>
          <w:tag w:val="MENDELEY_CITATION_v3_eyJjaXRhdGlvbklEIjoiTUVOREVMRVlfQ0lUQVRJT05fMDUwYjljZmQtMzFlNC00ODVhLTlkMjctNDkyNjRmNGJkNjcxIiwicHJvcGVydGllcyI6eyJub3RlSW5kZXgiOjB9LCJpc0VkaXRlZCI6ZmFsc2UsIm1hbnVhbE92ZXJyaWRlIjp7ImlzTWFudWFsbHlPdmVycmlkZGVuIjpmYWxzZSwiY2l0ZXByb2NUZXh0IjoiKEh1cm1lbGlubmEtTGF1a2thbmVuIGV0IGFsLiwgMjAyMSkiLCJtYW51YWxPdmVycmlkZVRleHQiOiIifSwiY2l0YXRpb25JdGVtcyI6W3siaWQiOiI3YTUwMjQyZS05M2VmLTMzNDctYTk0Mi0zMDAyOGU4ZDE4MWEiLCJpdGVtRGF0YSI6eyJ0eXBlIjoiYXJ0aWNsZS1qb3VybmFsIiwiaWQiOiI3YTUwMjQyZS05M2VmLTMzNDctYTk0Mi0zMDAyOGU4ZDE4MWEiLCJ0aXRsZSI6Ik9yY2hlc3RyYXRpbmcgZm9yIGxlYWQgdXNlciBpbnZvbHZlbWVudCBpbiBpbm5vdmF0aW9uIG5ldHdvcmtzIiwiYXV0aG9yIjpbeyJmYW1pbHkiOiJIdXJtZWxpbm5hLUxhdWtrYW5lbiIsImdpdmVuIjoiUGlhIiwicGFyc2UtbmFtZXMiOmZhbHNlLCJkcm9wcGluZy1wYXJ0aWNsZSI6IiIsIm5vbi1kcm9wcGluZy1wYXJ0aWNsZSI6IiJ9LHsiZmFtaWx5IjoiTsOkdHRpIiwiZ2l2ZW4iOiJTYXR1IiwicGFyc2UtbmFtZXMiOmZhbHNlLCJkcm9wcGluZy1wYXJ0aWNsZSI6IiIsIm5vbi1kcm9wcGluZy1wYXJ0aWNsZSI6IiJ9LHsiZmFtaWx5IjoiUGlra2FyYWluZW4iLCJnaXZlbiI6Ik1pbm5hIiwicGFyc2UtbmFtZXMiOmZhbHNlLCJkcm9wcGluZy1wYXJ0aWNsZSI6IiIsIm5vbi1kcm9wcGluZy1wYXJ0aWNsZSI6IiJ9XSwiY29udGFpbmVyLXRpdGxlIjoiVGVjaG5vdmF0aW9uIiwiRE9JIjoiMTAuMTAxNi9qLnRlY2hub3ZhdGlvbi4yMDIxLjEwMjMyNiIsIklTU04iOiIwMTY2NDk3MiIsImlzc3VlZCI6eyJkYXRlLXBhcnRzIjpbWzIwMjEsMTIsMV1dfSwiYWJzdHJhY3QiOiJUbyByZXNwb25kIHRvIHRoZSBub3RhYmxlIGNoYW5nZXMgaW4gdGhlIGZpZWxkIG9mIGhlYWx0aGNhcmUsIGlubm92YXRpb24gbmV0d29ya3MgYnJpbmdpbmcgdG9nZXRoZXIgaW5kdXN0cnkgYW5kIHB1YmxpYyBzZWN0b3IgYWN0b3JzIGFyZSBuZWVkZWQuIFN1YnNlcXVlbnRseSwgdGhlIG9yY2hlc3RyYXRpb24gb2Ygc3VjaCBuZXR3b3JrcyBoYXMgYXR0cmFjdGVkIGluY3JlYXNpbmcgYXR0ZW50aW9uLiBIb3dldmVyLCBtb3N0IHJlc2VhcmNoIG9uIG5ldHdvcmsgb3JjaGVzdHJhdGlvbiB0YWtlcyB0aGUgcG9pbnQgb2YgdmlldyBvZiB0aGUgb3JjaGVzdHJhdG9yIGFuZC9vciB0aGUgaW5ub3ZhdGlvbiBwcm9kdWNlcnMuIEl0IGxhY2tzIGV4cGxpY2l0IGRpc2N1c3Npb24gb24gdGhlIHVzZXJzLCBlc3BlY2lhbGx5IGxlYWQgdXNlcnMsIGluIHRoZSBuZXR3b3JrIG9yY2hlc3RyYXRpb24gY29udGV4dC4gT24gdGhlIG90aGVyIGhhbmQsIHdoaWxlIHRoZSB1c2VyLWlubm92YXRpb24gbGl0ZXJhdHVyZSB0ZWxscyBob3cgbGVhZCB1c2VycyBjYW4gYmUgaW52b2x2ZWQgaW4gaW5ub3ZhdGlvbiBwcm9jZXNzZXMsIGl0IGZvY3VzZXMgb24gdGhvc2UgbWFuYWdlcmlhbCBhY3Rpb25zIHRoYXQgYXJlIG1lYW50IHRvIHNwZWNpZmljYWxseSBpbmZsdWVuY2UgbGVhZCB1c2VycyBhbmQgbWlzc2VzIHRoZSBuZXR3b3JrLXdpZGUgb3JjaGVzdHJhdGlvbi1yZWxhdGVkIGR5bmFtaWNzLiBGdXJ0aGVybW9yZSwgYSBsZWFkIHVzZXIgZGlzY3Vzc2lvbiB3aXRoIGEgZm9jdXMgb24gY3VzdG9tZXJzIHZpZXdpbmcgbWFya2V0IHRyZW5kcyBkb2VzIG5vdCBuZWNlc3NhcmlseSBmdWxseSBhY2tub3dsZWRnZSBoZWFsdGhjYXJlIHByb2Zlc3Npb25hbHMgb3IgZW5kIHVzZXJzIG9mIHB1YmxpYyBzZWN0b3Igc2VydmljZXMuIFRoaXMgc3R1ZHkgc3RhcnRzIHRvIGJyaWRnZSB0aGVzZSBkaXNjdXNzaW9ucyBhcyBpdCBpbnRyb2R1Y2VzIGZpbmRpbmdzIGZyb20gYSB0aGVvcmV0aWNhbCBleGFtaW5hdGlvbiBhbmQgYW4gaWxsdXN0cmF0aXZlIGNhc2Ugc3R1ZHkuIEl0IHByb3ZpZGVzIGEgY29udGV4dC1zZW5zaXRpdmUgYXBwcm9hY2ggdG8gaW5ub3ZhdGlvbiBuZXR3b3JrIG9yY2hlc3RyYXRpb24gaW4gYSBzaXR1YXRpb24gd2hlcmUgYWN0aXZlIGludm9sdmVtZW50IG9mIGxlYWQgdXNlcnMgaXMgY3J1Y2lhbCBmb3IgdGhlIGZ1bmN0aW9uaW5nIG9mIHRoZSBpbm5vdmF0aW9uIG5ldHdvcmsuIEFja25vd2xlZGdpbmcgdGhlIGludGVyYWN0aW9uIGJldHdlZW4gdGhlIGlubm92YXRpb24gbmV0d29yayBvcmNoZXN0cmF0b3IsIGlubm92YXRpbmcgY29tcGFuaWVzLCBhbmQgbGVhZCB1c2VycyBhZGRzIHRvIGV4aXN0aW5nIGtub3dsZWRnZSBvbiBob3cgdG8gb3JjaGVzdHJhdGUgaW5ub3ZhdGlvbiBuZXR3b3Jrcy4iLCJwdWJsaXNoZXIiOiJFbHNldmllciBMdGQiLCJ2b2x1bWUiOiIxMDgiLCJjb250YWluZXItdGl0bGUtc2hvcnQiOiIifSwiaXNUZW1wb3JhcnkiOmZhbHNlfV19"/>
          <w:id w:val="1811589805"/>
          <w:placeholder>
            <w:docPart w:val="118A56D2229E46E880A9FC36FEDCAA17"/>
          </w:placeholder>
        </w:sdtPr>
        <w:sdtContent>
          <w:r w:rsidR="00F20D02" w:rsidRPr="0094221E">
            <w:rPr>
              <w:color w:val="000000"/>
            </w:rPr>
            <w:t>(Hurmelinna-Laukkanen et al., 2021)</w:t>
          </w:r>
        </w:sdtContent>
      </w:sdt>
      <w:r w:rsidR="002D22AC" w:rsidRPr="0094221E">
        <w:t>:</w:t>
      </w:r>
    </w:p>
    <w:p w14:paraId="6373BF9F" w14:textId="7169DA5D" w:rsidR="00D21906" w:rsidRPr="00D21906" w:rsidRDefault="00D21906" w:rsidP="00D21906">
      <w:pPr>
        <w:pStyle w:val="ListParagraph"/>
        <w:numPr>
          <w:ilvl w:val="0"/>
          <w:numId w:val="9"/>
        </w:numPr>
        <w:spacing w:line="240" w:lineRule="auto"/>
        <w:ind w:left="284" w:hanging="284"/>
        <w:jc w:val="both"/>
        <w:rPr>
          <w:rFonts w:ascii="Times New Roman" w:hAnsi="Times New Roman" w:cs="Times New Roman"/>
          <w:iCs/>
          <w:sz w:val="24"/>
          <w:szCs w:val="24"/>
        </w:rPr>
      </w:pPr>
      <w:r w:rsidRPr="00D21906">
        <w:rPr>
          <w:rFonts w:ascii="Times New Roman" w:hAnsi="Times New Roman" w:cs="Times New Roman"/>
          <w:iCs/>
          <w:sz w:val="24"/>
          <w:szCs w:val="24"/>
        </w:rPr>
        <w:t xml:space="preserve">Agenda setting. Agenda setting is a tool for orchestrator to communicate the </w:t>
      </w:r>
      <w:r w:rsidR="004713C4">
        <w:rPr>
          <w:rFonts w:ascii="Times New Roman" w:hAnsi="Times New Roman" w:cs="Times New Roman"/>
          <w:iCs/>
          <w:sz w:val="24"/>
          <w:szCs w:val="24"/>
          <w:lang w:val="en-US"/>
        </w:rPr>
        <w:t xml:space="preserve">innovation </w:t>
      </w:r>
      <w:r w:rsidRPr="00D21906">
        <w:rPr>
          <w:rFonts w:ascii="Times New Roman" w:hAnsi="Times New Roman" w:cs="Times New Roman"/>
          <w:iCs/>
          <w:sz w:val="24"/>
          <w:szCs w:val="24"/>
        </w:rPr>
        <w:t xml:space="preserve">goals and process </w:t>
      </w:r>
      <w:r w:rsidR="004713C4">
        <w:rPr>
          <w:rFonts w:ascii="Times New Roman" w:hAnsi="Times New Roman" w:cs="Times New Roman"/>
          <w:iCs/>
          <w:sz w:val="24"/>
          <w:szCs w:val="24"/>
          <w:lang w:val="en-US"/>
        </w:rPr>
        <w:t xml:space="preserve">to be understandable </w:t>
      </w:r>
      <w:r w:rsidRPr="00D21906">
        <w:rPr>
          <w:rFonts w:ascii="Times New Roman" w:hAnsi="Times New Roman" w:cs="Times New Roman"/>
          <w:iCs/>
          <w:sz w:val="24"/>
          <w:szCs w:val="24"/>
        </w:rPr>
        <w:t>by the actors involved.</w:t>
      </w:r>
    </w:p>
    <w:p w14:paraId="6A8B2EF2" w14:textId="623A9B30" w:rsidR="00D21906" w:rsidRPr="00D21906" w:rsidRDefault="00D21906" w:rsidP="00D21906">
      <w:pPr>
        <w:pStyle w:val="ListParagraph"/>
        <w:numPr>
          <w:ilvl w:val="0"/>
          <w:numId w:val="9"/>
        </w:numPr>
        <w:spacing w:line="240" w:lineRule="auto"/>
        <w:ind w:left="284" w:hanging="284"/>
        <w:jc w:val="both"/>
        <w:rPr>
          <w:rFonts w:ascii="Times New Roman" w:hAnsi="Times New Roman" w:cs="Times New Roman"/>
          <w:iCs/>
          <w:sz w:val="24"/>
          <w:szCs w:val="24"/>
        </w:rPr>
      </w:pPr>
      <w:r w:rsidRPr="00D21906">
        <w:rPr>
          <w:rFonts w:ascii="Times New Roman" w:hAnsi="Times New Roman" w:cs="Times New Roman"/>
          <w:iCs/>
          <w:sz w:val="24"/>
          <w:szCs w:val="24"/>
        </w:rPr>
        <w:t>Mobilization. Through mobilization, orchestrator motivate</w:t>
      </w:r>
      <w:r w:rsidR="004713C4">
        <w:rPr>
          <w:rFonts w:ascii="Times New Roman" w:hAnsi="Times New Roman" w:cs="Times New Roman"/>
          <w:iCs/>
          <w:sz w:val="24"/>
          <w:szCs w:val="24"/>
          <w:lang w:val="en-US"/>
        </w:rPr>
        <w:t>s</w:t>
      </w:r>
      <w:r w:rsidRPr="00D21906">
        <w:rPr>
          <w:rFonts w:ascii="Times New Roman" w:hAnsi="Times New Roman" w:cs="Times New Roman"/>
          <w:iCs/>
          <w:sz w:val="24"/>
          <w:szCs w:val="24"/>
        </w:rPr>
        <w:t xml:space="preserve"> various actors to join and contribute by demonstrating the benefits of future cooperation. If the values and goals held by the actors involved in the innovation network are in line with the values and goals of the orchestrator, the mobilization is easier to carry out.</w:t>
      </w:r>
    </w:p>
    <w:p w14:paraId="7894E13D" w14:textId="2E8DA4A4" w:rsidR="00D21906" w:rsidRPr="00D21906" w:rsidRDefault="00D21906" w:rsidP="00D21906">
      <w:pPr>
        <w:pStyle w:val="ListParagraph"/>
        <w:numPr>
          <w:ilvl w:val="0"/>
          <w:numId w:val="9"/>
        </w:numPr>
        <w:spacing w:line="240" w:lineRule="auto"/>
        <w:ind w:left="284" w:hanging="284"/>
        <w:jc w:val="both"/>
        <w:rPr>
          <w:rFonts w:ascii="Times New Roman" w:hAnsi="Times New Roman" w:cs="Times New Roman"/>
          <w:iCs/>
          <w:sz w:val="24"/>
          <w:szCs w:val="24"/>
        </w:rPr>
      </w:pPr>
      <w:r w:rsidRPr="00D21906">
        <w:rPr>
          <w:rFonts w:ascii="Times New Roman" w:hAnsi="Times New Roman" w:cs="Times New Roman"/>
          <w:iCs/>
          <w:sz w:val="24"/>
          <w:szCs w:val="24"/>
        </w:rPr>
        <w:t>Network stabilization. Stabilization in innovation networks is related to building shared culture and values. This really requires the involvement of actors other than the government, including voluntary involvement.</w:t>
      </w:r>
    </w:p>
    <w:p w14:paraId="0291CD83" w14:textId="7A9C9484" w:rsidR="00D21906" w:rsidRPr="00D21906" w:rsidRDefault="00D21906" w:rsidP="004713C4">
      <w:pPr>
        <w:pStyle w:val="ListParagraph"/>
        <w:numPr>
          <w:ilvl w:val="0"/>
          <w:numId w:val="9"/>
        </w:numPr>
        <w:spacing w:line="240" w:lineRule="auto"/>
        <w:ind w:left="284" w:hanging="284"/>
        <w:jc w:val="both"/>
        <w:rPr>
          <w:rFonts w:ascii="Times New Roman" w:hAnsi="Times New Roman" w:cs="Times New Roman"/>
          <w:iCs/>
          <w:sz w:val="24"/>
          <w:szCs w:val="24"/>
        </w:rPr>
      </w:pPr>
      <w:r w:rsidRPr="00D21906">
        <w:rPr>
          <w:rFonts w:ascii="Times New Roman" w:hAnsi="Times New Roman" w:cs="Times New Roman"/>
          <w:iCs/>
          <w:sz w:val="24"/>
          <w:szCs w:val="24"/>
        </w:rPr>
        <w:t xml:space="preserve">Creation and transfer of knowledge. </w:t>
      </w:r>
      <w:r w:rsidR="004713C4" w:rsidRPr="004713C4">
        <w:rPr>
          <w:rFonts w:ascii="Times New Roman" w:hAnsi="Times New Roman" w:cs="Times New Roman"/>
          <w:iCs/>
          <w:sz w:val="24"/>
          <w:szCs w:val="24"/>
        </w:rPr>
        <w:t xml:space="preserve">Creation and transfer of knowledge </w:t>
      </w:r>
      <w:r w:rsidRPr="00D21906">
        <w:rPr>
          <w:rFonts w:ascii="Times New Roman" w:hAnsi="Times New Roman" w:cs="Times New Roman"/>
          <w:iCs/>
          <w:sz w:val="24"/>
          <w:szCs w:val="24"/>
        </w:rPr>
        <w:t>paves the way for actors to share knowledge to create new knowledge in the form of innovation.</w:t>
      </w:r>
    </w:p>
    <w:p w14:paraId="6B9970CE" w14:textId="68A7DB18" w:rsidR="002D22AC" w:rsidRPr="0094221E" w:rsidRDefault="00D21906" w:rsidP="00D21906">
      <w:pPr>
        <w:pStyle w:val="ListParagraph"/>
        <w:numPr>
          <w:ilvl w:val="0"/>
          <w:numId w:val="9"/>
        </w:numPr>
        <w:spacing w:after="0" w:line="240" w:lineRule="auto"/>
        <w:ind w:left="284" w:hanging="284"/>
        <w:jc w:val="both"/>
        <w:rPr>
          <w:rFonts w:ascii="Times New Roman" w:hAnsi="Times New Roman" w:cs="Times New Roman"/>
          <w:color w:val="000000"/>
          <w:sz w:val="24"/>
          <w:szCs w:val="24"/>
        </w:rPr>
      </w:pPr>
      <w:r w:rsidRPr="00D21906">
        <w:rPr>
          <w:rFonts w:ascii="Times New Roman" w:hAnsi="Times New Roman" w:cs="Times New Roman"/>
          <w:iCs/>
          <w:sz w:val="24"/>
          <w:szCs w:val="24"/>
        </w:rPr>
        <w:t>Coordination. Coordination combines all innovation development activities, namely defining the tasks and roles of each actor, the timeline for the innovation</w:t>
      </w:r>
      <w:r w:rsidR="004713C4">
        <w:rPr>
          <w:rFonts w:ascii="Times New Roman" w:hAnsi="Times New Roman" w:cs="Times New Roman"/>
          <w:iCs/>
          <w:sz w:val="24"/>
          <w:szCs w:val="24"/>
          <w:lang w:val="en-US"/>
        </w:rPr>
        <w:t xml:space="preserve"> implementation</w:t>
      </w:r>
      <w:r w:rsidRPr="00D21906">
        <w:rPr>
          <w:rFonts w:ascii="Times New Roman" w:hAnsi="Times New Roman" w:cs="Times New Roman"/>
          <w:iCs/>
          <w:sz w:val="24"/>
          <w:szCs w:val="24"/>
        </w:rPr>
        <w:t>, and the innovation</w:t>
      </w:r>
      <w:r w:rsidR="004713C4">
        <w:rPr>
          <w:rFonts w:ascii="Times New Roman" w:hAnsi="Times New Roman" w:cs="Times New Roman"/>
          <w:iCs/>
          <w:sz w:val="24"/>
          <w:szCs w:val="24"/>
          <w:lang w:val="en-US"/>
        </w:rPr>
        <w:t xml:space="preserve"> evaluation</w:t>
      </w:r>
      <w:r w:rsidRPr="00D21906">
        <w:rPr>
          <w:rFonts w:ascii="Times New Roman" w:hAnsi="Times New Roman" w:cs="Times New Roman"/>
          <w:iCs/>
          <w:sz w:val="24"/>
          <w:szCs w:val="24"/>
        </w:rPr>
        <w:t xml:space="preserve">. The main </w:t>
      </w:r>
      <w:r w:rsidR="004713C4">
        <w:rPr>
          <w:rFonts w:ascii="Times New Roman" w:hAnsi="Times New Roman" w:cs="Times New Roman"/>
          <w:iCs/>
          <w:sz w:val="24"/>
          <w:szCs w:val="24"/>
          <w:lang w:val="en-US"/>
        </w:rPr>
        <w:t xml:space="preserve">issue as </w:t>
      </w:r>
      <w:r w:rsidRPr="00D21906">
        <w:rPr>
          <w:rFonts w:ascii="Times New Roman" w:hAnsi="Times New Roman" w:cs="Times New Roman"/>
          <w:iCs/>
          <w:sz w:val="24"/>
          <w:szCs w:val="24"/>
        </w:rPr>
        <w:t>the focus of coordination is managing innovation coherence and aligning innovation processes and outputs</w:t>
      </w:r>
      <w:r w:rsidR="002D22AC" w:rsidRPr="0094221E">
        <w:rPr>
          <w:rFonts w:ascii="Times New Roman" w:hAnsi="Times New Roman" w:cs="Times New Roman"/>
          <w:sz w:val="24"/>
          <w:szCs w:val="24"/>
        </w:rPr>
        <w:t>.</w:t>
      </w:r>
    </w:p>
    <w:p w14:paraId="78898C0A" w14:textId="74A01FDF" w:rsidR="002D22AC" w:rsidRPr="0094221E" w:rsidRDefault="00D21906" w:rsidP="0094221E">
      <w:pPr>
        <w:ind w:firstLine="567"/>
        <w:jc w:val="both"/>
      </w:pPr>
      <w:r w:rsidRPr="00D21906">
        <w:t xml:space="preserve">From the government </w:t>
      </w:r>
      <w:r w:rsidR="004713C4" w:rsidRPr="004713C4">
        <w:t xml:space="preserve">perspective </w:t>
      </w:r>
      <w:r w:rsidRPr="00D21906">
        <w:t xml:space="preserve">as the party responsible for providing public services, </w:t>
      </w:r>
      <w:sdt>
        <w:sdtPr>
          <w:rPr>
            <w:color w:val="000000"/>
          </w:rPr>
          <w:tag w:val="MENDELEY_CITATION_v3_eyJjaXRhdGlvbklEIjoiTUVOREVMRVlfQ0lUQVRJT05fMDgzODBiNGEtYjlkNS00NTQwLTgyYWItNTNhODEwN2I5MDI2IiwicHJvcGVydGllcyI6eyJub3RlSW5kZXgiOjB9LCJpc0VkaXRlZCI6ZmFsc2UsIm1hbnVhbE92ZXJyaWRlIjp7ImlzTWFudWFsbHlPdmVycmlkZGVuIjp0cnVlLCJjaXRlcHJvY1RleHQiOiIoTGksIDIwMjEpIiwibWFudWFsT3ZlcnJpZGVUZXh0IjoiTGkgKDIwMjEpIn0sImNpdGF0aW9uSXRlbXMiOlt7ImlkIjoiMTVjNDZhNTMtMmVkNi0zZWM3LTk3MzQtZDdhZDJlNzg5ZDhlIiwiaXRlbURhdGEiOnsidHlwZSI6ImFydGljbGUtam91cm5hbCIsImlkIjoiMTVjNDZhNTMtMmVkNi0zZWM3LTk3MzQtZDdhZDJlNzg5ZDhlIiwidGl0bGUiOiJBIGZyYW1ld29yayBpbiBhbmFseXNpbmcgdGhlIHN0cmF0ZWdpZXMgZm9yIGdvdmVybmluZyBpbm5vdmF0aW9uIG5ldHdvcmtzIGZvciBwdWJsaWMgaW5ub3ZhdGlvbiIsImF1dGhvciI6W3siZmFtaWx5IjoiTGkiLCJnaXZlbiI6IllhbndlaSIsInBhcnNlLW5hbWVzIjpmYWxzZSwiZHJvcHBpbmctcGFydGljbGUiOiIiLCJub24tZHJvcHBpbmctcGFydGljbGUiOiIifV0sImNvbnRhaW5lci10aXRsZSI6IlBvbGljeSBTdHVkaWVzIiwiRE9JIjoiMTAuMTA4MC8wMTQ0Mjg3Mi4yMDE5LjE2MTg4MDkiLCJJU1NOIjoiMTQ3MDEwMDYiLCJpc3N1ZWQiOnsiZGF0ZS1wYXJ0cyI6W1syMDIxXV19LCJwYWdlIjoiMTkzLTIwOSIsImFic3RyYWN0IjoiSW5ub3ZhdGlvbiBpcyBlc3NlbnRpYWxseSBhIGNvbGxhYm9yYXRpdmUgaW5pdGlhdGl2ZSByZXF1aXJpbmcgdGhlIGNvbnRyaWJ1dGlvbiBvZiBhbGwgaW52b2x2ZWQgYWN0b3JzLiBBcyBubyBlYXJsaWVyIGZyYW1ld29yayBoYXMgZXhwbGljaXRseSBmb2N1c2VkIG9uIHRoZSBnb3Zlcm5hbmNlIG9mIGNvbGxhYm9yYXRpdmUgbmV0d29ya3MgZm9yIHB1YmxpYyBpbm5vdmF0aW9uLCBhIGZyYW1ld29yayBpcyBuZWVkZWQgdG8gc3R1ZHkgaG93IGlubm92YXRpb24gbmV0d29ya3MgY29udHJpYnV0ZSB0byBtYWtpbmcgcHViaWMgZ292ZXJuYW5jZSBtb3JlIGVmZmVjdGl2ZSBhbmQgaW5ub3ZhdGl2ZS4gVGhpcyBhcnRpY2xlIGNvbnN0cnVjdHMgYSBjb25jZXB0dWFsIGZyYW1ld29yayBjb25zaXN0aW5nIG9mIHNpeCBnb3Zlcm5hbmNlIHN0cmF0ZWdpZXMsIG5hbWVseSwgcGFydGljaXBhdGluZywgZGV2ZWxvcGluZyBmcmFtZXdvcmtzLCBtYW5hZ2luZyBpbnRlcmFjdGlvbnMsIHNwb25zb3JpbmcgcmVzb3VyY2VzLCBlc3RhYmxpc2hpbmcgdmlzaW9ucywgYW5kIGRpcGxvbWFjeS4gSXQgY2FuIGJlIGFwcGxpZWQgdG8gYW5hbHlzZSBzcGVjaWZpY2FsbHkgaG93IGlubm92YXRpb24gbmV0d29ya3MgYXJlIGdvdmVybmVkIHRvIGFjaGlldmUgZWZmZWN0aXZlIGlubm92YXRpb24uIEZpbmFsbHksIHRoZSBmcmFtZXdvcmsgaXMgZGlzY3Vzc2VkIGFuZCByZXNlYXJjaCBhZ2VuZGFzIGFyZSBzZXQuIiwicHVibGlzaGVyIjoiUm91dGxlZGdlIiwiaXNzdWUiOiIyIiwidm9sdW1lIjoiNDIiLCJjb250YWluZXItdGl0bGUtc2hvcnQiOiIifSwiaXNUZW1wb3JhcnkiOmZhbHNlfV19"/>
          <w:id w:val="77950687"/>
          <w:placeholder>
            <w:docPart w:val="4AC302AE39DF4A4188795E7D10C1A7F6"/>
          </w:placeholder>
        </w:sdtPr>
        <w:sdtContent>
          <w:r w:rsidR="004713C4" w:rsidRPr="0094221E">
            <w:rPr>
              <w:color w:val="000000"/>
            </w:rPr>
            <w:t>Li (2021)</w:t>
          </w:r>
        </w:sdtContent>
      </w:sdt>
      <w:r w:rsidR="004713C4" w:rsidRPr="0094221E">
        <w:t xml:space="preserve"> </w:t>
      </w:r>
      <w:r w:rsidRPr="00D21906">
        <w:t>describes 6 strategies that can be carried out by the government in encouraging collaborative innovation, namely</w:t>
      </w:r>
      <w:r w:rsidR="002D22AC" w:rsidRPr="0094221E">
        <w:t>:</w:t>
      </w:r>
    </w:p>
    <w:p w14:paraId="5D1047DE" w14:textId="3630A9F2" w:rsidR="00D21906" w:rsidRPr="00D21906" w:rsidRDefault="002D22AC" w:rsidP="00D21906">
      <w:pPr>
        <w:pStyle w:val="ListParagraph"/>
        <w:numPr>
          <w:ilvl w:val="0"/>
          <w:numId w:val="10"/>
        </w:numPr>
        <w:spacing w:line="240" w:lineRule="auto"/>
        <w:ind w:left="284" w:hanging="284"/>
        <w:jc w:val="both"/>
        <w:rPr>
          <w:rFonts w:ascii="Times New Roman" w:hAnsi="Times New Roman" w:cs="Times New Roman"/>
          <w:sz w:val="24"/>
          <w:szCs w:val="24"/>
        </w:rPr>
      </w:pPr>
      <w:r w:rsidRPr="004713C4">
        <w:rPr>
          <w:rFonts w:ascii="Times New Roman" w:hAnsi="Times New Roman" w:cs="Times New Roman"/>
          <w:iCs/>
          <w:sz w:val="24"/>
          <w:szCs w:val="24"/>
        </w:rPr>
        <w:t>Participating/collaboration</w:t>
      </w:r>
      <w:r w:rsidRPr="0094221E">
        <w:rPr>
          <w:rFonts w:ascii="Times New Roman" w:hAnsi="Times New Roman" w:cs="Times New Roman"/>
          <w:sz w:val="24"/>
          <w:szCs w:val="24"/>
        </w:rPr>
        <w:t xml:space="preserve">: </w:t>
      </w:r>
      <w:r w:rsidR="00D03613">
        <w:rPr>
          <w:rFonts w:ascii="Times New Roman" w:hAnsi="Times New Roman" w:cs="Times New Roman"/>
          <w:sz w:val="24"/>
          <w:szCs w:val="24"/>
          <w:lang w:val="en-US"/>
        </w:rPr>
        <w:t>T</w:t>
      </w:r>
      <w:r w:rsidR="00D21906" w:rsidRPr="00D21906">
        <w:rPr>
          <w:rFonts w:ascii="Times New Roman" w:hAnsi="Times New Roman" w:cs="Times New Roman"/>
          <w:sz w:val="24"/>
          <w:szCs w:val="24"/>
        </w:rPr>
        <w:t xml:space="preserve">he government as the party </w:t>
      </w:r>
      <w:r w:rsidR="004713C4">
        <w:rPr>
          <w:rFonts w:ascii="Times New Roman" w:hAnsi="Times New Roman" w:cs="Times New Roman"/>
          <w:sz w:val="24"/>
          <w:szCs w:val="24"/>
          <w:lang w:val="en-US"/>
        </w:rPr>
        <w:t xml:space="preserve">holding </w:t>
      </w:r>
      <w:r w:rsidR="00D21906" w:rsidRPr="00D21906">
        <w:rPr>
          <w:rFonts w:ascii="Times New Roman" w:hAnsi="Times New Roman" w:cs="Times New Roman"/>
          <w:sz w:val="24"/>
          <w:szCs w:val="24"/>
        </w:rPr>
        <w:t>the authority to provide public services ensures that the actors involved in the innovation network share knowledge, expertise, information and other resources in the innovation process.</w:t>
      </w:r>
    </w:p>
    <w:p w14:paraId="54A1EB5C" w14:textId="79FDCE2A" w:rsidR="00D21906" w:rsidRPr="00D21906" w:rsidRDefault="00D21906" w:rsidP="00D21906">
      <w:pPr>
        <w:pStyle w:val="ListParagraph"/>
        <w:numPr>
          <w:ilvl w:val="0"/>
          <w:numId w:val="10"/>
        </w:numPr>
        <w:spacing w:line="240" w:lineRule="auto"/>
        <w:ind w:left="284" w:hanging="284"/>
        <w:jc w:val="both"/>
        <w:rPr>
          <w:rFonts w:ascii="Times New Roman" w:hAnsi="Times New Roman" w:cs="Times New Roman"/>
          <w:sz w:val="24"/>
          <w:szCs w:val="24"/>
        </w:rPr>
      </w:pPr>
      <w:r w:rsidRPr="00D21906">
        <w:rPr>
          <w:rFonts w:ascii="Times New Roman" w:hAnsi="Times New Roman" w:cs="Times New Roman"/>
          <w:sz w:val="24"/>
          <w:szCs w:val="24"/>
        </w:rPr>
        <w:t xml:space="preserve">Managing interaction: </w:t>
      </w:r>
      <w:r w:rsidR="00D03613">
        <w:rPr>
          <w:rFonts w:ascii="Times New Roman" w:hAnsi="Times New Roman" w:cs="Times New Roman"/>
          <w:sz w:val="24"/>
          <w:szCs w:val="24"/>
          <w:lang w:val="en-US"/>
        </w:rPr>
        <w:t>T</w:t>
      </w:r>
      <w:r w:rsidRPr="00D21906">
        <w:rPr>
          <w:rFonts w:ascii="Times New Roman" w:hAnsi="Times New Roman" w:cs="Times New Roman"/>
          <w:sz w:val="24"/>
          <w:szCs w:val="24"/>
        </w:rPr>
        <w:t>he government facilitates interaction between actors involved in innovation.</w:t>
      </w:r>
    </w:p>
    <w:p w14:paraId="62CF0ED9" w14:textId="4558256B" w:rsidR="00D21906" w:rsidRPr="00D21906" w:rsidRDefault="00D21906" w:rsidP="00D21906">
      <w:pPr>
        <w:pStyle w:val="ListParagraph"/>
        <w:numPr>
          <w:ilvl w:val="0"/>
          <w:numId w:val="10"/>
        </w:numPr>
        <w:spacing w:line="240" w:lineRule="auto"/>
        <w:ind w:left="284" w:hanging="284"/>
        <w:jc w:val="both"/>
        <w:rPr>
          <w:rFonts w:ascii="Times New Roman" w:hAnsi="Times New Roman" w:cs="Times New Roman"/>
          <w:sz w:val="24"/>
          <w:szCs w:val="24"/>
        </w:rPr>
      </w:pPr>
      <w:r w:rsidRPr="00D21906">
        <w:rPr>
          <w:rFonts w:ascii="Times New Roman" w:hAnsi="Times New Roman" w:cs="Times New Roman"/>
          <w:sz w:val="24"/>
          <w:szCs w:val="24"/>
        </w:rPr>
        <w:t xml:space="preserve">Sponsoring resources: </w:t>
      </w:r>
      <w:r w:rsidR="00D03613">
        <w:rPr>
          <w:rFonts w:ascii="Times New Roman" w:hAnsi="Times New Roman" w:cs="Times New Roman"/>
          <w:sz w:val="24"/>
          <w:szCs w:val="24"/>
          <w:lang w:val="en-US"/>
        </w:rPr>
        <w:t>T</w:t>
      </w:r>
      <w:r w:rsidRPr="00D21906">
        <w:rPr>
          <w:rFonts w:ascii="Times New Roman" w:hAnsi="Times New Roman" w:cs="Times New Roman"/>
          <w:sz w:val="24"/>
          <w:szCs w:val="24"/>
        </w:rPr>
        <w:t>he government provides the necessary resources, especially in the form of funding to trigger the emergence of new innovations, implementation and development of innovations.</w:t>
      </w:r>
    </w:p>
    <w:p w14:paraId="3C798049" w14:textId="53547842" w:rsidR="00D21906" w:rsidRPr="00D21906" w:rsidRDefault="00D21906" w:rsidP="00D21906">
      <w:pPr>
        <w:pStyle w:val="ListParagraph"/>
        <w:numPr>
          <w:ilvl w:val="0"/>
          <w:numId w:val="10"/>
        </w:numPr>
        <w:spacing w:line="240" w:lineRule="auto"/>
        <w:ind w:left="284" w:hanging="284"/>
        <w:jc w:val="both"/>
        <w:rPr>
          <w:rFonts w:ascii="Times New Roman" w:hAnsi="Times New Roman" w:cs="Times New Roman"/>
          <w:sz w:val="24"/>
          <w:szCs w:val="24"/>
        </w:rPr>
      </w:pPr>
      <w:r w:rsidRPr="00D21906">
        <w:rPr>
          <w:rFonts w:ascii="Times New Roman" w:hAnsi="Times New Roman" w:cs="Times New Roman"/>
          <w:sz w:val="24"/>
          <w:szCs w:val="24"/>
        </w:rPr>
        <w:t xml:space="preserve">Establishing vision: The government determines the innovation goals and the desired impact of the innovation </w:t>
      </w:r>
      <w:r w:rsidR="00D03613">
        <w:rPr>
          <w:rFonts w:ascii="Times New Roman" w:hAnsi="Times New Roman" w:cs="Times New Roman"/>
          <w:sz w:val="24"/>
          <w:szCs w:val="24"/>
          <w:lang w:val="en-US"/>
        </w:rPr>
        <w:t xml:space="preserve">to direct </w:t>
      </w:r>
      <w:r w:rsidRPr="00D21906">
        <w:rPr>
          <w:rFonts w:ascii="Times New Roman" w:hAnsi="Times New Roman" w:cs="Times New Roman"/>
          <w:sz w:val="24"/>
          <w:szCs w:val="24"/>
        </w:rPr>
        <w:t>the actors involved towards the innovation goals</w:t>
      </w:r>
      <w:r w:rsidR="00D03613">
        <w:rPr>
          <w:rFonts w:ascii="Times New Roman" w:hAnsi="Times New Roman" w:cs="Times New Roman"/>
          <w:sz w:val="24"/>
          <w:szCs w:val="24"/>
          <w:lang w:val="en-US"/>
        </w:rPr>
        <w:t xml:space="preserve"> achievement</w:t>
      </w:r>
      <w:r w:rsidRPr="00D21906">
        <w:rPr>
          <w:rFonts w:ascii="Times New Roman" w:hAnsi="Times New Roman" w:cs="Times New Roman"/>
          <w:sz w:val="24"/>
          <w:szCs w:val="24"/>
        </w:rPr>
        <w:t>.</w:t>
      </w:r>
    </w:p>
    <w:p w14:paraId="767F6CA6" w14:textId="28D75E39" w:rsidR="002D22AC" w:rsidRPr="0094221E" w:rsidRDefault="00D21906" w:rsidP="00D21906">
      <w:pPr>
        <w:pStyle w:val="ListParagraph"/>
        <w:numPr>
          <w:ilvl w:val="0"/>
          <w:numId w:val="10"/>
        </w:numPr>
        <w:spacing w:after="0" w:line="240" w:lineRule="auto"/>
        <w:ind w:left="284" w:hanging="284"/>
        <w:jc w:val="both"/>
        <w:rPr>
          <w:rFonts w:ascii="Times New Roman" w:hAnsi="Times New Roman" w:cs="Times New Roman"/>
          <w:sz w:val="24"/>
          <w:szCs w:val="24"/>
        </w:rPr>
      </w:pPr>
      <w:r w:rsidRPr="00D21906">
        <w:rPr>
          <w:rFonts w:ascii="Times New Roman" w:hAnsi="Times New Roman" w:cs="Times New Roman"/>
          <w:sz w:val="24"/>
          <w:szCs w:val="24"/>
        </w:rPr>
        <w:t xml:space="preserve">Diplomacy: </w:t>
      </w:r>
      <w:r w:rsidR="00D03613">
        <w:rPr>
          <w:rFonts w:ascii="Times New Roman" w:hAnsi="Times New Roman" w:cs="Times New Roman"/>
          <w:sz w:val="24"/>
          <w:szCs w:val="24"/>
          <w:lang w:val="en-US"/>
        </w:rPr>
        <w:t>T</w:t>
      </w:r>
      <w:r w:rsidRPr="00D21906">
        <w:rPr>
          <w:rFonts w:ascii="Times New Roman" w:hAnsi="Times New Roman" w:cs="Times New Roman"/>
          <w:sz w:val="24"/>
          <w:szCs w:val="24"/>
        </w:rPr>
        <w:t>he government connects innovations created by innovation networks with the society</w:t>
      </w:r>
      <w:r w:rsidR="00D03613">
        <w:rPr>
          <w:rFonts w:ascii="Times New Roman" w:hAnsi="Times New Roman" w:cs="Times New Roman"/>
          <w:sz w:val="24"/>
          <w:szCs w:val="24"/>
          <w:lang w:val="en-US"/>
        </w:rPr>
        <w:t xml:space="preserve"> needs</w:t>
      </w:r>
      <w:r w:rsidR="002D22AC" w:rsidRPr="0094221E">
        <w:rPr>
          <w:rFonts w:ascii="Times New Roman" w:hAnsi="Times New Roman" w:cs="Times New Roman"/>
          <w:sz w:val="24"/>
          <w:szCs w:val="24"/>
        </w:rPr>
        <w:t>.</w:t>
      </w:r>
    </w:p>
    <w:p w14:paraId="221B5D22" w14:textId="5D3DFD35" w:rsidR="00D21906" w:rsidRPr="00D21906" w:rsidRDefault="00D21906" w:rsidP="00D21906">
      <w:pPr>
        <w:ind w:firstLine="567"/>
        <w:jc w:val="both"/>
        <w:rPr>
          <w:color w:val="000000"/>
        </w:rPr>
      </w:pPr>
      <w:r w:rsidRPr="00D21906">
        <w:rPr>
          <w:color w:val="000000"/>
        </w:rPr>
        <w:t xml:space="preserve">In innovation network, various actors with different resources and skills interact and collaborate with </w:t>
      </w:r>
      <w:r w:rsidR="00D03613">
        <w:rPr>
          <w:color w:val="000000"/>
        </w:rPr>
        <w:t>one an</w:t>
      </w:r>
      <w:r w:rsidRPr="00D21906">
        <w:rPr>
          <w:color w:val="000000"/>
        </w:rPr>
        <w:t xml:space="preserve">other to facilitate the emergence and use of innovations. However, with so many actors involved, innovation implemented through innovation network is not an easy thing. The key to success is effective coordination and organization of innovation actors. The government as the orchestrator </w:t>
      </w:r>
      <w:r w:rsidR="00D03613">
        <w:rPr>
          <w:color w:val="000000"/>
        </w:rPr>
        <w:t xml:space="preserve">holding </w:t>
      </w:r>
      <w:r w:rsidRPr="00D21906">
        <w:rPr>
          <w:color w:val="000000"/>
        </w:rPr>
        <w:t xml:space="preserve">the authority to regulate innovation development must play a balanced role in regulating and facilitating innovation networks. </w:t>
      </w:r>
      <w:r w:rsidR="00D03613">
        <w:rPr>
          <w:color w:val="000000"/>
        </w:rPr>
        <w:t>Extremely strict s</w:t>
      </w:r>
      <w:r w:rsidRPr="00D21906">
        <w:rPr>
          <w:color w:val="000000"/>
        </w:rPr>
        <w:t>tructures and settings will hinder collaboration in developing innovation. On the other hand, weak control from the government will pose a risk of not achieving the goal of collaborative innovation to improve the quality of public services.</w:t>
      </w:r>
    </w:p>
    <w:p w14:paraId="0ED0932F" w14:textId="0667B6A7" w:rsidR="00D21906" w:rsidRPr="00D21906" w:rsidRDefault="00D21906" w:rsidP="00D21906">
      <w:pPr>
        <w:ind w:firstLine="567"/>
        <w:jc w:val="both"/>
        <w:rPr>
          <w:color w:val="000000"/>
        </w:rPr>
      </w:pPr>
      <w:r w:rsidRPr="00D21906">
        <w:rPr>
          <w:color w:val="000000"/>
        </w:rPr>
        <w:t xml:space="preserve">Some literature uses the term collaborative innovation to explain the involvement of non-government actors in implementing innovation. </w:t>
      </w:r>
      <w:sdt>
        <w:sdtPr>
          <w:rPr>
            <w:color w:val="000000"/>
          </w:rPr>
          <w:tag w:val="MENDELEY_CITATION_v3_eyJjaXRhdGlvbklEIjoiTUVOREVMRVlfQ0lUQVRJT05fNGM4MzBhMzAtMDA3Ny00MjY4LTg1M2MtNzNiMWM2NDc2YmY3IiwicHJvcGVydGllcyI6eyJub3RlSW5kZXgiOjB9LCJpc0VkaXRlZCI6ZmFsc2UsIm1hbnVhbE92ZXJyaWRlIjp7ImlzTWFudWFsbHlPdmVycmlkZGVuIjp0cnVlLCJjaXRlcHJvY1RleHQiOiIoQ2FsbGVucywgMjAyMykiLCJtYW51YWxPdmVycmlkZVRleHQiOiJDYWxsZW5zICgyMDIzKSJ9LCJjaXRhdGlvbkl0ZW1zIjpbeyJpZCI6ImE3NGY1ZDAyLWEwYmQtMzNlYS1hYjJiLTNlMDgyNmRiNTA0MyIsIml0ZW1EYXRhIjp7InR5cGUiOiJhcnRpY2xlLWpvdXJuYWwiLCJpZCI6ImE3NGY1ZDAyLWEwYmQtMzNlYS1hYjJiLTNlMDgyNmRiNTA0MyIsInRpdGxlIjoiVXNlciBJbnZvbHZlbWVudCBhcyBhIENhdGFseXN0IGZvciBDb2xsYWJvcmF0aXZlIFB1YmxpYyBTZXJ2aWNlIElubm92YXRpb24iLCJhdXRob3IiOlt7ImZhbWlseSI6IkNhbGxlbnMiLCJnaXZlbiI6IkNoZXNuZXkiLCJwYXJzZS1uYW1lcyI6ZmFsc2UsImRyb3BwaW5nLXBhcnRpY2xlIjoiIiwibm9uLWRyb3BwaW5nLXBhcnRpY2xlIjoiIn1dLCJjb250YWluZXItdGl0bGUiOiJKb3VybmFsIG9mIFB1YmxpYyBBZG1pbmlzdHJhdGlvbiBSZXNlYXJjaCBhbmQgVGhlb3J5IiwiRE9JIjoiMTAuMTA5My9qb3BhcnQvbXVhYzAzMCIsIklTU04iOiIxMDUzLTE4NTgiLCJpc3N1ZWQiOnsiZGF0ZS1wYXJ0cyI6W1syMDIzLDMsMjldXX0sInBhZ2UiOiIzMjktMzQxIiwiYWJzdHJhY3QiOiJJbm5vdmF0aW9uIGluIHB1YmxpYyBzZXJ2aWNlcyBpcyBwcm9wZWxsZWQgYnkgY29sbGFib3JhdGlvbnMgYmV0d2VlbiBwdWJsaWMgYWN0b3JzLCBwcml2YXRlIGFjdG9ycywgYW5kIHNlcnZpY2UgdXNlcnMuIEEgc3Vic3RhbnRpYWwgbGl0ZXJhdHVyZSBoYXMgY2VudGVyZWQgb24gdGhlIGJlbmVmaXRzIG9mIHVzZXIgaW52b2x2ZW1lbnQgaW4gcHVibGljIHNlcnZpY2VzLCBidXQgaG93IHVzZXIgaW52b2x2ZW1lbnQgY2FuIHN0aW11bGF0ZSBjb2xsYWJvcmF0aXZlIGlubm92YXRpb24gaXMgc3RpbGwgbGFyZ2VseSB1bmtub3duLiBUaGlzIGFydGljbGUgZGV2ZWxvcHMgYW5kIHRlc3RzIGEgdGhlb3JldGljYWwgZnJhbWV3b3JrIGJhc2VkIG9uIHRoZSBjb21iaW5lZCBlZmZlY3Qgb2YgKDEpIHRoZSBlbXBvd2VybWVudCBvZiB1c2VycywgKDIpIHNwZWNpYWxpemVkIGtub3dsZWRnZSBvZiB0aGUgdXNlcnMsIGFuZCAoMykgdGhlIGFic2VuY2Ugb2YgaGluZGVyaW5nIHJ1bGVzIGFuZCBwcm9jZWR1cmVzLiBEYXRhIGZyb20gMTkgcHVibGlj4oCTcHJpdmF0ZSBlSGVhbHRoIGNvbGxhYm9yYXRpb25zIGluIGZpdmUgRXVyb3BlYW4gY291bnRyaWVzLCBjb2xsZWN0ZWQgdGhyb3VnaCAxMzIgaW50ZXJ2aWV3cyBhbmQgMTI0IHN1cnZleXMsIGFyZSBhbmFseXplZCB0aHJvdWdoIGZ1enp5LXNldCBxdWFsaXRhdGl2ZSBjb21wYXJhdGl2ZSBhbmFseXNpcywgYW5kIHRoZSByZXN1bHRzIGluZGljYXRlIHRoYXQgaW5ub3ZhdGlvbiBpbiB0aGVzZSBwYXJ0bmVyc2hpcHMgaXMgaW5mbHVlbmNlZCBieSB0aGUgY29tYmluZWQgZWZmZWN0IG9mIHRoZXNlIGNvbmRpdGlvbnMsIGJ1dCB0aGF0IHRoaXMgY29tYmluZWQgZWZmZWN0IGlzIGFsc28gY29udGluZ2VudCBvbiB0aGUgcm9sZXMgdGhlIHVzZXJzIGFkb3B0IGluIHRoZSBpbm5vdmF0aW9uIHByb2Nlc3MuIiwicHVibGlzaGVyIjoiT3hmb3JkIFVuaXZlcnNpdHkgUHJlc3MgKE9VUCkiLCJ2b2x1bWUiOiIzMyIsImNvbnRhaW5lci10aXRsZS1zaG9ydCI6IiJ9LCJpc1RlbXBvcmFyeSI6ZmFsc2V9XX0="/>
          <w:id w:val="78335978"/>
          <w:placeholder>
            <w:docPart w:val="22F08CCEBC974C448B8245F34175C35E"/>
          </w:placeholder>
        </w:sdtPr>
        <w:sdtContent>
          <w:r w:rsidR="00407753" w:rsidRPr="0094221E">
            <w:rPr>
              <w:color w:val="000000"/>
            </w:rPr>
            <w:t>Callens (2023)</w:t>
          </w:r>
        </w:sdtContent>
      </w:sdt>
      <w:r w:rsidR="00407753" w:rsidRPr="00D21906">
        <w:rPr>
          <w:color w:val="000000"/>
        </w:rPr>
        <w:t xml:space="preserve"> </w:t>
      </w:r>
      <w:r w:rsidRPr="00D21906">
        <w:rPr>
          <w:color w:val="000000"/>
        </w:rPr>
        <w:t>states that collaborative innovation is the involvement of non-government actors such as private companies, non-profit organizations, and the public in creating public service innovations of better quality than previous services. The involvement of non-government actors in public service innovation is necessary due to the limited resources owned by the government and the government</w:t>
      </w:r>
      <w:r w:rsidR="00E86ED6">
        <w:rPr>
          <w:color w:val="000000"/>
        </w:rPr>
        <w:t>’</w:t>
      </w:r>
      <w:r w:rsidRPr="00D21906">
        <w:rPr>
          <w:color w:val="000000"/>
        </w:rPr>
        <w:t xml:space="preserve">s inability to cope with the increasing demands of society. In line with this, </w:t>
      </w:r>
      <w:sdt>
        <w:sdtPr>
          <w:rPr>
            <w:color w:val="000000"/>
          </w:rPr>
          <w:tag w:val="MENDELEY_CITATION_v3_eyJjaXRhdGlvbklEIjoiTUVOREVMRVlfQ0lUQVRJT05fM2I0NDVkMjgtNDI1Yi00ZTYzLWIwNGEtNDIwZGI5ZTA1OWJhIiwicHJvcGVydGllcyI6eyJub3RlSW5kZXgiOjB9LCJpc0VkaXRlZCI6ZmFsc2UsIm1hbnVhbE92ZXJyaWRlIjp7ImlzTWFudWFsbHlPdmVycmlkZGVuIjp0cnVlLCJjaXRlcHJvY1RleHQiOiIoTG9wZXMgJiMzODsgRmFyaWFzLCAyMDIyKSIsIm1hbnVhbE92ZXJyaWRlVGV4dCI6IkxvcGVzICYgRmFyaWFzICgyMDIyKSJ9LCJjaXRhdGlvbkl0ZW1zIjpbeyJpZCI6IjJmNjZkMjQ2LTZjZTctM2M4Ny1iNmNlLTg4NjEzYTc0YmQ0YSIsIml0ZW1EYXRhIjp7InR5cGUiOiJhcnRpY2xlLWpvdXJuYWwiLCJpZCI6IjJmNjZkMjQ2LTZjZTctM2M4Ny1iNmNlLTg4NjEzYTc0YmQ0YSIsInRpdGxlIjoiSG93IGNhbiBnb3Zlcm5hbmNlIHN1cHBvcnQgY29sbGFib3JhdGl2ZSBpbm5vdmF0aW9uIGluIHRoZSBwdWJsaWMgc2VjdG9yPyBBIHN5c3RlbWF0aWMgcmV2aWV3IG9mIHRoZSBsaXRlcmF0dXJlIiwiYXV0aG9yIjpbeyJmYW1pbHkiOiJMb3BlcyIsImdpdmVuIjoiQW5kcsOpIFZheiIsInBhcnNlLW5hbWVzIjpmYWxzZSwiZHJvcHBpbmctcGFydGljbGUiOiIiLCJub24tZHJvcHBpbmctcGFydGljbGUiOiIifSx7ImZhbWlseSI6IkZhcmlhcyIsImdpdmVuIjoiSm9zaXZhbmlhIFNpbHZhIiwicGFyc2UtbmFtZXMiOmZhbHNlLCJkcm9wcGluZy1wYXJ0aWNsZSI6IiIsIm5vbi1kcm9wcGluZy1wYXJ0aWNsZSI6IiJ9XSwiY29udGFpbmVyLXRpdGxlIjoiSW50ZXJuYXRpb25hbCBSZXZpZXcgb2YgQWRtaW5pc3RyYXRpdmUgU2NpZW5jZXMiLCJET0kiOiIxMC4xMTc3LzAwMjA4NTIzMTk4OTM0NDQiLCJJU1NOIjoiMTQ2MTcyMjYiLCJpc3N1ZWQiOnsiZGF0ZS1wYXJ0cyI6W1syMDIyLDMsMV1dfSwicGFnZSI6IjExNC0xMzAiLCJhYnN0cmFjdCI6IkNvbGxhYm9yYXRpdmUgaW5ub3ZhdGlvbiBoYXMgYmVlbiBpbmNyZWFzaW5nbHkgYWRvcHRlZCBieSB0aGUgcHVibGljIHNlY3RvciB0byBhZGRyZXNzIGNvbXBsZXggaXNzdWVzIGFuZCBpbXByb3ZlIGl0cyBlZmZpY2llbmN5LiBEZXNwaXRlIHRoZSBkZXZlbG9wbWVudHMgaW4gdGhlIGxpdGVyYXR1cmUgb24gdGhpcyBzdWJqZWN0LCByZWNlbnQgc3R1ZGllcyBzdGlsbCBpbmRpY2F0ZSB0aGUgbmVlZCB0byBpbnZlc3RpZ2F0ZSBob3cgcHVibGljIGdvdmVybmFuY2UgY291bGQgYmUgb3JnYW5pemVkIHRvIHN1cHBvcnQgY29sbGFib3JhdGl2ZSBwcm9jZXNzZXMgb2YgaW5ub3ZhdGlvbi4gVGhyb3VnaCBhIHN5c3RlbWF0aWMgcmV2aWV3IG9mIDM2IGVtcGlyaWNhbCBzdHVkaWVzLCB0aGlzIGFydGljbGUgYWltcyB0byBjb250cmlidXRlIHRvIGJyaWRnaW5nIHRoaXMgZ2FwIGJ5IGlkZW50aWZ5aW5nIHRoZSBjaGFyYWN0ZXJpc3RpY3MgdGhhdCBzaG91bGQgZm9ybSBnb3Zlcm5hbmNlIGluIG9yZGVyIHRvIHN1cHBvcnQgdGhlIGNvbGxhYm9yYXRpdmUgaW5ub3ZhdGlvbiBwcm9jZXNzIGluIHRoZSBwdWJsaWMgc2VjdG9yLiBUaGUgcmVzdWx0cyBzaG93IHRoYXQgdGhlIGVzdGFibGlzaG1lbnQgb2YgcmVsYXRpb25zaGlwcyBvZiB0cnVzdCwgc3VwcG9ydGVkIGJ5IHRlY2hub2xvZ3kgdG9vbHMgYW5kIHByb21vdGVkIGJ5IGxlYWRlcnMgY29tbWl0dGVkIHRvIHdlbGwtZXN0YWJsaXNoZWQgZ29hbHMsIGlzIGEgY2hhcmFjdGVyaXN0aWMgb2YgZ292ZXJuYW5jZSB0aGF0IGhhcyBhIHBvc2l0aXZlIGluZmx1ZW5jZSBvbiBjb2xsYWJvcmF0aXZlIGlubm92YXRpb24gcHJvY2Vzc2VzLiBIb3dldmVyLCB0aGVyZSBpcyBzdGlsbCBhIG5lZWQgdG8gZGV2ZWxvcCBtb3JlIHN0dWRpZXMgdGhhdCBpbmRpY2F0ZSB0aGUgY2hhcmFjdGVyaXN0aWNzIG9mIGdvdmVybmFuY2UgdGhhdCBtYXkgY29udHJpYnV0ZSB0byB0aGUgaW1wbGVtZW50YXRpb24gb2YgaW5ub3ZhdGlvbiBhbmQgbm90IGp1c3QgdG8gaXRzIGNyZWF0aW9uIHByb2Nlc3Nlcy4gUG9pbnRzIGZvciBwcmFjdGl0aW9uZXJzOiBDb2xsYWJvcmF0aW9uIGhhcyBiZWVuIHNob3duIHRvIGJlIGEgbW9yZSBwb3NpdGl2ZSBzdHJhdGVneSBmb3IgaW5ub3ZhdGlvbiBpbiB0aGUgcHVibGljIHNlY3RvciBpbiBjb21wYXJpc29uIHdpdGggc3RyYXRlZ2llcyB0aGF0IHNlZWsgaXNvbGF0aW9uIG9yIGNvbXBldGl0aW9uLiBIb3dldmVyLCBpdCBpcyBuZWNlc3NhcnkgdG8gZXN0YWJsaXNoIGdvdmVybmFuY2UgbWVjaGFuaXNtcyB0aGF0IGNvbnRyaWJ1dGUgdG8gdGhlIGludm9sdmVtZW50IG9mIHN0YWtlaG9sZGVycyBhbmQgdG8gdGhlIGFjaGlldmVtZW50IG9mIHRoZSBpbnRlbmRlZCByZXN1bHRzIHNvIHRoYXQgdGhpcyBzdHJhdGVneSBiZWNvbWVzIHN1Y2Nlc3NmdWwuIEJ5IHJldmlld2luZyB0aGUgcmVzdWx0cyBvZiBwcmlvciBlbXBpcmljYWwgZXhwZXJpZW5jZXMsIHRoaXMgYXJ0aWNsZSBpZGVudGlmaWVzIHRoYXQgaW4gb3JkZXIgZm9yIGNvbGxhYm9yYXRpdmUgaW5ub3ZhdGlvbiBwcm9jZXNzZXMgaW4gdGhlIHB1YmxpYyBzZWN0b3IgdG8gYmUgc3VjY2Vzc2Z1bCwgZ292ZXJuYW5jZSBtdXN0IHByZWRpY3Q6IHRoZSBwYXJ0aWNpcGF0aW9uIG9mIHRvcCBtYW5hZ2VtZW50IGFuZCBtYW5hZ2VycyB3aXRoIGRlY2lzaW9uLW1ha2luZyBwb3dlcjsgdGhlIHNldHRpbmcgb2YgY2xlYXIgZ29hbHMgYW5kIG5lZWRzOyB0aGUgZ2VuZXJhdGlvbiBvZiB1c2VmdWwgaW5ub3ZhdGlvbiB0aGF0IGJlbmVmaXRzIHN0YWtlaG9sZGVyczsgYW5kIHRoZSBlc3RhYmxpc2htZW50IG9mIHRvb2xzIHRoYXQgZmFjaWxpdGF0ZSBjb21tdW5pY2F0aW9uLCBpbnRlcmFjdGlvbiwgYW5kIHRoZSBzaGFyaW5nIG9mIGluZm9ybWF0aW9uIGFuZCBrbm93bGVkZ2UuIFRoaXMgaW5mb3JtYXRpb24gcHJvdmlkZXMgbWFuYWdlcnMgYW5kIHB1YmxpYyBwb2xpY3ltYWtlcnMgd2l0aCBrZXkgaW5kaWNhdG9ycywgbGVhcm5lZCBmcm9tIHByaW9yIG1pc3Rha2VzIGFuZCBhY2NvbXBsaXNobWVudHMsIGZvciB0aGUgaW1wbGVtZW50YXRpb24gb2YgdGhpcyBpbm5vdmF0aW9uIHN0cmF0ZWd5IGluIHRoZWlyIG9yZ2FuaXphdGlvbnMuIiwicHVibGlzaGVyIjoiU0FHRSBQdWJsaWNhdGlvbnMgTHRkIiwiaXNzdWUiOiIxIiwidm9sdW1lIjoiODgiLCJjb250YWluZXItdGl0bGUtc2hvcnQiOiIifSwiaXNUZW1wb3JhcnkiOmZhbHNlfV19"/>
          <w:id w:val="-1932962214"/>
          <w:placeholder>
            <w:docPart w:val="210635D1B6A446CBA94D8CAC828D7D05"/>
          </w:placeholder>
        </w:sdtPr>
        <w:sdtContent>
          <w:r w:rsidR="00407753" w:rsidRPr="0094221E">
            <w:t>Lopes &amp; Farias (2022)</w:t>
          </w:r>
        </w:sdtContent>
      </w:sdt>
      <w:r w:rsidR="00407753" w:rsidRPr="00D21906">
        <w:rPr>
          <w:color w:val="000000"/>
        </w:rPr>
        <w:t xml:space="preserve"> </w:t>
      </w:r>
      <w:r w:rsidRPr="00D21906">
        <w:rPr>
          <w:color w:val="000000"/>
        </w:rPr>
        <w:t xml:space="preserve">states that interaction between actors involved in innovation increases the effectiveness of innovation implementation in solving public service </w:t>
      </w:r>
      <w:r w:rsidR="00407753">
        <w:rPr>
          <w:color w:val="000000"/>
        </w:rPr>
        <w:t>issues</w:t>
      </w:r>
      <w:r w:rsidRPr="00D21906">
        <w:rPr>
          <w:color w:val="000000"/>
        </w:rPr>
        <w:t xml:space="preserve">. With the various actors involved, the success of the innovation network is influenced by new perspectives and ideas presented as alternative solutions, interactions and agreements of the actors involved, and commitment to implementing </w:t>
      </w:r>
      <w:r w:rsidR="00407753">
        <w:rPr>
          <w:color w:val="000000"/>
        </w:rPr>
        <w:t xml:space="preserve">the </w:t>
      </w:r>
      <w:r w:rsidRPr="00D21906">
        <w:rPr>
          <w:color w:val="000000"/>
        </w:rPr>
        <w:t xml:space="preserve">innovation </w:t>
      </w:r>
      <w:sdt>
        <w:sdtPr>
          <w:rPr>
            <w:color w:val="000000"/>
          </w:rPr>
          <w:tag w:val="MENDELEY_CITATION_v3_eyJjaXRhdGlvbklEIjoiTUVOREVMRVlfQ0lUQVRJT05fYTM1ZDJkZDQtNzYyNC00ZGVhLTgyMWEtMDVmNmFhOWViNzdjIiwicHJvcGVydGllcyI6eyJub3RlSW5kZXgiOjB9LCJpc0VkaXRlZCI6ZmFsc2UsIm1hbnVhbE92ZXJyaWRlIjp7ImlzTWFudWFsbHlPdmVycmlkZGVuIjpmYWxzZSwiY2l0ZXByb2NUZXh0IjoiKENhbGxlbnMgJiMzODsgVmVyaG9lc3QsIDIwMjMpIiwibWFudWFsT3ZlcnJpZGVUZXh0IjoiIn0sImNpdGF0aW9uSXRlbXMiOlt7ImlkIjoiMTllNzFhNzAtNzg1ZS0zM2ZkLThmMzYtZjMzOGExMDYxZjA5IiwiaXRlbURhdGEiOnsidHlwZSI6ImFydGljbGUtam91cm5hbCIsImlkIjoiMTllNzFhNzAtNzg1ZS0zM2ZkLThmMzYtZjMzOGExMDYxZjA5IiwidGl0bGUiOiJVbmxvY2tpbmcgdGhlIHByb2Nlc3Mgb2YgY29sbGFib3JhdGl2ZSBpbm5vdmF0aW9uIC0gQ29tYmluaW5nIG1lY2hhbmlzbXMgb2YgZGl2ZXJnZW5jZSBhbmQgY29udmVyZ2VuY2UiLCJhdXRob3IiOlt7ImZhbWlseSI6IkNhbGxlbnMiLCJnaXZlbiI6IkNoZXNuZXkiLCJwYXJzZS1uYW1lcyI6ZmFsc2UsImRyb3BwaW5nLXBhcnRpY2xlIjoiIiwibm9uLWRyb3BwaW5nLXBhcnRpY2xlIjoiIn0seyJmYW1pbHkiOiJWZXJob2VzdCIsImdpdmVuIjoiS29lbiIsInBhcnNlLW5hbWVzIjpmYWxzZSwiZHJvcHBpbmctcGFydGljbGUiOiIiLCJub24tZHJvcHBpbmctcGFydGljbGUiOiIifV0sImNvbnRhaW5lci10aXRsZSI6IlB1YmxpYyBNYW5hZ2VtZW50IFJldmlldyIsIkRPSSI6IjEwLjEwODAvMTQ3MTkwMzcuMjAyMy4yMTcxMDk2IiwiSVNTTiI6IjE0NzE5MDQ1IiwiaXNzdWVkIjp7ImRhdGUtcGFydHMiOltbMjAyM11dfSwiYWJzdHJhY3QiOiJJbiByZWNlbnQgeWVhcnMsIGNvbGxhYm9yYXRpdmUgaW5ub3ZhdGlvbiBvZiBwdWJsaWMgc2VydmljZXMgaGFzIGJlY29tZSBhIGdyb3dpbmcgcmVzZWFyY2ggZmllbGQuIEhvd2V2ZXIsIGhvdyBjb2xsYWJvcmF0aXZlIGFycmFuZ2VtZW50cyBsZWFkIHRvIGlubm92YXRpb24gcmVtYWlucyBxdWl0ZSB1bmNsZWFyLiBXZSBwcm9wb3NlIHRoYXQgY29sbGFib3JhdGl2ZSBpbm5vdmF0aW9uIGlzIGRlcGVuZGVudCBvbiBwcm9jZXNzZXMgb2YgZGl2ZXJnZW5jZSBhbmQgY29udmVyZ2VuY2UsIHdoaWNoIGFyZSBlbmhhbmNlZCBieSBmb3VyIGNvbmRpdGlvbnMgb2YgY29sbGFib3JhdGl2ZSBpbm5vdmF0aW9uOiBkaXZlcnNpdHkgb2YgaWRlYXMgYW5kIHBlcnNwZWN0aXZlcywgbGVhcm5pbmcgdGhyb3VnaCBpbnRlcmFjdGlvbiwgY29uc2Vuc3VzIGJ1aWxkaW5nLCBhbmQgaW1wbGVtZW50YXRpb24gY29tbWl0bWVudC4gVGhlIGNvbWJpbmF0aW9uIG9mIHRoZXNlIGNvbmRpdGlvbnMgaXMgZXhwbG9yZWQgdGhyb3VnaCBxdWFsaXRhdGl2ZSBjb21wYXJhdGl2ZSBhbmFseXNpcyAoUUNBKSBpbiAxOSBFdXJvcGVhbiBlSGVhbHRoIHBhcnRuZXJzaGlwcy4gVGhlIHJlc3VsdHMgc3VnZ2VzdCBhIGNvbWJpbmVkIGVmZmVjdCBvZiB0aGVzZSBjb25kaXRpb25zIG9uIHNlcnZpY2UgaW5ub3ZhdGl2ZW5lc3MsIHdoaWNoIHJlamVjdHMgY29udGVtcG9yYXJ5IHZpZXdzIG9uIHRoZSBkaWNob3RvbW91cyBuYXR1cmUgb2YgZGl2ZXJnZW5jZSBhbmQgY29udmVyZ2VuY2UuIiwicHVibGlzaGVyIjoiVGF5bG9yIGFuZCBGcmFuY2lzIEx0ZC4iLCJjb250YWluZXItdGl0bGUtc2hvcnQiOiIifSwiaXNUZW1wb3JhcnkiOmZhbHNlfV19"/>
          <w:id w:val="-1879848582"/>
          <w:placeholder>
            <w:docPart w:val="1512CAF325044F80A646FDB3C4068272"/>
          </w:placeholder>
        </w:sdtPr>
        <w:sdtContent>
          <w:r w:rsidR="00407753" w:rsidRPr="0094221E">
            <w:t>(Callens &amp; Verhoest, 2023)</w:t>
          </w:r>
        </w:sdtContent>
      </w:sdt>
      <w:r w:rsidR="00407753">
        <w:rPr>
          <w:color w:val="000000"/>
        </w:rPr>
        <w:t>.</w:t>
      </w:r>
    </w:p>
    <w:p w14:paraId="72AB1D88" w14:textId="22CFEAB4" w:rsidR="00D21906" w:rsidRPr="00D21906" w:rsidRDefault="00D21906" w:rsidP="00D21906">
      <w:pPr>
        <w:ind w:firstLine="567"/>
        <w:jc w:val="both"/>
        <w:rPr>
          <w:color w:val="000000"/>
        </w:rPr>
      </w:pPr>
      <w:r w:rsidRPr="00D21906">
        <w:rPr>
          <w:color w:val="000000"/>
        </w:rPr>
        <w:t xml:space="preserve">The replication of KIPP 2022 </w:t>
      </w:r>
      <w:r w:rsidR="00407753">
        <w:rPr>
          <w:color w:val="000000"/>
        </w:rPr>
        <w:t xml:space="preserve">winners </w:t>
      </w:r>
      <w:r w:rsidR="00407753" w:rsidRPr="00407753">
        <w:rPr>
          <w:color w:val="000000"/>
        </w:rPr>
        <w:t xml:space="preserve">innovation </w:t>
      </w:r>
      <w:r w:rsidRPr="00D21906">
        <w:rPr>
          <w:color w:val="000000"/>
        </w:rPr>
        <w:t xml:space="preserve">has only reached 31.31%, which is another </w:t>
      </w:r>
      <w:r w:rsidR="00407753">
        <w:rPr>
          <w:color w:val="000000"/>
        </w:rPr>
        <w:t xml:space="preserve">issue </w:t>
      </w:r>
      <w:r w:rsidRPr="00D21906">
        <w:rPr>
          <w:color w:val="000000"/>
        </w:rPr>
        <w:t>that needs the government</w:t>
      </w:r>
      <w:r w:rsidR="00E86ED6">
        <w:rPr>
          <w:color w:val="000000"/>
        </w:rPr>
        <w:t>’</w:t>
      </w:r>
      <w:r w:rsidRPr="00D21906">
        <w:rPr>
          <w:color w:val="000000"/>
        </w:rPr>
        <w:t>s attention. Based on the Performance Report of the Deputy for Public Services of the Ministry of Administrative and Bureaucratic Reform</w:t>
      </w:r>
      <w:r w:rsidR="00407753">
        <w:rPr>
          <w:color w:val="000000"/>
        </w:rPr>
        <w:t xml:space="preserve"> in </w:t>
      </w:r>
      <w:r w:rsidR="00407753" w:rsidRPr="00407753">
        <w:rPr>
          <w:color w:val="000000"/>
        </w:rPr>
        <w:t>2021</w:t>
      </w:r>
      <w:r w:rsidRPr="00407753">
        <w:rPr>
          <w:color w:val="000000"/>
        </w:rPr>
        <w:t>,</w:t>
      </w:r>
      <w:r w:rsidRPr="00D21906">
        <w:rPr>
          <w:color w:val="000000"/>
        </w:rPr>
        <w:t xml:space="preserve"> there are 2 obstacles that cause a low rate of innovation replication by local governments. The first obstacle, innovation replication is something that is unfamiliar and difficult to understand. The second obstacle is the limited budget to implement innovation. In accordance with the results of research </w:t>
      </w:r>
      <w:r w:rsidR="00407753">
        <w:rPr>
          <w:color w:val="000000"/>
        </w:rPr>
        <w:t xml:space="preserve">by </w:t>
      </w:r>
      <w:sdt>
        <w:sdtPr>
          <w:rPr>
            <w:color w:val="000000"/>
          </w:rPr>
          <w:tag w:val="MENDELEY_CITATION_v3_eyJjaXRhdGlvbklEIjoiTUVOREVMRVlfQ0lUQVRJT05fMGZmYzgzY2MtMDc3Ni00ZGYyLTk2MzUtYzVkZjVlZjE0ZDY0IiwicHJvcGVydGllcyI6eyJub3RlSW5kZXgiOjB9LCJpc0VkaXRlZCI6ZmFsc2UsIm1hbnVhbE92ZXJyaWRlIjp7ImlzTWFudWFsbHlPdmVycmlkZGVuIjp0cnVlLCJjaXRlcHJvY1RleHQiOiIoRGltYW5kLCAyMDIyKSIsIm1hbnVhbE92ZXJyaWRlVGV4dCI6IkRpbWFuZCAoMjAyMikifSwiY2l0YXRpb25JdGVtcyI6W3siaWQiOiIxZTBiMjIxNy0zMjRjLTMwNDctYjYxOC01YmFkZTcxZWUyOWUiLCJpdGVtRGF0YSI6eyJ0eXBlIjoiYXJ0aWNsZS1qb3VybmFsIiwiaWQiOiIxZTBiMjIxNy0zMjRjLTMwNDctYjYxOC01YmFkZTcxZWUyOWUiLCJ0aXRsZSI6IkRldGVybWluYW50cyBvZiBsb2NhbCBnb3Zlcm5tZW50IGlubm92YXRpb246IHRoZSBjYXNlIG9mIGdyZWVuIHB1YmxpYyBwcm9jdXJlbWVudCBpbiB0aGUgVW5pdGVkIFN0YXRlcyIsImF1dGhvciI6W3siZmFtaWx5IjoiRGltYW5kIiwiZ2l2ZW4iOiJBbmEgTWFyaWEiLCJwYXJzZS1uYW1lcyI6ZmFsc2UsImRyb3BwaW5nLXBhcnRpY2xlIjoiIiwibm9uLWRyb3BwaW5nLXBhcnRpY2xlIjoiIn1dLCJjb250YWluZXItdGl0bGUiOiJJbnRlcm5hdGlvbmFsIEpvdXJuYWwgb2YgUHVibGljIFNlY3RvciBNYW5hZ2VtZW50IiwiRE9JIjoiMTAuMTEwOC9JSlBTTS0xMC0yMDIxLTAyMzkiLCJJU1NOIjoiMDk1MTM1NTgiLCJpc3N1ZWQiOnsiZGF0ZS1wYXJ0cyI6W1syMDIyLDYsMjhdXX0sInBhZ2UiOiI1ODQtNjAyIiwiYWJzdHJhY3QiOiJQdXJwb3NlOiBHcmVlbiBwdWJsaWMgcHJvY3VyZW1lbnQgKEdQUCkgbWF5IGJlIGEgdmlhYmxlIHNvbHV0aW9uIGFuZCBhbiBpbm5vdmF0aXZlIHBvbGljeSB0b29sIGZvciBwdWJsaWMgbWFuYWdlcnMgdG8gYWRkcmVzcyBjb21wbGV4IGVudmlyb25tZW50YWwgaXNzdWVzIGZhY2luZyBjb21tdW5pdGllcyBnbG9iYWxseS4gR2l2ZW4gdGhlaXIgc3Vic3RhbnRpYWwgcHVyY2hhc2luZyBwb3dlciwgbG9jYWwgR1BQIGluaXRpYXRpdmVzIGFuZCBzdWNjZXNzIGNhbiBhY2NlbGVyYXRlIGEgdHJhbnNpdGlvbiB0b3dhcmQgYSBtb3JlIHN1c3RhaW5hYmxlIHNvY2lldHkgdGhyb3VnaCBnb3Zlcm5tZW50cycgaW5mbHVlbmNlIG92ZXIgdGhlIHByaXZhdGUgc2VjdG9yLiBUaGUgc3R1ZHkncyBjZW50cmFsIHJlc2VhcmNoIHF1ZXN0aW9uIGlzOiBXaGF0IGFyZSB0aGUgZmFjdG9ycyBhc3NvY2lhdGVkIHdpdGggVVMgbG9jYWwgZ292ZXJubWVudHMnIGVuZ2FnZW1lbnQgd2l0aCBHUFAgcHJhY3RpY2VzPyBEZXNpZ24vbWV0aG9kb2xvZ3kvYXBwcm9hY2g6IFRoaXMgcmVzZWFyY2ggYXBwbGllcyB0aGUgTW9ocidzICgxOTY5KSBtb2RlbCBvZiBtb3RpdmF0aW9ucywgb2JzdGFjbGVzIGFuZCByZXNvdXJjZXMgKE1PUikgYW5kIGRyYXdzIG9uIG9yaWdpbmFsLCBjb21wcmVoZW5zaXZlIGFuZCBuYXRpb25hbCBzdXJ2ZXkgZGF0YSBjb2xsZWN0ZWQgaW4gY29sbGFib3JhdGlvbiB3aXRoIE5JR1A6IFRoZSBJbnN0aXR1dGUgZm9yIFB1YmxpYyBQcm9jdXJlbWVudCB0byBleHBsYWluIGFkb3B0aW9uIG9mIEdQUCBhcyBhbiBpbm5vdmF0aXZlIHBvbGljeSB0b29sLiBUbyBlbnN1cmUgdGhlIHJvYnVzdG5lc3Mgb2YgdGhlIGZpbmRpbmdzLCB0aGUgZGF0YSBhcmUgYW5hbHlzZWQgYnkgcnVubmluZyB0d28gdHlwZXMgb2YgcmVncmVzc2lvbiDigJMgb3JkaW5hbCBsb2dpc3RpYyBhbmQgbmVnYXRpdmUgYmlub21pYWwg4oCTIHVzaW5nIHR3byBkaWZmZXJlbnQgb3BlcmF0aW9uYWxpemF0aW9ucyBmb3IgdGhlIGRlcGVuZGVudCB2YXJpYWJsZSwgYSBHUFAgc2NhbGUgKG9yZGluYWwpIGFuZCBhIEdQUCBzY29yZWNhcmQgKGNvdW50KS4gRmluZGluZ3M6IFRoZSBkZWNpc2lvbiBzdXJyb3VuZGluZyBHUFAgYWRvcHRpb24gaXMgdWx0aW1hdGVseSBkcml2ZW4gYnkgb3JnYW5pemF0aW9uc+KAmSBzdHJhdGVnaWMgdmlzaW9ucywgb3JnYW5pemF0aW9uc+KAmSBmYW1pbGlhcml0eSB3aXRoIHRoZSBHUFAgY29uY2VwdCBhbmQgcHJhY3RpY2VzLCBhbmQgbWFuZGF0ZXMgZnJvbSB0aGUgZmVkZXJhbCBnb3Zlcm5tZW50IHRocm91Z2ggZnVuZGluZyBtZWNoYW5pc21zLiBPcmlnaW5hbGl0eS92YWx1ZTogVGhpcyBzdHVkeSBvZmZlcnMgZ3VpZGFuY2UgdG8gYm90aCBhY2FkZW1pYyByZXNlYXJjaGVycyBhbmQgcG9saWN5bWFrZXJzIGluIHB1YmxpYyBtYW5hZ2VtZW50IGFuZCBwdWJsaWMgYnVkZ2V0aW5nIGFuZCBmaW5hbmNlIG9uIHN0cmF0ZWdpZXMgYW5kIHBvbGljeSBvcHRpb25zIHRvIGV4cGFuZCBHUFAgYWRvcHRpb24gYW5kIHV0aWxpemF0aW9uLiIsInB1Ymxpc2hlciI6IkVtZXJhbGQgR3JvdXAgSG9sZGluZ3MgTHRkLiIsImlzc3VlIjoiNSIsInZvbHVtZSI6IjM1IiwiY29udGFpbmVyLXRpdGxlLXNob3J0IjoiIn0sImlzVGVtcG9yYXJ5IjpmYWxzZX1dfQ=="/>
          <w:id w:val="-1500658093"/>
          <w:placeholder>
            <w:docPart w:val="CB54BB2DEE47421B9E215259550D3BCF"/>
          </w:placeholder>
        </w:sdtPr>
        <w:sdtContent>
          <w:r w:rsidR="00407753" w:rsidRPr="0094221E">
            <w:rPr>
              <w:color w:val="000000"/>
            </w:rPr>
            <w:t>Dimand (2022)</w:t>
          </w:r>
        </w:sdtContent>
      </w:sdt>
      <w:r w:rsidR="00407753">
        <w:rPr>
          <w:color w:val="000000"/>
        </w:rPr>
        <w:t>,</w:t>
      </w:r>
      <w:r w:rsidR="00407753" w:rsidRPr="00D21906">
        <w:rPr>
          <w:color w:val="000000"/>
        </w:rPr>
        <w:t xml:space="preserve"> </w:t>
      </w:r>
      <w:r w:rsidRPr="00D21906">
        <w:rPr>
          <w:color w:val="000000"/>
        </w:rPr>
        <w:t>the level of innovation adoption, especially by local governments, is influenced by organizational characteristics and resource capacit</w:t>
      </w:r>
      <w:r w:rsidR="00407753">
        <w:rPr>
          <w:color w:val="000000"/>
        </w:rPr>
        <w:t>y</w:t>
      </w:r>
      <w:r w:rsidRPr="00D21906">
        <w:rPr>
          <w:color w:val="000000"/>
        </w:rPr>
        <w:t xml:space="preserve">. Organizational characteristics include the vision and budgeting system while resource capacity relates to the extent to which the organization is familiar with new concepts in </w:t>
      </w:r>
      <w:r w:rsidR="00407753">
        <w:rPr>
          <w:color w:val="000000"/>
        </w:rPr>
        <w:t xml:space="preserve">the </w:t>
      </w:r>
      <w:r w:rsidRPr="00D21906">
        <w:rPr>
          <w:color w:val="000000"/>
        </w:rPr>
        <w:t xml:space="preserve">innovation. Replication is considered difficult </w:t>
      </w:r>
      <w:r w:rsidR="00407753">
        <w:rPr>
          <w:color w:val="000000"/>
        </w:rPr>
        <w:t xml:space="preserve">as </w:t>
      </w:r>
      <w:r w:rsidRPr="00D21906">
        <w:rPr>
          <w:color w:val="000000"/>
        </w:rPr>
        <w:t xml:space="preserve">it is considered to be the repeated use of an existing innovation. In fact, replication does not mean imitating the whole but can also be considered as modification taking into account the ability to implement innovations and the suitability of the innovations with the conditions of society. These considerations need to be made because even though innovation </w:t>
      </w:r>
      <w:r w:rsidR="00407753">
        <w:rPr>
          <w:color w:val="000000"/>
        </w:rPr>
        <w:t xml:space="preserve">is </w:t>
      </w:r>
      <w:r w:rsidRPr="00D21906">
        <w:rPr>
          <w:color w:val="000000"/>
        </w:rPr>
        <w:t>replicat</w:t>
      </w:r>
      <w:r w:rsidR="00407753">
        <w:rPr>
          <w:color w:val="000000"/>
        </w:rPr>
        <w:t>ed</w:t>
      </w:r>
      <w:r w:rsidRPr="00D21906">
        <w:rPr>
          <w:color w:val="000000"/>
        </w:rPr>
        <w:t xml:space="preserve">, the results obtained may differ depending on the policies </w:t>
      </w:r>
      <w:r w:rsidR="00407753">
        <w:rPr>
          <w:color w:val="000000"/>
        </w:rPr>
        <w:t xml:space="preserve">employed </w:t>
      </w:r>
      <w:r w:rsidRPr="00D21906">
        <w:rPr>
          <w:color w:val="000000"/>
        </w:rPr>
        <w:t xml:space="preserve">by the government </w:t>
      </w:r>
      <w:sdt>
        <w:sdtPr>
          <w:tag w:val="MENDELEY_CITATION_v3_eyJjaXRhdGlvbklEIjoiTUVOREVMRVlfQ0lUQVRJT05fZTI1MWVkNDUtN2VjZC00YmZjLTlhMjgtMTgyMzFhNjJmNmJjIiwicHJvcGVydGllcyI6eyJub3RlSW5kZXgiOjB9LCJpc0VkaXRlZCI6ZmFsc2UsIm1hbnVhbE92ZXJyaWRlIjp7ImlzTWFudWFsbHlPdmVycmlkZGVuIjpmYWxzZSwiY2l0ZXByb2NUZXh0IjoiKFNhbmRmb3J0ICYjMzg7IE1vdWx0b24sIDIwMjApIiwibWFudWFsT3ZlcnJpZGVUZXh0IjoiIn0sImNpdGF0aW9uSXRlbXMiOlt7ImlkIjoiNTI5Y2U5YzEtNmYxOS0zODA4LTgzODItOTE3ZDFmNzA0OTBlIiwiaXRlbURhdGEiOnsidHlwZSI6ImFydGljbGUtam91cm5hbCIsImlkIjoiNTI5Y2U5YzEtNmYxOS0zODA4LTgzODItOTE3ZDFmNzA0OTBlIiwidGl0bGUiOiJSZXBsaWNhdGlvbiBvciBJbm5vdmF0aW9uPyBTdHJ1Y3R1cmF0aW9uIGluIFBvbGljeSBJbXBsZW1lbnRhdGlvbiIsImF1dGhvciI6W3siZmFtaWx5IjoiU2FuZGZvcnQiLCJnaXZlbiI6IkpvZGkgUi4iLCJwYXJzZS1uYW1lcyI6ZmFsc2UsImRyb3BwaW5nLXBhcnRpY2xlIjoiIiwibm9uLWRyb3BwaW5nLXBhcnRpY2xlIjoiIn0seyJmYW1pbHkiOiJNb3VsdG9uIiwiZ2l2ZW4iOiJTdGVwaGFuaWUiLCJwYXJzZS1uYW1lcyI6ZmFsc2UsImRyb3BwaW5nLXBhcnRpY2xlIjoiIiwibm9uLWRyb3BwaW5nLXBhcnRpY2xlIjoiIn1dLCJjb250YWluZXItdGl0bGUiOiJQZXJzcGVjdGl2ZXMgb24gUHVibGljIE1hbmFnZW1lbnQgYW5kIEdvdmVybmFuY2UiLCJjb250YWluZXItdGl0bGUtc2hvcnQiOiJQZXJzcGVjdCBQdWJsaWMgTWFuYWcgR292IiwiRE9JIjoiMTAuMTA5My9wcG1nb3YvZ3Z6MDI5IiwiSVNTTiI6IjIzOTg0OTI5IiwiaXNzdWVkIjp7ImRhdGUtcGFydHMiOltbMjAyMCw2LDFdXX0sInBhZ2UiOiIxNDEtMTU0IiwiYWJzdHJhY3QiOiJXaHkgZG9lcyBhIHByb2dyYW0sIHBvbGljeSwgb3IgbWFuYWdlbWVudCBhcHByb2FjaCBpbXBsZW1lbnRlZCB3aXRoIHN1Y2Nlc3MgaW4gb25lIGp1cmlzZGljdGlvbiBvciBvcmdhbml6YXRpb24gZmFpbCB0byBhY2hpZXZlIHNpbWlsYXIgcmVzdWx0cyBpbiBhbm90aGVyIGNvbnRleHQ/IFRoZXJlIGlzIGEgbGFyZ2UgYm9keSBvZiBsaXRlcmF0dXJlIGluIHB1YmxpYyBhZmZhaXJzIGFuZCByZWxhdGVkIGZpZWxkcyB0aGF0IHdyZXN0bGUgd2l0aCB0aGlzIHF1ZXN0aW9uLiBTY2hvbGFycyBwbGFjZSB2YXJ5aW5nIGVtcGhhc2lzIG9uIHRoZSBjb25zdHJhaW50cyBvZiB0aGUgaW5zdGl0dXRpb25hbCBzeXN0ZW0gcmVsYXRpdmUgdG8gaHVtYW5zJyBhZ2VuY3kgaW4gYnJpbmdpbmcgYWJvdXQgc3VjY2Vzc2Z1bCBvdXRjb21lcywgYW5kIHRoZXJlIGlzIGEgdGVuZGVuY3kgdG8gZ2VuZXJhdGUgbGlzdHMgb2YgZmFjdG9ycyB0aGF0IGVuYWJsZSBvciBpbXBlZGUgc3VjY2Vzc2Z1bCBpbXBsZW1lbnRhdGlvbi4gSW4gdGhpcyBhcnRpY2xlLCB3ZSBwcmVzZW50IGFuIGFsdGVybmF0aXZlIHRoZW9yZXRpY2FsIGFwcHJvYWNoIGdyb3VuZGVkIGluIHN0cnVjdHVyYXRpb24gcHJvY2Vzc2VzLiBXZSB0dXJuIHRvIHJlY2VudCBlbXBpcmljYWwgc2Nob2xhcnNoaXAgYW5kIHRoZW9yeSB0byByZS1leGFtaW5lIHdoYXQgaXMga25vd24gYWJvdXQgc3RydWN0dXJhbCBlbGVtZW50cyB0aGF0IGluZmx1ZW5jZSB0aGUgaW1wbGVtZW50YXRpb24gcHJvY2VzczogcnVsZXMsIHJvdXRpbmVzLCBjdWx0dXJlLCBhbmQgcmVzb3VyY2VzLiBUaGlzIGxpdGVyYXR1cmUgZW1waGFzaXplcyB0aGF0IHRoZSB3b3JrIG9mIHRoZXNlIG1lY2hhbmlzbXMgaXMgZnVuZGFtZW50YWxseSBzaGFwZWQgYnkgZW5kb2dlbm91cyBmYWN0b3JzIHdpdGhpbiBhIHN5c3RlbSwgZnVlbGVkIGJ5IHRoZSBhZ2VuY3kgb2YgYWN0b3JzIHdpdGhpbiB0aGUgc2V0dGluZy4gVGhpcyBpcyBhIG1vcmUgcm9idXN0IHdheSB0byB1bmRlcnN0YW5kIGhvdyBtaWNyb2R5bmFtaWNzIHNoYXBlIG1lc28gY29uZGl0aW9ucyBpbiBvcmdhbml6YXRpb25zIGFuZCBuZXR3b3Jrcy4gUmF0aGVyIHRoYW4gdW5kZXJzdGFuZGluZyB0aGUgaW1wbGVtZW50YXRpb24gcHV6emxlIGFzIGhvdyB0byByZXBsaWNhdGUgZWZmZWN0aXZlIGlkZWFzLCB0aGlzIGZyYW1lIHN1Z2dlc3RzIG1vcmUgYXR0ZW50aW9uIHRvIGhvdyB0byBzdXBwb3J0IGlubm92YXRpb24gYW5kIGxlYXJuaW5nIGlzIHdhcnJhbnRlZC4iLCJwdWJsaXNoZXIiOiJPeGZvcmQgVW5pdmVyc2l0eSBQcmVzcyIsImlzc3VlIjoiMiIsInZvbHVtZSI6IjMifSwiaXNUZW1wb3JhcnkiOmZhbHNlfV19"/>
          <w:id w:val="-1431501172"/>
          <w:placeholder>
            <w:docPart w:val="E4EABDAF31C5437C911BD63DCFEAE762"/>
          </w:placeholder>
        </w:sdtPr>
        <w:sdtContent>
          <w:r w:rsidR="00407753" w:rsidRPr="0094221E">
            <w:t>(Sandfort &amp; Moulton, 2020)</w:t>
          </w:r>
        </w:sdtContent>
      </w:sdt>
      <w:r w:rsidR="00407753" w:rsidRPr="0094221E">
        <w:t>.</w:t>
      </w:r>
    </w:p>
    <w:p w14:paraId="38A4FF15" w14:textId="044193B2" w:rsidR="002D22AC" w:rsidRPr="0094221E" w:rsidRDefault="00D21906" w:rsidP="00D21906">
      <w:pPr>
        <w:ind w:firstLine="567"/>
        <w:jc w:val="both"/>
        <w:rPr>
          <w:color w:val="000000"/>
        </w:rPr>
      </w:pPr>
      <w:r w:rsidRPr="00D21906">
        <w:rPr>
          <w:color w:val="000000"/>
        </w:rPr>
        <w:t xml:space="preserve">Innovation is something new. Replication is a strategy that involves exploration and the </w:t>
      </w:r>
      <w:r w:rsidR="00F7155B">
        <w:rPr>
          <w:color w:val="000000"/>
        </w:rPr>
        <w:t>cap</w:t>
      </w:r>
      <w:r w:rsidRPr="00D21906">
        <w:rPr>
          <w:color w:val="000000"/>
        </w:rPr>
        <w:t xml:space="preserve">ability to find new models and determine the appropriate components to be implemented according to the conditions in which the innovation is implemented. For this reason, replicating innovation requires a lot of effort and time </w:t>
      </w:r>
      <w:sdt>
        <w:sdtPr>
          <w:tag w:val="MENDELEY_CITATION_v3_eyJjaXRhdGlvbklEIjoiTUVOREVMRVlfQ0lUQVRJT05fMmZjYjZhYTAtNzk4Ny00OWYxLTk1YmEtYWVjYjYwNmQ0Nzc5IiwicHJvcGVydGllcyI6eyJub3RlSW5kZXgiOjB9LCJpc0VkaXRlZCI6ZmFsc2UsIm1hbnVhbE92ZXJyaWRlIjp7ImlzTWFudWFsbHlPdmVycmlkZGVuIjpmYWxzZSwiY2l0ZXByb2NUZXh0IjoiKFdpbnRlciAmIzM4OyBTenVsYW5za2ksIDIwMDEpIiwibWFudWFsT3ZlcnJpZGVUZXh0IjoiIn0sImNpdGF0aW9uSXRlbXMiOlt7ImlkIjoiNDZkMjliNzItZWM5MS0zZmQ5LWEyM2QtN2ZmMjMxMzc1MGUzIiwiaXRlbURhdGEiOnsidHlwZSI6InJlcG9ydCIsImlkIjoiNDZkMjliNzItZWM5MS0zZmQ5LWEyM2QtN2ZmMjMxMzc1MGUzIiwidGl0bGUiOiJSZXBsaWNhdGlvbiBhcyBTdHJhdGVneSIsImF1dGhvciI6W3siZmFtaWx5IjoiV2ludGVyIiwiZ2l2ZW4iOiJTaWRuZXkgRyIsInBhcnNlLW5hbWVzIjpmYWxzZSwiZHJvcHBpbmctcGFydGljbGUiOiIiLCJub24tZHJvcHBpbmctcGFydGljbGUiOiIifSx7ImZhbWlseSI6IlN6dWxhbnNraSIsImdpdmVuIjoiR2FicmllbCIsInBhcnNlLW5hbWVzIjpmYWxzZSwiZHJvcHBpbmctcGFydGljbGUiOiIiLCJub24tZHJvcHBpbmctcGFydGljbGUiOiIifV0sIlVSTCI6Imh0dHBzOi8vYWJvdXQuanN0b3Iub3JnL3Rlcm1zIiwiaXNzdWVkIjp7ImRhdGUtcGFydHMiOltbMjAwMV1dfSwibnVtYmVyLW9mLXBhZ2VzIjoiNzMwLTc0MyIsImlzc3VlIjoiNiIsInZvbHVtZSI6IjEyIiwiY29udGFpbmVyLXRpdGxlLXNob3J0IjoiIn0sImlzVGVtcG9yYXJ5IjpmYWxzZX1dfQ=="/>
          <w:id w:val="1094048358"/>
          <w:placeholder>
            <w:docPart w:val="B58D3D07FC4046DCAE323E96F98E94F2"/>
          </w:placeholder>
        </w:sdtPr>
        <w:sdtContent>
          <w:r w:rsidR="00F7155B" w:rsidRPr="0094221E">
            <w:t>(Winter &amp; Szulanski, 2001)</w:t>
          </w:r>
        </w:sdtContent>
      </w:sdt>
      <w:r w:rsidR="00F7155B">
        <w:t>.</w:t>
      </w:r>
      <w:r w:rsidR="00F7155B" w:rsidRPr="00D21906">
        <w:rPr>
          <w:color w:val="000000"/>
        </w:rPr>
        <w:t xml:space="preserve"> </w:t>
      </w:r>
      <w:r w:rsidRPr="00D21906">
        <w:rPr>
          <w:color w:val="000000"/>
        </w:rPr>
        <w:t>Budget limitation</w:t>
      </w:r>
      <w:r w:rsidR="00F7155B">
        <w:rPr>
          <w:color w:val="000000"/>
        </w:rPr>
        <w:t xml:space="preserve"> i</w:t>
      </w:r>
      <w:r w:rsidRPr="00D21906">
        <w:rPr>
          <w:color w:val="000000"/>
        </w:rPr>
        <w:t xml:space="preserve">s one of the obstacles in replicating innovation. </w:t>
      </w:r>
      <w:r w:rsidR="00F7155B">
        <w:rPr>
          <w:color w:val="000000"/>
        </w:rPr>
        <w:t>I</w:t>
      </w:r>
      <w:r w:rsidRPr="00D21906">
        <w:rPr>
          <w:color w:val="000000"/>
        </w:rPr>
        <w:t>nvolving other actors through innovation networks</w:t>
      </w:r>
      <w:r w:rsidR="00F7155B">
        <w:rPr>
          <w:color w:val="000000"/>
        </w:rPr>
        <w:t xml:space="preserve"> may overcome this condition</w:t>
      </w:r>
      <w:r w:rsidRPr="00D21906">
        <w:rPr>
          <w:color w:val="000000"/>
        </w:rPr>
        <w:t xml:space="preserve">. The involvement of other actors in the </w:t>
      </w:r>
      <w:r w:rsidR="00F7155B" w:rsidRPr="00F7155B">
        <w:rPr>
          <w:color w:val="000000"/>
        </w:rPr>
        <w:t xml:space="preserve">innovation </w:t>
      </w:r>
      <w:r w:rsidRPr="00D21906">
        <w:rPr>
          <w:color w:val="000000"/>
        </w:rPr>
        <w:t xml:space="preserve">implementation provides opportunities </w:t>
      </w:r>
      <w:r w:rsidR="00F7155B">
        <w:rPr>
          <w:color w:val="000000"/>
        </w:rPr>
        <w:t xml:space="preserve">of </w:t>
      </w:r>
      <w:r w:rsidRPr="00D21906">
        <w:rPr>
          <w:color w:val="000000"/>
        </w:rPr>
        <w:t xml:space="preserve">other </w:t>
      </w:r>
      <w:r w:rsidR="00F7155B">
        <w:rPr>
          <w:color w:val="000000"/>
        </w:rPr>
        <w:t xml:space="preserve">available </w:t>
      </w:r>
      <w:r w:rsidRPr="00D21906">
        <w:rPr>
          <w:color w:val="000000"/>
        </w:rPr>
        <w:t xml:space="preserve">sources of budget besides the government budget. Apart from implementing innovation networks, the limitations of replication can be overcome by developing the adaptive capabilities of </w:t>
      </w:r>
      <w:r w:rsidR="00F7155B">
        <w:rPr>
          <w:color w:val="000000"/>
        </w:rPr>
        <w:t xml:space="preserve">the </w:t>
      </w:r>
      <w:r w:rsidRPr="00D21906">
        <w:rPr>
          <w:color w:val="000000"/>
        </w:rPr>
        <w:t xml:space="preserve">innovation replication </w:t>
      </w:r>
      <w:r w:rsidR="00F7155B">
        <w:rPr>
          <w:color w:val="000000"/>
        </w:rPr>
        <w:t>i</w:t>
      </w:r>
      <w:r w:rsidR="00F7155B" w:rsidRPr="00F7155B">
        <w:rPr>
          <w:color w:val="000000"/>
        </w:rPr>
        <w:t xml:space="preserve">mplementers </w:t>
      </w:r>
      <w:sdt>
        <w:sdtPr>
          <w:tag w:val="MENDELEY_CITATION_v3_eyJjaXRhdGlvbklEIjoiTUVOREVMRVlfQ0lUQVRJT05fMTRhZGU2YzktZDlhZC00MWE2LTk2NTItZGU0ODY5MDVmZDhhIiwicHJvcGVydGllcyI6eyJub3RlSW5kZXgiOjB9LCJpc0VkaXRlZCI6ZmFsc2UsIm1hbnVhbE92ZXJyaWRlIjp7ImlzTWFudWFsbHlPdmVycmlkZGVuIjpmYWxzZSwiY2l0ZXByb2NUZXh0IjoiKEdyZWVuaGFsZ2ggJiMzODsgUGFwb3V0c2ksIDIwMTkpIiwibWFudWFsT3ZlcnJpZGVUZXh0IjoiIn0sImNpdGF0aW9uSXRlbXMiOlt7ImlkIjoiZWZmMDBiMzItYTZmYy0zNmM0LWJlMTItMDAyZGMxOWUzNWJhIiwiaXRlbURhdGEiOnsidHlwZSI6ImFydGljbGUtam91cm5hbCIsImlkIjoiZWZmMDBiMzItYTZmYy0zNmM0LWJlMTItMDAyZGMxOWUzNWJhIiwidGl0bGUiOiJTcHJlYWRpbmcgYW5kIHNjYWxpbmcgdXAgaW5ub3ZhdGlvbiBhbmQgaW1wcm92ZW1lbnQiLCJhdXRob3IiOlt7ImZhbWlseSI6IkdyZWVuaGFsZ2giLCJnaXZlbiI6IlRyaXNoYSIsInBhcnNlLW5hbWVzIjpmYWxzZSwiZHJvcHBpbmctcGFydGljbGUiOiIiLCJub24tZHJvcHBpbmctcGFydGljbGUiOiIifSx7ImZhbWlseSI6IlBhcG91dHNpIiwiZ2l2ZW4iOiJDaHJ5c2FudGhpIiwicGFyc2UtbmFtZXMiOmZhbHNlLCJkcm9wcGluZy1wYXJ0aWNsZSI6IiIsIm5vbi1kcm9wcGluZy1wYXJ0aWNsZSI6IiJ9XSwiY29udGFpbmVyLXRpdGxlIjoiQk1KIChPbmxpbmUpIiwiRE9JIjoiMTAuMTEzNi9ibWoubDIwNjgiLCJJU1NOIjoiMTc1NjE4MzMiLCJQTUlEIjoiMzEwNzY0NDAiLCJpc3N1ZWQiOnsiZGF0ZS1wYXJ0cyI6W1syMDE5LDUsMTBdXX0sInB1Ymxpc2hlciI6IkJNSiBQdWJsaXNoaW5nIEdyb3VwIiwidm9sdW1lIjoiMzY1IiwiY29udGFpbmVyLXRpdGxlLXNob3J0IjoiIn0sImlzVGVtcG9yYXJ5IjpmYWxzZX1dfQ=="/>
          <w:id w:val="-35596566"/>
          <w:placeholder>
            <w:docPart w:val="AA86ABF78A134BA69F6E53EE4BCB6143"/>
          </w:placeholder>
        </w:sdtPr>
        <w:sdtContent>
          <w:r w:rsidR="00F7155B" w:rsidRPr="0094221E">
            <w:t>(Greenhalgh &amp; Papoutsi, 2019)</w:t>
          </w:r>
        </w:sdtContent>
      </w:sdt>
      <w:r w:rsidRPr="00D21906">
        <w:rPr>
          <w:color w:val="000000"/>
        </w:rPr>
        <w:t xml:space="preserve">. Implementers of innovation replication must be trained </w:t>
      </w:r>
      <w:r w:rsidR="00F7155B">
        <w:rPr>
          <w:color w:val="000000"/>
        </w:rPr>
        <w:t xml:space="preserve">to build capacity to </w:t>
      </w:r>
      <w:r w:rsidRPr="00D21906">
        <w:rPr>
          <w:color w:val="000000"/>
        </w:rPr>
        <w:t xml:space="preserve">develop existing innovations and not just follow existing conditions through the development of creative culture </w:t>
      </w:r>
      <w:sdt>
        <w:sdtPr>
          <w:rPr>
            <w:color w:val="000000"/>
          </w:rPr>
          <w:tag w:val="MENDELEY_CITATION_v3_eyJjaXRhdGlvbklEIjoiTUVOREVMRVlfQ0lUQVRJT05fOGE0ZTE3Y2UtYWZmOS00NGM3LTllNTUtNzg4ODBlYjFhN2E2IiwicHJvcGVydGllcyI6eyJub3RlSW5kZXgiOjB9LCJpc0VkaXRlZCI6ZmFsc2UsIm1hbnVhbE92ZXJyaWRlIjp7ImlzTWFudWFsbHlPdmVycmlkZGVuIjpmYWxzZSwiY2l0ZXByb2NUZXh0IjoiKFZpY2tlcnMgZXQgYWwuLCAyMDE3KSIsIm1hbnVhbE92ZXJyaWRlVGV4dCI6IiJ9LCJjaXRhdGlvbkl0ZW1zIjpbeyJpZCI6IjBmYzIxNDE1LTQ4ZDEtMzZkNi1iOTE2LWM1ZmI0NDExYzk5YSIsIml0ZW1EYXRhIjp7InR5cGUiOiJhcnRpY2xlLWpvdXJuYWwiLCJpZCI6IjBmYzIxNDE1LTQ4ZDEtMzZkNi1iOTE2LWM1ZmI0NDExYzk5YSIsInRpdGxlIjoiUHVibGljIHNlcnZpY2UgaW5ub3ZhdGlvbiBhbmQgbXVsdGlwbGUgaW5zdGl0dXRpb25hbCBsb2dpY3M6IFRoZSBjYXNlIG9mIGh5YnJpZCBzb2NpYWwgZW50ZXJwcmlzZSBwcm92aWRlcnMgb2YgaGVhbHRoIGFuZCB3ZWxsYmVpbmciLCJhdXRob3IiOlt7ImZhbWlseSI6IlZpY2tlcnMiLCJnaXZlbiI6IklhbiIsInBhcnNlLW5hbWVzIjpmYWxzZSwiZHJvcHBpbmctcGFydGljbGUiOiIiLCJub24tZHJvcHBpbmctcGFydGljbGUiOiIifSx7ImZhbWlseSI6Ikx5b24iLCJnaXZlbiI6IkZlcmd1cyIsInBhcnNlLW5hbWVzIjpmYWxzZSwiZHJvcHBpbmctcGFydGljbGUiOiIiLCJub24tZHJvcHBpbmctcGFydGljbGUiOiIifSx7ImZhbWlseSI6IlNlcHVsdmVkYSIsImdpdmVuIjoiTGVhbmRybyIsInBhcnNlLW5hbWVzIjpmYWxzZSwiZHJvcHBpbmctcGFydGljbGUiOiIiLCJub24tZHJvcHBpbmctcGFydGljbGUiOiIifSx7ImZhbWlseSI6Ik1jTXVsbGluIiwiZ2l2ZW4iOiJDYWl0bGluIiwicGFyc2UtbmFtZXMiOmZhbHNlLCJkcm9wcGluZy1wYXJ0aWNsZSI6IiIsIm5vbi1kcm9wcGluZy1wYXJ0aWNsZSI6IiJ9XSwiY29udGFpbmVyLXRpdGxlIjoiUmVzZWFyY2ggUG9saWN5IiwiY29udGFpbmVyLXRpdGxlLXNob3J0IjoiUmVzIFBvbGljeSIsIkRPSSI6IjEwLjEwMTYvai5yZXNwb2wuMjAxNy4wOC4wMDMiLCJJU1NOIjoiMDA0ODczMzMiLCJpc3N1ZWQiOnsiZGF0ZS1wYXJ0cyI6W1syMDE3LDEyLDFdXX0sInBhZ2UiOiIxNzU1LTE3NjgiLCJhYnN0cmFjdCI6IlB1YmxpYyBzZWN0b3Igb3JnYW5pc2F0aW9ucyBhcmUgY29uZnJvbnRlZCB3aXRoIGdyb3dpbmcgaGVhbHRoIGFuZCBzb2NpYWwgY2FyZSBuZWVkcyBpbiBjb21iaW5hdGlvbiB3aXRoIHNldmVyZSByZXNvdXJjZSBjb25zdHJhaW50cywgcHJvbXB0aW5nIGludGVyZXN0IGluIGlubm92YXRpdmUgcmVzcG9uc2VzIHRvIHN1Y2ggY2hhbGxlbmdlcy4gUHVibGljIHNlcnZpY2UgaW5ub3ZhdGlvbiBpcyBwb29ybHkgdW5kZXJzdG9vZCwgcGFydGljdWxhcmx5IHdoZXJlIGlubm92YXRvcnMgbXVzdCBuYXZpZ2F0ZSBiZXR3ZWVuIHRoZSBub3JtcywgcHJhY3RpY2VzIGFuZCBsb2dpY3Mgb2YgcHVibGljLCBwcml2YXRlIGFuZCBjaXZpbCBzb2NpZXR5IHNlY3RvcnMuIFdlIGNvbnRyaWJ1dGUgdG8gdGhlIHVuZGVyc3RhbmRpbmcgb2YgaG93IGlubm92YXRpbmcgaHlicmlkIG9yZ2FuaXNhdGlvbnMgYXJlIGFibGUgdG8gY3JlYXRpdmVseSBjb21iaW5lIGNvLWV4aXN0aW5nIGxvZ2ljcy4gQ2FzZSBzdHVkeSBldmlkZW5jZSBmcm9tIG5ld2x5IGVzdGFibGlzaGVkIHNvY2lhbCBlbnRlcnByaXNlIHByb3ZpZGVycyBvZiBoZWFsdGggYW5kIHdlbGxiZWluZyBzZXJ2aWNlcyBpbiBFbmdsYW5kIGlzIHV0aWxpc2VkIHRvIGV4YW1pbmUgaG93IGlubm92YXRpb25zIGFyZSBzaGFwZWQgYnkgKGkpIGFuIGluY3VtYmVudCBzdGF0ZSBvciBwdWJsaWMgc2VjdG9yIGxvZ2ljLCBhbmQgdHdvIOKAmGNoYWxsZW5nZXLigJkgbG9naWNzIHJlbGF0aW5nIHRvIChpaSkgdGhlIG1hcmtldCBhbmQgaW5jcmVhc2luZyBjb21wZXRpdGlvbjsgYW5kIChpaWkpIGNpdmlsIHNvY2lldHksIGVtcGhhc2lzaW5nIHNvY2lhbCB2YWx1ZSBhbmQgZGVtb2NyYXRpYyBlbmdhZ2VtZW50IHdpdGggZW1wbG95ZWVzIGFuZCBzZXJ2aWNlIHVzZXJzLiBUaGUgYW5hbHlzaXMgc2hvd3MgaG93IGEgbW9yZSBmbHVpZCBhbmQgY3JlYXRpdmUgaW50ZXJwbGF5IG9mIGxvZ2ljcyBjYW4gYmUgb2JzZXJ2ZWQgaW4gcmVsYXRpb24gdG8gc3BlY2lmaWMgc3RyYXRlZ2llcyBhbmQgcHJhY3RpY2VzLiBXaXRoaW4gb3JnYW5pc2F0aW9ucywgdGhlc2Ugc3RyYXRlZ2llcyByZWxhdGUgdG8gdGhlIGVtcG93ZXJtZW50IG9mIHN0YWZmIHRvIGJlIGNyZWF0aXZlLCBmaW5hbmNpYWwgbWFuYWdlbWVudCwgYW5kIGtub3dsZWRnZSBzaGFyaW5nIGFuZCBwcm90ZWN0aW9uLiBUaGUgaW50ZXJwbGF5IG9mIGxvZ2ljcyBzaGFwaW5nIHNvY2lhbCBpbm5vdmF0aW9uIGlzIGFsc28gZm91bmQgaW4gcmVsYXRpb25zaGlwcyB3aXRoIGtleSBzdGFrZWhvbGRlcnMsIG5vdGFibHkgcHVibGljIHNlY3RvciBmdW5kZXJzLCBzZXJ2aWNlIHVzZXJzIGFuZCBzZXJ2aWNlIGRlbGl2ZXJ5IHBhcnRuZXJzLiBJbXBsaWNhdGlvbnMgYXJlIGRyYXduIGZvciBpbm5vdmF0aW9uIGluIHB1YmxpYyBzZXJ2aWNlcyBhbmQgaHlicmlkIG9yZ2FuaXNhdGlvbnMgbW9yZSBicm9hZGx5LiIsInB1Ymxpc2hlciI6IkVsc2V2aWVyIEIuVi4iLCJpc3N1ZSI6IjEwIiwidm9sdW1lIjoiNDYifSwiaXNUZW1wb3JhcnkiOmZhbHNlfV19"/>
          <w:id w:val="634908674"/>
          <w:placeholder>
            <w:docPart w:val="07566CE1E94B4F8E8B2151C4FE464291"/>
          </w:placeholder>
        </w:sdtPr>
        <w:sdtContent>
          <w:r w:rsidR="00F7155B" w:rsidRPr="0094221E">
            <w:rPr>
              <w:color w:val="000000"/>
            </w:rPr>
            <w:t>(Vickers et al., 2017)</w:t>
          </w:r>
        </w:sdtContent>
      </w:sdt>
      <w:r w:rsidRPr="00D21906">
        <w:rPr>
          <w:color w:val="000000"/>
        </w:rPr>
        <w:t>. Not only from the innovation replication</w:t>
      </w:r>
      <w:r w:rsidR="00F7155B" w:rsidRPr="00F7155B">
        <w:t xml:space="preserve"> </w:t>
      </w:r>
      <w:r w:rsidR="00F7155B" w:rsidRPr="00F7155B">
        <w:rPr>
          <w:color w:val="000000"/>
        </w:rPr>
        <w:t>implementer factor</w:t>
      </w:r>
      <w:r w:rsidRPr="00F7155B">
        <w:rPr>
          <w:color w:val="000000"/>
        </w:rPr>
        <w:t>,</w:t>
      </w:r>
      <w:r w:rsidRPr="00D21906">
        <w:rPr>
          <w:color w:val="000000"/>
        </w:rPr>
        <w:t xml:space="preserve"> </w:t>
      </w:r>
      <w:r w:rsidR="00E213C8" w:rsidRPr="00D21906">
        <w:rPr>
          <w:color w:val="000000"/>
        </w:rPr>
        <w:t xml:space="preserve">but an innovation with high replication rate is also </w:t>
      </w:r>
      <w:r w:rsidR="00396D68">
        <w:rPr>
          <w:color w:val="000000"/>
        </w:rPr>
        <w:t xml:space="preserve"> a </w:t>
      </w:r>
      <w:r w:rsidRPr="00D21906">
        <w:rPr>
          <w:color w:val="000000"/>
        </w:rPr>
        <w:t xml:space="preserve">compatible, affordable, </w:t>
      </w:r>
      <w:r w:rsidR="00F7155B">
        <w:rPr>
          <w:color w:val="000000"/>
        </w:rPr>
        <w:t xml:space="preserve">beneficial and </w:t>
      </w:r>
      <w:r w:rsidR="00F86B8C">
        <w:rPr>
          <w:color w:val="000000"/>
        </w:rPr>
        <w:t>triable</w:t>
      </w:r>
      <w:r w:rsidR="00396D68" w:rsidRPr="00396D68">
        <w:t xml:space="preserve"> </w:t>
      </w:r>
      <w:r w:rsidR="00396D68" w:rsidRPr="00396D68">
        <w:rPr>
          <w:color w:val="000000"/>
        </w:rPr>
        <w:t>innovation</w:t>
      </w:r>
      <w:r w:rsidRPr="00396D68">
        <w:rPr>
          <w:color w:val="000000"/>
        </w:rPr>
        <w:t>.</w:t>
      </w:r>
      <w:r w:rsidR="002D22AC" w:rsidRPr="0094221E">
        <w:t xml:space="preserve"> </w:t>
      </w:r>
      <w:sdt>
        <w:sdtPr>
          <w:rPr>
            <w:color w:val="000000"/>
          </w:rPr>
          <w:tag w:val="MENDELEY_CITATION_v3_eyJjaXRhdGlvbklEIjoiTUVOREVMRVlfQ0lUQVRJT05fZDdkZGMwMzAtYjk4My00ODkyLTg4YjYtNmU0Y2U5NzU4MjJjIiwicHJvcGVydGllcyI6eyJub3RlSW5kZXgiOjB9LCJpc0VkaXRlZCI6ZmFsc2UsIm1hbnVhbE92ZXJyaWRlIjp7ImlzTWFudWFsbHlPdmVycmlkZGVuIjpmYWxzZSwiY2l0ZXByb2NUZXh0IjoiKEFyc2hpIGV0IGFsLiwgMjAyMSkiLCJtYW51YWxPdmVycmlkZVRleHQiOiIifSwiY2l0YXRpb25JdGVtcyI6W3siaWQiOiI0OWFmODA3ZC1jZTYzLTNjMDAtOWQ0ZS00Mzc3N2ZiMzBkYWMiLCJpdGVtRGF0YSI6eyJ0eXBlIjoiYXJ0aWNsZS1qb3VybmFsIiwiaWQiOiI0OWFmODA3ZC1jZTYzLTNjMDAtOWQ0ZS00Mzc3N2ZiMzBkYWMiLCJ0aXRsZSI6Ik1lYXN1cmluZyBpbm5vdmF0aW9uIGVmZmVjdGl2ZW5lc3M6IGEgU0VNLWJhc2VkIGNyb3NzLWxhZ2dlZCBhbmFseXNpcyIsImF1dGhvciI6W3siZmFtaWx5IjoiQXJzaGkiLCJnaXZlbiI6IlRhaHNlZW4gQW53ZXIiLCJwYXJzZS1uYW1lcyI6ZmFsc2UsImRyb3BwaW5nLXBhcnRpY2xlIjoiIiwibm9uLWRyb3BwaW5nLXBhcnRpY2xlIjoiIn0seyJmYW1pbHkiOiJSYW8iLCJnaXZlbiI6IlZlbmtvYmEiLCJwYXJzZS1uYW1lcyI6ZmFsc2UsImRyb3BwaW5nLXBhcnRpY2xlIjoiIiwibm9uLWRyb3BwaW5nLXBhcnRpY2xlIjoiIn0seyJmYW1pbHkiOiJWaXN3YW5hdGgiLCJnaXZlbiI6IlN1bWl0aHJhIiwicGFyc2UtbmFtZXMiOmZhbHNlLCJkcm9wcGluZy1wYXJ0aWNsZSI6IiIsIm5vbi1kcm9wcGluZy1wYXJ0aWNsZSI6IiJ9LHsiZmFtaWx5IjoiQmVndW0iLCJnaXZlbiI6IlZhemVlcmphbiIsInBhcnNlLW5hbWVzIjpmYWxzZSwiZHJvcHBpbmctcGFydGljbGUiOiIiLCJub24tZHJvcHBpbmctcGFydGljbGUiOiIifV0sImNvbnRhaW5lci10aXRsZSI6IkludGVybmF0aW9uYWwgSm91cm5hbCBvZiBJbm5vdmF0aW9uIFNjaWVuY2UiLCJET0kiOiIxMC4xMTA4L0lKSVMtMDgtMjAyMC0wMTExIiwiSVNTTiI6IjE3NTcyMjMxIiwiaXNzdWVkIjp7ImRhdGUtcGFydHMiOltbMjAyMSwxMCwxM11dfSwicGFnZSI6IjQzNy00NTUiLCJhYnN0cmFjdCI6IlB1cnBvc2U6IFRoZSBzdHVkeSBhaW1zIHRvIGRldmVsb3AgbWVhc3VyZXMgZm9yIGlubm92YXRpb24gZWZmZWN0aXZlbmVzcyBpbXBhY3Rpbmcgb3JnYW5pemF0aW9uYWwgcGVyZm9ybWFuY2Ugb3V0Y29tZXMuIFN1YnN0YW50aWFsIGV2aWRlbmNlIHN1Z2dlc3RzIHRoYXQgbWVhc3VyaW5nIGlubm92YXRpb24gZWZmZWN0aXZlbmVzcyAoSUUpIGNvbnRpbnVlcyB0byBiZSBjaGFsbGVuZ2luZyBiZWNhdXNlIG9mIHRoZSB1c2Ugb2YgZGlmZmVyZW50IG1lYXN1cmVzIGFjcm9zcyBpbm5vdmF0aW9u4oCZcyBicm9hZCBzcGVjdHJ1bS4gVGhlIHB1cnBvc2Ugb2YgdGhpcyBzdHVkeSBpcyB0byBvdmVyY29tZSBpdCBieSBleGFtaW5pbmcgbXVsdGlwbGUgZHJpdmVycyBvZiBJRSBpbiBlbWVyZ2luZyBtYXJrZXQgZWNvbm9taWVzIChFTUVzKSBhbmQgcHJlZGljdGluZyB0aGVpciBpbXBhY3Qgb24gZmluYW5jaWFsIGFuZCBub25maW5hbmNpYWwgcGVyZm9ybWFuY2Ugb3V0Y29tZXMuIERlc2lnbi9tZXRob2RvbG9neS9hcHByb2FjaDogVGhyb3VnaCBhIHR3by13YXZlIHBhbmVsIGRlc2lnbiwgZmlybXMgZnJvbSBJbmRpYSwgT21hbiBhbmQgdGhlIFVuaXRlZCBBcmFiIEVtaXJhdGVzIHBhcnRpY2lwYXRlZCBpbiB0aGUgc3R1ZHkgd2l0aCBhIHRpbWUgbGFwc2Ugb2YgMTIgbW9udGhzIChUMW4gPSA0MTcsIFQybiA9IDQwMykuIEZvdXIgY3Jvc3MtbGFnZ2VkIGNvbXBldGluZyBtb2RlbHMgYXJlIHRlc3RlZCBmb3IgYXV0b3JlZ3Jlc3NpdmUsIGNhdXNhbCwgcmV2ZXJzZWQgYW5kIHJlY2lwcm9jYWwgZWZmZWN0cyB1c2luZyBzdHJ1Y3R1cmFsIGVxdWF0aW9uIG1vZGVsaW5nIChTRU0pLiBGaW5kaW5nczogVGhlIGZpbmRpbmdzIHNob3cgdGhhdCB0aGUgc3luZXJnaXN0aWMgZWZmZWN0IG9mIG11bHRpcGxlIGlubm92YXRpb24gY2hhcmFjdGVyaXN0aWNzLCBzdWNoIGFzIGlubm92YXRpb24gZGVncmVlLCBjb3N0LCBmcmVxdWVuY3kgYW5kIHNwZWVkIGRldGVybWluZXMgaXRzIGVuZG9nZW5vdXMgZWZmZWN0aXZlbmVzcy4gVGhlIGV4b2dlbm91cyBlZmZlY3RpdmVuZXNzIG9mIGlubm92YXRpb24gaXMgZnVydGhlciBlc3RhYmxpc2hlZCB0aHJvdWdoIGl0cyBpbXBhY3Qgb24gZmluYW5jaWFsIGFuZCBub25maW5hbmNpYWwgcGVyZm9ybWFuY2Ugb3V0Y29tZXMuIEZ1cnRoZXJtb3JlLCByZWFkaW5lc3MgZm9yIGlubm92YXRpb24gKFJGSSkgaXMgYSBjcml0aWNhbCBmYWN0b3IgdGhhdCBtb2RlcmF0ZXMgdGhlIHJlbGF0aW9uc2hpcCBiZXR3ZWVuIGRyaXZlcnMgYW5kIElFLiBQcmFjdGljYWwgaW1wbGljYXRpb25zOiBUaGUgc3R1ZHnigJlzIGZpbmRpbmdzIGNvdWxkIGluZm9ybSBwcmFjdGl0aW9uZXJzIGluIGVtZXJnaW5nIG1hcmtldCBlY29ub21pZXMgYWJvdXQgdGhlIGFwcHJvcHJpYXRlIG1lYXN1cmVzIG9mIElFLiBJdCB3aWxsIGd1aWRlIG1hbmFnZXJpYWwgZGVjaXNpb25zIG9uIG1ha2luZyBhbiBpbnZlc3RtZW50LCBldmFsdWF0aW9uLCBhY2NvdW50YWJpbGl0eSBhbmQgc3RyYXRlZ2ljIGNob2ljZXMgcmVsYXRlZCB0byBpbm5vdmF0aW9uLiBPcmlnaW5hbGl0eS92YWx1ZTogSXQgaXMgb25lIG9mIHRoZSBmaXJzdCBzdHVkaWVzIHRoYXQgdXNlIGEgdGltZS1iYXNlZCBsZW5zIHRvIGV4YW1pbmUgSUUgaW4gRU1Fcy4gSXQgcG9zaXRzIHRoYXQgZ2l2ZW4gdGhlIGlubm92YXRpb27igJlzIGNvbXBsZXhpdHksIElFIG5lZWRzIHRvIGJlIG1lYXN1cmVkIGF0IG11bHRpcGxlIGxldmVscy4gVGhlIHN0dWR5IGV4cGxhaW5zIGhvdyBldm9sdXRpb25hcnkgZHluYW1pY3MgaW4gZGlmZmVyZW50IHNvY2lvY3VsdHVyYWwgY29udGV4dHMgY2FuIGJyaW5nIGEgbmV3IHBlcnNwZWN0aXZlIGludG8gdGhlb3J5IG9mIGRpZmZ1c2lvbiBvZiBpbm5vdmF0aW9uLiBUaGUgbW9kZXJhdGluZyByb2xlIG9mIFJGSSBicmluZ3MgbmV3IGluc2lnaHRzIGludG8gdGhlIElFIHByb2Nlc3MgYW5kIGVtcGhhc2l6ZXMgaXRzIGltcG9ydGFuY2UgaW4gb2JqZWN0aXZlLWRyaXZlbiBhbmQgcGVyZm9ybWFuY2UtZm9jdXNlZCBpbm5vdmF0aW9uIGVmZm9ydHMuIiwicHVibGlzaGVyIjoiRW1lcmFsZCBHcm91cCBIb2xkaW5ncyBMdGQuIiwiaXNzdWUiOiI0Iiwidm9sdW1lIjoiMTMiLCJjb250YWluZXItdGl0bGUtc2hvcnQiOiIifSwiaXNUZW1wb3JhcnkiOmZhbHNlfV19"/>
          <w:id w:val="521596811"/>
          <w:placeholder>
            <w:docPart w:val="118A56D2229E46E880A9FC36FEDCAA17"/>
          </w:placeholder>
        </w:sdtPr>
        <w:sdtContent>
          <w:r w:rsidR="00F20D02" w:rsidRPr="0094221E">
            <w:rPr>
              <w:color w:val="000000"/>
            </w:rPr>
            <w:t>(Arshi et al., 2021)</w:t>
          </w:r>
        </w:sdtContent>
      </w:sdt>
      <w:r w:rsidR="002D22AC" w:rsidRPr="0094221E">
        <w:rPr>
          <w:color w:val="000000"/>
        </w:rPr>
        <w:t xml:space="preserve">. </w:t>
      </w:r>
    </w:p>
    <w:p w14:paraId="0150D091" w14:textId="6C88B9CF" w:rsidR="00D21906" w:rsidRPr="00D21906" w:rsidRDefault="00D21906" w:rsidP="00D21906">
      <w:pPr>
        <w:ind w:firstLine="567"/>
        <w:jc w:val="both"/>
        <w:rPr>
          <w:color w:val="000000"/>
        </w:rPr>
      </w:pPr>
      <w:r w:rsidRPr="00D21906">
        <w:rPr>
          <w:color w:val="000000"/>
        </w:rPr>
        <w:t xml:space="preserve">In the context of innovation replication in the public sector, </w:t>
      </w:r>
      <w:sdt>
        <w:sdtPr>
          <w:rPr>
            <w:color w:val="000000"/>
          </w:rPr>
          <w:tag w:val="MENDELEY_CITATION_v3_eyJjaXRhdGlvbklEIjoiTUVOREVMRVlfQ0lUQVRJT05fODVkZjQ5ZTItY2I0NC00ZTllLTlkMTAtZmI4NTc5YmYxYzFlIiwicHJvcGVydGllcyI6eyJub3RlSW5kZXgiOjB9LCJpc0VkaXRlZCI6ZmFsc2UsIm1hbnVhbE92ZXJyaWRlIjp7ImlzTWFudWFsbHlPdmVycmlkZGVuIjp0cnVlLCJjaXRlcHJvY1RleHQiOiIoVW5pdGVkIE5hdGlvbiwgMjAwNikiLCJtYW51YWxPdmVycmlkZVRleHQiOiJVbml0ZWQgTmF0aW9uICgyMDA2KSJ9LCJjaXRhdGlvbkl0ZW1zIjpbeyJpZCI6IjJmMzMyZWIwLTljYzctMzM4MC1iZjk5LWI1NTY3ZjY1N2QzOCIsIml0ZW1EYXRhIjp7InR5cGUiOiJhcnRpY2xlIiwiaWQiOiIyZjMzMmViMC05Y2M3LTMzODAtYmY5OS1iNTU2N2Y2NTdkMzgiLCJ0aXRsZSI6Iklubm92YXRpb24gaW4gR292ZXJuYW5jZSBhbmQgUHVibGljIEFkbWluaXN0cmF0aW9uOiBSZXBsaWNhdGluZyB3aGF0IHdvcmtzIiwiYXV0aG9yIjpbeyJmYW1pbHkiOiJVbml0ZWQgTmF0aW9uIiwiZ2l2ZW4iOiIiLCJwYXJzZS1uYW1lcyI6ZmFsc2UsImRyb3BwaW5nLXBhcnRpY2xlIjoiIiwibm9uLWRyb3BwaW5nLXBhcnRpY2xlIjoiIn1dLCJpc3N1ZWQiOnsiZGF0ZS1wYXJ0cyI6W1syMDA2XV19LCJwdWJsaXNoZXIiOiJEZXBhcnRtZW50IG9mIEVjb25vbWljIGFuZCBTb2NpYWwgQWZmYWlycywgVW5pdGVkIE5hdGlvbnMiLCJjb250YWluZXItdGl0bGUtc2hvcnQiOiIifSwiaXNUZW1wb3JhcnkiOmZhbHNlfV19"/>
          <w:id w:val="-1058698647"/>
          <w:placeholder>
            <w:docPart w:val="AE41E4AD00E54F22923C201731EA30BF"/>
          </w:placeholder>
        </w:sdtPr>
        <w:sdtContent>
          <w:r w:rsidR="004D4FD3" w:rsidRPr="0094221E">
            <w:rPr>
              <w:color w:val="000000"/>
            </w:rPr>
            <w:t>United Nation (2006)</w:t>
          </w:r>
        </w:sdtContent>
      </w:sdt>
      <w:r w:rsidR="004D4FD3" w:rsidRPr="0094221E">
        <w:rPr>
          <w:color w:val="000000"/>
        </w:rPr>
        <w:t xml:space="preserve"> </w:t>
      </w:r>
      <w:r w:rsidRPr="00D21906">
        <w:rPr>
          <w:color w:val="000000"/>
        </w:rPr>
        <w:t xml:space="preserve">explains that the replication process is a form of innovation transfer. This implies the transfer of ideas, knowledge, </w:t>
      </w:r>
      <w:r w:rsidR="00E213C8" w:rsidRPr="00D21906">
        <w:rPr>
          <w:color w:val="000000"/>
        </w:rPr>
        <w:t>skills,</w:t>
      </w:r>
      <w:r w:rsidRPr="00D21906">
        <w:rPr>
          <w:color w:val="000000"/>
        </w:rPr>
        <w:t xml:space="preserve"> and lessons learned from the implementation of an innovation. </w:t>
      </w:r>
      <w:r w:rsidR="004D4FD3">
        <w:rPr>
          <w:color w:val="000000"/>
        </w:rPr>
        <w:t>T</w:t>
      </w:r>
      <w:r w:rsidRPr="00D21906">
        <w:rPr>
          <w:color w:val="000000"/>
        </w:rPr>
        <w:t>his description conclude</w:t>
      </w:r>
      <w:r w:rsidR="004D4FD3">
        <w:rPr>
          <w:color w:val="000000"/>
        </w:rPr>
        <w:t>s</w:t>
      </w:r>
      <w:r w:rsidRPr="00D21906">
        <w:rPr>
          <w:color w:val="000000"/>
        </w:rPr>
        <w:t xml:space="preserve"> that the important point of replicating innovation is not transferring innovation but the idea behind an innovation. Innovation is basically a change so the capacity to adapt, anticipate and be open to change is needed to </w:t>
      </w:r>
      <w:r w:rsidR="004D4FD3">
        <w:rPr>
          <w:color w:val="000000"/>
        </w:rPr>
        <w:t xml:space="preserve">realize </w:t>
      </w:r>
      <w:r w:rsidRPr="00D21906">
        <w:rPr>
          <w:color w:val="000000"/>
        </w:rPr>
        <w:t>innovation</w:t>
      </w:r>
      <w:r w:rsidR="004D4FD3">
        <w:rPr>
          <w:color w:val="000000"/>
        </w:rPr>
        <w:t xml:space="preserve"> replication</w:t>
      </w:r>
      <w:r w:rsidRPr="00D21906">
        <w:rPr>
          <w:color w:val="000000"/>
        </w:rPr>
        <w:t xml:space="preserve">. </w:t>
      </w:r>
      <w:sdt>
        <w:sdtPr>
          <w:rPr>
            <w:color w:val="000000"/>
          </w:rPr>
          <w:tag w:val="MENDELEY_CITATION_v3_eyJjaXRhdGlvbklEIjoiTUVOREVMRVlfQ0lUQVRJT05fMDMwYWE0ZDUtZTUyMS00MDE4LTllNzctYTExNTc2ZmIzYmI4IiwicHJvcGVydGllcyI6eyJub3RlSW5kZXgiOjB9LCJpc0VkaXRlZCI6ZmFsc2UsIm1hbnVhbE92ZXJyaWRlIjp7ImlzTWFudWFsbHlPdmVycmlkZGVuIjp0cnVlLCJjaXRlcHJvY1RleHQiOiIoS2FydGlrYSwgMjAyMikiLCJtYW51YWxPdmVycmlkZVRleHQiOiJLYXJ0aWthICgyMDIyKSJ9LCJjaXRhdGlvbkl0ZW1zIjpbeyJpZCI6IjViNmJhNjk4LTg4NDktMzRjYi1iM2M1LTViMzA5OGUyNjg0OCIsIml0ZW1EYXRhIjp7InR5cGUiOiJhcnRpY2xlLWpvdXJuYWwiLCJpZCI6IjViNmJhNjk4LTg4NDktMzRjYi1iM2M1LTViMzA5OGUyNjg0OCIsInRpdGxlIjoiS2VzaWFwYW4gUGVtZXJpbnRhaCBEYWVyYWggZGFsYW0gTWVsYWt1a2FuIFJlcGxpa2FzaSBJbm92YXNpcGVsYXlhbmFuIFRlcnBhZHUgU2F0dSBQaW50dSAoUFRTUCkgZGkgS2FidXBhdGVuIExlYmFrIGRhbiBLYWJ1cGF0ZW4gTXVzaSBSYXdhcyIsImF1dGhvciI6W3siZmFtaWx5IjoiS2FydGlrYSIsImdpdmVuIjoiUmF5IFNlcHRpYW5pcyIsInBhcnNlLW5hbWVzIjpmYWxzZSwiZHJvcHBpbmctcGFydGljbGUiOiIiLCJub24tZHJvcHBpbmctcGFydGljbGUiOiIifV0sImNvbnRhaW5lci10aXRsZSI6Ikp1cm5hbCBQZW1iYW5ndW5hbiBXaWxheWFoIGRhbiBLb3RhIiwiaXNzdWVkIjp7ImRhdGUtcGFydHMiOltbMjAyMiwxMV1dfSwicGFnZSI6IjE2NC0xNzciLCJpc3N1ZSI6IjIiLCJ2b2x1bWUiOiIxOCIsImNvbnRhaW5lci10aXRsZS1zaG9ydCI6IiJ9LCJpc1RlbXBvcmFyeSI6ZmFsc2V9XX0="/>
          <w:id w:val="-245879753"/>
          <w:placeholder>
            <w:docPart w:val="78E725D20F6B4802AE43DBE049AE9CC9"/>
          </w:placeholder>
        </w:sdtPr>
        <w:sdtContent>
          <w:r w:rsidR="004D4FD3" w:rsidRPr="0094221E">
            <w:rPr>
              <w:color w:val="000000"/>
            </w:rPr>
            <w:t>Kartika (2022)</w:t>
          </w:r>
        </w:sdtContent>
      </w:sdt>
      <w:r w:rsidR="004D4FD3" w:rsidRPr="0094221E">
        <w:rPr>
          <w:color w:val="000000"/>
        </w:rPr>
        <w:t xml:space="preserve"> </w:t>
      </w:r>
      <w:r w:rsidRPr="00D21906">
        <w:rPr>
          <w:color w:val="000000"/>
        </w:rPr>
        <w:t>explains the factors that public organizations need to consider before deciding whether</w:t>
      </w:r>
      <w:r w:rsidR="004D4FD3">
        <w:rPr>
          <w:color w:val="000000"/>
        </w:rPr>
        <w:t xml:space="preserve"> an innovation is replicable</w:t>
      </w:r>
      <w:r w:rsidRPr="00D21906">
        <w:rPr>
          <w:color w:val="000000"/>
        </w:rPr>
        <w:t xml:space="preserve">. These considerations are the impact of innovation on the region where the innovation is implemented, the suitability of the innovation with the </w:t>
      </w:r>
      <w:r w:rsidR="00F86B8C">
        <w:rPr>
          <w:color w:val="000000"/>
        </w:rPr>
        <w:t xml:space="preserve">region </w:t>
      </w:r>
      <w:r w:rsidRPr="00D21906">
        <w:rPr>
          <w:color w:val="000000"/>
        </w:rPr>
        <w:t xml:space="preserve">potential and characteristics, the complexity of replication, and legal support for the </w:t>
      </w:r>
      <w:r w:rsidR="00F86B8C" w:rsidRPr="00F86B8C">
        <w:rPr>
          <w:color w:val="000000"/>
        </w:rPr>
        <w:t xml:space="preserve">innovation </w:t>
      </w:r>
      <w:r w:rsidRPr="00D21906">
        <w:rPr>
          <w:color w:val="000000"/>
        </w:rPr>
        <w:t xml:space="preserve">implementation. Apart from these considerations, Rippetoe &amp; Rogers (1987) in </w:t>
      </w:r>
      <w:sdt>
        <w:sdtPr>
          <w:rPr>
            <w:color w:val="000000"/>
          </w:rPr>
          <w:tag w:val="MENDELEY_CITATION_v3_eyJjaXRhdGlvbklEIjoiTUVOREVMRVlfQ0lUQVRJT05fMmJjZjA5NmQtZTE4Ny00MjNiLTgzMzQtYTViM2RmNGEyOWUzIiwicHJvcGVydGllcyI6eyJub3RlSW5kZXgiOjB9LCJpc0VkaXRlZCI6ZmFsc2UsIm1hbnVhbE92ZXJyaWRlIjp7ImlzTWFudWFsbHlPdmVycmlkZGVuIjp0cnVlLCJjaXRlcHJvY1RleHQiOiIoUHJhYm93byBldCBhbC4sIDIwMjIpIiwibWFudWFsT3ZlcnJpZGVUZXh0IjoiUHJhYm93byBldCBhbC4gKDIwMjIpIn0sImNpdGF0aW9uSXRlbXMiOlt7ImlkIjoiYzA3ZTJlN2UtNTY5Yi0zYjdlLWE2N2QtNzYxMzRkNTk1ZGJhIiwiaXRlbURhdGEiOnsidHlwZSI6ImJvb2siLCJpZCI6ImMwN2UyZTdlLTU2OWItM2I3ZS1hNjdkLTc2MTM0ZDU5NWRiYSIsInRpdGxlIjoiSW5vdmFzaSBQZWxheWFuYW4gcGFkYSBPcmdhbmlzYXNpIFB1YmxpayIsImF1dGhvciI6W3siZmFtaWx5IjoiUHJhYm93byIsImdpdmVuIjoiSGFkaSIsInBhcnNlLW5hbWVzIjpmYWxzZSwiZHJvcHBpbmctcGFydGljbGUiOiIiLCJub24tZHJvcHBpbmctcGFydGljbGUiOiIifSx7ImZhbWlseSI6IlN1d2FuZGEiLCJnaXZlbiI6IkRhZGFuZyIsInBhcnNlLW5hbWVzIjpmYWxzZSwiZHJvcHBpbmctcGFydGljbGUiOiIiLCJub24tZHJvcHBpbmctcGFydGljbGUiOiIifSx7ImZhbWlseSI6IlN5YWZyaSIsImdpdmVuIjoiV2lybWFuIiwicGFyc2UtbmFtZXMiOmZhbHNlLCJkcm9wcGluZy1wYXJ0aWNsZSI6IiIsIm5vbi1kcm9wcGluZy1wYXJ0aWNsZSI6IiJ9XSwiaXNzdWVkIjp7ImRhdGUtcGFydHMiOltbMjAyMl1dfSwicHVibGlzaGVyLXBsYWNlIjoiQmFuZHVuZyIsInB1Ymxpc2hlciI6IlBUIFJlbWFqYSBSb3NkYWthcnlhIiwiY29udGFpbmVyLXRpdGxlLXNob3J0IjoiIn0sImlzVGVtcG9yYXJ5IjpmYWxzZX1dfQ=="/>
          <w:id w:val="842670803"/>
          <w:placeholder>
            <w:docPart w:val="C18351C001BB497EB1AC7BB43FE2DDFE"/>
          </w:placeholder>
        </w:sdtPr>
        <w:sdtContent>
          <w:r w:rsidR="00F86B8C" w:rsidRPr="0094221E">
            <w:rPr>
              <w:color w:val="000000"/>
            </w:rPr>
            <w:t>Prabowo et al. (2022)</w:t>
          </w:r>
        </w:sdtContent>
      </w:sdt>
      <w:r w:rsidR="00F86B8C" w:rsidRPr="00D21906">
        <w:rPr>
          <w:color w:val="000000"/>
        </w:rPr>
        <w:t xml:space="preserve"> </w:t>
      </w:r>
      <w:r w:rsidRPr="00D21906">
        <w:rPr>
          <w:color w:val="000000"/>
        </w:rPr>
        <w:t xml:space="preserve">states that innovation replication as a form of innovation acceptance is influenced by relative </w:t>
      </w:r>
      <w:r w:rsidR="00F86B8C">
        <w:rPr>
          <w:color w:val="000000"/>
        </w:rPr>
        <w:t>superiority</w:t>
      </w:r>
      <w:r w:rsidRPr="00D21906">
        <w:rPr>
          <w:color w:val="000000"/>
        </w:rPr>
        <w:t>, compatibility, complexity, triability and observability.</w:t>
      </w:r>
    </w:p>
    <w:p w14:paraId="145E0712" w14:textId="6774EAD3" w:rsidR="00D21906" w:rsidRPr="00D21906" w:rsidRDefault="00D21906" w:rsidP="00D21906">
      <w:pPr>
        <w:ind w:firstLine="567"/>
        <w:jc w:val="both"/>
        <w:rPr>
          <w:color w:val="000000"/>
        </w:rPr>
      </w:pPr>
      <w:r w:rsidRPr="00D21906">
        <w:rPr>
          <w:color w:val="000000"/>
        </w:rPr>
        <w:t xml:space="preserve">Based on the output and outcome criteria from the references above, 62 innovations (62.62%) cannot yet be categorized as outcomes but </w:t>
      </w:r>
      <w:r w:rsidR="00396D68">
        <w:rPr>
          <w:color w:val="000000"/>
        </w:rPr>
        <w:t xml:space="preserve">remain as </w:t>
      </w:r>
      <w:r w:rsidRPr="00D21906">
        <w:rPr>
          <w:color w:val="000000"/>
        </w:rPr>
        <w:t xml:space="preserve">output. </w:t>
      </w:r>
      <w:sdt>
        <w:sdtPr>
          <w:rPr>
            <w:color w:val="000000"/>
          </w:rPr>
          <w:tag w:val="MENDELEY_CITATION_v3_eyJjaXRhdGlvbklEIjoiTUVOREVMRVlfQ0lUQVRJT05fMzE2YThlNWUtZTdmMS00MjQ0LWJjMWMtYzRiNmVmY2I0NGM5IiwicHJvcGVydGllcyI6eyJub3RlSW5kZXgiOjB9LCJpc0VkaXRlZCI6ZmFsc2UsIm1hbnVhbE92ZXJyaWRlIjp7ImlzTWFudWFsbHlPdmVycmlkZGVuIjp0cnVlLCJjaXRlcHJvY1RleHQiOiIoU2FuZGVyc29uLCAxOTk2KSIsIm1hbnVhbE92ZXJyaWRlVGV4dCI6IlNhbmRlcnNvbiAoMTk5NikifSwiY2l0YXRpb25JdGVtcyI6W3siaWQiOiJkY2FmNjAyMC1kNjlkLTNmYjktYTgyMC1hNTg1M2Y0NjVlMzciLCJpdGVtRGF0YSI6eyJ0eXBlIjoicmVwb3J0IiwiaWQiOiJkY2FmNjAyMC1kNjlkLTNmYjktYTgyMC1hNTg1M2Y0NjVlMzciLCJ0aXRsZSI6IkV2YWx1YXRpb24sIGxlYXJuaW5nIGFuZCB0aGUgZWZmZWN0aXZlbmVzcyBvZiBwdWJsaWMgc2VydmljZXMgVG93YXJkcyBhIHF1YWxpdHkgb2YgcHVibGljIHNlcnZpY2UgbW9kZWwiLCJhdXRob3IiOlt7ImZhbWlseSI6IlNhbmRlcnNvbiIsImdpdmVuIjoiSWFuIiwicGFyc2UtbmFtZXMiOmZhbHNlLCJkcm9wcGluZy1wYXJ0aWNsZSI6IiIsIm5vbi1kcm9wcGluZy1wYXJ0aWNsZSI6IiJ9XSwiaXNzdWVkIjp7ImRhdGUtcGFydHMiOltbMTk5Nl1dfSwibnVtYmVyLW9mLXBhZ2VzIjoiOTAtMTA4IiwiY29udGFpbmVyLXRpdGxlLXNob3J0IjoiIn0sImlzVGVtcG9yYXJ5IjpmYWxzZX1dfQ=="/>
          <w:id w:val="-1177499968"/>
          <w:placeholder>
            <w:docPart w:val="235D00BFA99A41E09D62D641D30A940F"/>
          </w:placeholder>
        </w:sdtPr>
        <w:sdtContent>
          <w:r w:rsidR="00396D68" w:rsidRPr="0094221E">
            <w:rPr>
              <w:color w:val="000000"/>
            </w:rPr>
            <w:t>Sanderson (1996)</w:t>
          </w:r>
        </w:sdtContent>
      </w:sdt>
      <w:r w:rsidR="00396D68" w:rsidRPr="00D21906">
        <w:rPr>
          <w:color w:val="000000"/>
        </w:rPr>
        <w:t xml:space="preserve"> </w:t>
      </w:r>
      <w:r w:rsidRPr="00D21906">
        <w:rPr>
          <w:color w:val="000000"/>
        </w:rPr>
        <w:t xml:space="preserve">states that innovations that </w:t>
      </w:r>
      <w:r w:rsidR="00396D68">
        <w:rPr>
          <w:color w:val="000000"/>
        </w:rPr>
        <w:t xml:space="preserve">remain </w:t>
      </w:r>
      <w:r w:rsidRPr="00D21906">
        <w:rPr>
          <w:color w:val="000000"/>
        </w:rPr>
        <w:t xml:space="preserve">oriented towards increasing the number of people served, increasing state revenues in the form of taxes, reducing the duration of service, and improving the community </w:t>
      </w:r>
      <w:r w:rsidR="00396D68" w:rsidRPr="00396D68">
        <w:rPr>
          <w:color w:val="000000"/>
        </w:rPr>
        <w:t xml:space="preserve">health status </w:t>
      </w:r>
      <w:r w:rsidRPr="00D21906">
        <w:rPr>
          <w:color w:val="000000"/>
        </w:rPr>
        <w:t xml:space="preserve">are innovations at the output level. These 62 innovations have not had a long-term impact on the </w:t>
      </w:r>
      <w:r w:rsidR="00396D68">
        <w:rPr>
          <w:color w:val="000000"/>
        </w:rPr>
        <w:t xml:space="preserve">existing issues </w:t>
      </w:r>
      <w:r w:rsidR="007F06B8">
        <w:rPr>
          <w:color w:val="000000"/>
        </w:rPr>
        <w:t xml:space="preserve">thus </w:t>
      </w:r>
      <w:r w:rsidRPr="00D21906">
        <w:rPr>
          <w:color w:val="000000"/>
        </w:rPr>
        <w:t xml:space="preserve">they cannot be classified as innovations that have provided outcomes. 37 other innovations have provided outcomes in the form of increasing community satisfaction scores with services, community empowerment, solving environmental </w:t>
      </w:r>
      <w:r w:rsidR="007F06B8">
        <w:rPr>
          <w:color w:val="000000"/>
        </w:rPr>
        <w:t>issues</w:t>
      </w:r>
      <w:r w:rsidRPr="00D21906">
        <w:rPr>
          <w:color w:val="000000"/>
        </w:rPr>
        <w:t xml:space="preserve">, and increasing community income </w:t>
      </w:r>
      <w:r w:rsidR="00E213C8">
        <w:rPr>
          <w:color w:val="000000"/>
        </w:rPr>
        <w:t>(</w:t>
      </w:r>
      <w:sdt>
        <w:sdtPr>
          <w:rPr>
            <w:color w:val="000000"/>
          </w:rPr>
          <w:tag w:val="MENDELEY_CITATION_v3_eyJjaXRhdGlvbklEIjoiTUVOREVMRVlfQ0lUQVRJT05fOWI5MGU2M2QtMmI4OS00YmNkLTk5YzgtNjlmZGRiMGM0NmE2IiwicHJvcGVydGllcyI6eyJub3RlSW5kZXgiOjB9LCJpc0VkaXRlZCI6ZmFsc2UsIm1hbnVhbE92ZXJyaWRlIjp7ImlzTWFudWFsbHlPdmVycmlkZGVuIjp0cnVlLCJjaXRlcHJvY1RleHQiOiIoU2FuZGVyc29uLCAxOTk2KSIsIm1hbnVhbE92ZXJyaWRlVGV4dCI6IlNhbmRlcnNvbiAoMTk5NikifSwiY2l0YXRpb25JdGVtcyI6W3siaWQiOiJkY2FmNjAyMC1kNjlkLTNmYjktYTgyMC1hNTg1M2Y0NjVlMzciLCJpdGVtRGF0YSI6eyJ0eXBlIjoicmVwb3J0IiwiaWQiOiJkY2FmNjAyMC1kNjlkLTNmYjktYTgyMC1hNTg1M2Y0NjVlMzciLCJ0aXRsZSI6IkV2YWx1YXRpb24sIGxlYXJuaW5nIGFuZCB0aGUgZWZmZWN0aXZlbmVzcyBvZiBwdWJsaWMgc2VydmljZXMgVG93YXJkcyBhIHF1YWxpdHkgb2YgcHVibGljIHNlcnZpY2UgbW9kZWwiLCJhdXRob3IiOlt7ImZhbWlseSI6IlNhbmRlcnNvbiIsImdpdmVuIjoiSWFuIiwicGFyc2UtbmFtZXMiOmZhbHNlLCJkcm9wcGluZy1wYXJ0aWNsZSI6IiIsIm5vbi1kcm9wcGluZy1wYXJ0aWNsZSI6IiJ9XSwiaXNzdWVkIjp7ImRhdGUtcGFydHMiOltbMTk5Nl1dfSwibnVtYmVyLW9mLXBhZ2VzIjoiOTAtMTA4IiwiY29udGFpbmVyLXRpdGxlLXNob3J0IjoiIn0sImlzVGVtcG9yYXJ5IjpmYWxzZX1dfQ=="/>
          <w:id w:val="-1349406918"/>
          <w:placeholder>
            <w:docPart w:val="DB830A03906640D5B5393B5F86C76410"/>
          </w:placeholder>
        </w:sdtPr>
        <w:sdtContent>
          <w:r w:rsidR="007F06B8" w:rsidRPr="0094221E">
            <w:rPr>
              <w:color w:val="000000"/>
            </w:rPr>
            <w:t>Sanderson</w:t>
          </w:r>
          <w:r w:rsidR="00E213C8">
            <w:rPr>
              <w:color w:val="000000"/>
            </w:rPr>
            <w:t xml:space="preserve">, </w:t>
          </w:r>
          <w:r w:rsidR="007F06B8" w:rsidRPr="0094221E">
            <w:rPr>
              <w:color w:val="000000"/>
            </w:rPr>
            <w:t>1996)</w:t>
          </w:r>
        </w:sdtContent>
      </w:sdt>
      <w:r w:rsidRPr="00D21906">
        <w:rPr>
          <w:color w:val="000000"/>
        </w:rPr>
        <w:t>.</w:t>
      </w:r>
    </w:p>
    <w:p w14:paraId="60712C96" w14:textId="01960600" w:rsidR="00924B32" w:rsidRPr="0094221E" w:rsidRDefault="00D21906" w:rsidP="00D21906">
      <w:pPr>
        <w:ind w:firstLine="567"/>
        <w:jc w:val="both"/>
        <w:rPr>
          <w:color w:val="000000"/>
        </w:rPr>
      </w:pPr>
      <w:r w:rsidRPr="00D21906">
        <w:rPr>
          <w:color w:val="000000"/>
        </w:rPr>
        <w:t xml:space="preserve">Public service innovations oriented towards improving the quality of public services should be appreciated. In accordance with Law Number 25 of 2009 concerning Public Services, the scope of services provided by the government to the public is not limited to administrative services but also goods and services. This is reinforced by </w:t>
      </w:r>
      <w:r w:rsidR="007F06B8" w:rsidRPr="007F06B8">
        <w:rPr>
          <w:color w:val="000000"/>
        </w:rPr>
        <w:t>Ministerial Regulation of Administrative and Bureaucratic Reform</w:t>
      </w:r>
      <w:r w:rsidRPr="007F06B8">
        <w:rPr>
          <w:color w:val="000000"/>
        </w:rPr>
        <w:t xml:space="preserve"> </w:t>
      </w:r>
      <w:r w:rsidRPr="00D21906">
        <w:rPr>
          <w:color w:val="000000"/>
        </w:rPr>
        <w:t xml:space="preserve">No. 89 of 2020 concerning JIPP and </w:t>
      </w:r>
      <w:r w:rsidR="00E85EDB" w:rsidRPr="00E85EDB">
        <w:rPr>
          <w:color w:val="000000"/>
        </w:rPr>
        <w:t>Ministerial Regulation of Administrative and Bureaucratic Reform</w:t>
      </w:r>
      <w:r w:rsidRPr="00E85EDB">
        <w:rPr>
          <w:color w:val="000000"/>
        </w:rPr>
        <w:t xml:space="preserve"> </w:t>
      </w:r>
      <w:r w:rsidRPr="00D21906">
        <w:rPr>
          <w:color w:val="000000"/>
        </w:rPr>
        <w:t xml:space="preserve">No. 7 of 2021 concerning KIPP that public service innovation is not only about administrative services that provide direct benefits but also </w:t>
      </w:r>
      <w:r w:rsidR="007F06B8">
        <w:rPr>
          <w:color w:val="000000"/>
        </w:rPr>
        <w:t xml:space="preserve">indirect </w:t>
      </w:r>
      <w:r w:rsidRPr="00D21906">
        <w:rPr>
          <w:color w:val="000000"/>
        </w:rPr>
        <w:t xml:space="preserve">services. Public service innovations that only focus on administrative services, if </w:t>
      </w:r>
      <w:r w:rsidR="007F06B8">
        <w:rPr>
          <w:color w:val="000000"/>
        </w:rPr>
        <w:t xml:space="preserve">it is </w:t>
      </w:r>
      <w:r w:rsidRPr="00D21906">
        <w:rPr>
          <w:color w:val="000000"/>
        </w:rPr>
        <w:t xml:space="preserve">not developed, will only reach the outcome level and are potentially unsustainable </w:t>
      </w:r>
      <w:sdt>
        <w:sdtPr>
          <w:rPr>
            <w:color w:val="000000"/>
          </w:rPr>
          <w:tag w:val="MENDELEY_CITATION_v3_eyJjaXRhdGlvbklEIjoiTUVOREVMRVlfQ0lUQVRJT05fNDNmMTM2OWItN2U5OC00ZDVkLTg2NGMtZTA4YTE1ZTBiNzUyIiwicHJvcGVydGllcyI6eyJub3RlSW5kZXgiOjB9LCJpc0VkaXRlZCI6ZmFsc2UsIm1hbnVhbE92ZXJyaWRlIjp7ImlzTWFudWFsbHlPdmVycmlkZGVuIjpmYWxzZSwiY2l0ZXByb2NUZXh0IjoiKERhbCBNYXMgZXQgYWwuLCAyMDE5KSIsIm1hbnVhbE92ZXJyaWRlVGV4dCI6IiJ9LCJjaXRhdGlvbkl0ZW1zIjpbeyJpZCI6IjJhYzJkMzBkLWVjZDQtM2Y4ZC1hYjc3LTExZTM3OThjMDRkOCIsIml0ZW1EYXRhIjp7InR5cGUiOiJhcnRpY2xlIiwiaWQiOiIyYWMyZDMwZC1lY2Q0LTNmOGQtYWI3Ny0xMWUzNzk4YzA0ZDgiLCJ0aXRsZSI6IkZyb20gb3V0cHV0IHRvIG91dGNvbWUgbWVhc3VyZXMgaW4gdGhlIHB1YmxpYyBzZWN0b3I6IGEgc3RydWN0dXJlZCBsaXRlcmF0dXJlIHJldmlldyIsImF1dGhvciI6W3siZmFtaWx5IjoiRGFsIE1hcyIsImdpdmVuIjoiRnJhbmNlc2NhIiwicGFyc2UtbmFtZXMiOmZhbHNlLCJkcm9wcGluZy1wYXJ0aWNsZSI6IiIsIm5vbi1kcm9wcGluZy1wYXJ0aWNsZSI6IiJ9LHsiZmFtaWx5IjoiTWFzc2FybyIsImdpdmVuIjoiTWF1cml6aW8iLCJwYXJzZS1uYW1lcyI6ZmFsc2UsImRyb3BwaW5nLXBhcnRpY2xlIjoiIiwibm9uLWRyb3BwaW5nLXBhcnRpY2xlIjoiIn0seyJmYW1pbHkiOiJMb21iYXJkaSIsImdpdmVuIjoiUm9zYSIsInBhcnNlLW5hbWVzIjpmYWxzZSwiZHJvcHBpbmctcGFydGljbGUiOiIiLCJub24tZHJvcHBpbmctcGFydGljbGUiOiIifSx7ImZhbWlseSI6IkdhcmxhdHRpIiwiZ2l2ZW4iOiJBbmRyZWEiLCJwYXJzZS1uYW1lcyI6ZmFsc2UsImRyb3BwaW5nLXBhcnRpY2xlIjoiIiwibm9uLWRyb3BwaW5nLXBhcnRpY2xlIjoiIn1dLCJjb250YWluZXItdGl0bGUiOiJJbnRlcm5hdGlvbmFsIEpvdXJuYWwgb2YgT3JnYW5pemF0aW9uYWwgQW5hbHlzaXMiLCJET0kiOiIxMC4xMTA4L0lKT0EtMDktMjAxOC0xNTIzIiwiSVNTTiI6IjE5MzQ4ODM1IiwiaXNzdWVkIjp7ImRhdGUtcGFydHMiOltbMjAxOSwxMCwxXV19LCJwYWdlIjoiMTYzMS0xNjU2IiwiYWJzdHJhY3QiOiJQdXJwb3NlOiBUaGUgcHVycG9zZSBvZiB0aGlzIHBhcGVyIGlzIHRvIHBlcmZvcm0gYW4gYW5hbHlzaXMgb2YgdGhlIGN1cnJlbnQgbGl0ZXJhdHVyZSBwcm92aWRpbmcgYSBkZWVwIGNvbnRyaWJ1dGlvbiB0byB1bmRlcnN0YW5kaW5nIHRoZSBwYXJhZGlnbSBzaGlmdCBmcm9tIG91dHB1dCB0byBvdXRjb21lIG1lYXN1cmVzIGluIHRoZSBwdWJsaWMgc2VjdG9yLiBUaHVzLCB0aGUgbWFpbiBhaW0gaXMgdG8gcHJvdmlkZSByZWxldmFudCBpbnNpZ2h0cyBvZiBib3RoIHRoZW9yZXRpY2FsIGFuZCBlbXBpcmljYWwgc3R1ZGllcywgb2ZmZXJpbmcgYSBjcml0aXF1ZSBvZiB0aGUgc2NoZW1lcyBhbmQgdGhlIHJlc2VhcmNoIG1ldGhvZHMgdXNlZCBhbmQgdW5kZXJsaW5pbmcgZnV0dXJlIHJlc2VhcmNoIG9wcG9ydHVuaXRpZXMgZm9yIHRoZSBjb21wZWxsaW5nIChvciB1bmRlcmVzdGltYXRlZCkgY29udGVudHMgYW5kIG5ldyBlbWVyZ2luZyB0cmVuZHMuIERlc2lnbi9tZXRob2RvbG9neS9hcHByb2FjaDogQXJ0aWNsZXMgcHVibGlzaGVkIGluIG1haW4gcHVibGljIG1hbmFnZW1lbnQgYW5kIGFkbWluaXN0cmF0aW9uIGpvdXJuYWxzLCBhcyBpbnRlcm5hdGlvbmFsbHkgcmVjb2duaXplZCwgYXJlIGFuYWx5emVkIHVzaW5nIGEgc3RydWN0dXJlZCBsaXRlcmF0dXJlIHJldmlldyBtZXRob2RvbG9neS4gVGhlIHBhcGVyIGludmVzdGlnYXRlcyBzZWxlY3RlZCBjb250cmlidXRpb25zIHB1Ymxpc2hlZCBpbiBBc3NvY2lhdGlvbiBvZiBCdXNpbmVzcyBTY2hvb2xzIChBQlMpIChDaGFydGVyZWQgQXNzb2NpYXRpb24gb2YgQnVzaW5lc3MgU2Nob29scyDigJMgVUtdIEdyYWRlIDQsIDMgYW5kIDIgam91cm5hbHMgc3BlY2lhbGl6aW5nIGluIHRoZSBmaWVsZCBvZiDigJxQdWJsaWMgU2VjdG9yIE1hbmFnZW1lbnQs4oCdIGRlYWxpbmcgd2l0aCB0aGUgdG9waWMgb2YgcGVyZm9ybWFuY2UgbWVhc3VyZW1lbnQsIGZyb20gb3V0cHV0IHRvIG91dGNvbWUuIEZpbmRpbmdzOiBGaW5kaW5ncyBhcmUgZGVzY3JpYmVkIGRlZnlpbmcgYSBmcmFtZXdvcmsgdGhhdCBkZWVwZW5zIGVtZXJnaW5nIGVsZW1lbnRzIG9mIGN1cnJlbnQgbGl0ZXJhdHVyZSBzdWNoIGFzIG1haW4gY291bnRyaWVzIGFuYWx5emVkLCBtYWluIHJlc2VhcmNoIHRvcGljcyBoaWdobGlnaHRlZCwgcmVzZWFyY2ggbWV0aG9kcyBhcHBsaWVkIChxdWFsaXRhdGl2ZSB2ZXJzdXMgcXVhbnRpdGF0aXZlOyBjYXNlIHN0dWRpZXMsIGludGVydmlld3MsIGNvbXBhcmF0aXZlIHN0dWRpZXMgZXRjLiksIGRpZmZlcmVudCBkZWZpbml0aW9ucyBvZiDigJxvdXRwdXTigJ0gYW5kIOKAnG91dGNvbWUs4oCdIHRvcCBrZXl3b3JkcyBhbmQgdGhlaXIgY29ubmVjdGlvbnMuIE9yaWdpbmFsaXR5L3ZhbHVlOiBUaGUgcGFwZXLigJlzIGZpbmRpbmdzIGFpbSB0byBvZmZlciBpbnNpZ2h0cyBhbmQgYSBjdXJyZW50IOKAnHNoYXJlZCB2aXNpb27igJ0gaW50byB0aGUgc3RhdGUgb2YgdGhlIGFydCBhbmQgcG9zc2libGUgZnV0dXJlIHJlc2VhcmNoIGF2ZW51ZXMgb24gdGhlIHRvcGljIG9mIG91dHB1dCBhbmQgb3V0Y29tZSBtZWFzdXJlcyBpbiB0aGUgcHVibGljIHNlY3RvciBmb3N0ZXJpbmcgdGhlIGRldmVsb3BtZW50IG9mIGZ1cnRoZXIgc3R1ZGllcyBlc3BlY2lhbGx5IGluIHRoZSBkaXJlY3Rpb24gb2Ygc3VzdGFpbmFiaWxpdHkuIiwicHVibGlzaGVyIjoiRW1lcmFsZCBHcm91cCBIb2xkaW5ncyBMdGQuIiwiaXNzdWUiOiI1Iiwidm9sdW1lIjoiMjciLCJjb250YWluZXItdGl0bGUtc2hvcnQiOiIifSwiaXNUZW1wb3JhcnkiOmZhbHNlfV19"/>
          <w:id w:val="89289761"/>
          <w:placeholder>
            <w:docPart w:val="118A56D2229E46E880A9FC36FEDCAA17"/>
          </w:placeholder>
        </w:sdtPr>
        <w:sdtContent>
          <w:r w:rsidR="00F20D02" w:rsidRPr="0094221E">
            <w:rPr>
              <w:color w:val="000000"/>
            </w:rPr>
            <w:t>(Dal Mas et al., 2019)</w:t>
          </w:r>
        </w:sdtContent>
      </w:sdt>
      <w:r w:rsidR="002D22AC" w:rsidRPr="0094221E">
        <w:rPr>
          <w:color w:val="000000"/>
        </w:rPr>
        <w:t>.</w:t>
      </w:r>
    </w:p>
    <w:p w14:paraId="3CF620C3" w14:textId="77777777" w:rsidR="00F20D02" w:rsidRPr="0094221E" w:rsidRDefault="00F20D02" w:rsidP="0094221E">
      <w:pPr>
        <w:ind w:firstLine="567"/>
        <w:jc w:val="both"/>
        <w:rPr>
          <w:color w:val="000000"/>
        </w:rPr>
      </w:pPr>
    </w:p>
    <w:p w14:paraId="70C86469" w14:textId="42D64725" w:rsidR="000614B6" w:rsidRPr="0094221E" w:rsidRDefault="00BB3D38" w:rsidP="0094221E">
      <w:pPr>
        <w:pStyle w:val="Body"/>
        <w:ind w:firstLine="0"/>
        <w:rPr>
          <w:sz w:val="24"/>
          <w:szCs w:val="24"/>
        </w:rPr>
      </w:pPr>
      <w:r w:rsidRPr="0094221E">
        <w:rPr>
          <w:b/>
          <w:sz w:val="24"/>
          <w:szCs w:val="24"/>
          <w:lang w:val="id-ID"/>
        </w:rPr>
        <w:t>Conclusion</w:t>
      </w:r>
    </w:p>
    <w:p w14:paraId="6C683445" w14:textId="3A4DEFC7" w:rsidR="00D21906" w:rsidRPr="00D21906" w:rsidRDefault="00D21906" w:rsidP="00D21906">
      <w:pPr>
        <w:ind w:firstLine="567"/>
        <w:jc w:val="both"/>
        <w:rPr>
          <w:color w:val="000000"/>
        </w:rPr>
      </w:pPr>
      <w:r w:rsidRPr="00D21906">
        <w:rPr>
          <w:color w:val="000000"/>
        </w:rPr>
        <w:t xml:space="preserve">The Indonesian government through the Ministry of Administrative and Bureaucratic Reform pays great attention to the development of public service innovation. This attention is manifested </w:t>
      </w:r>
      <w:r w:rsidR="007F06B8">
        <w:rPr>
          <w:color w:val="000000"/>
        </w:rPr>
        <w:t xml:space="preserve">by </w:t>
      </w:r>
      <w:r w:rsidRPr="00D21906">
        <w:rPr>
          <w:color w:val="000000"/>
        </w:rPr>
        <w:t xml:space="preserve">holding KIPP event, one of the objectives of which is to give appreciation to innovation organizers, </w:t>
      </w:r>
      <w:r w:rsidR="007F06B8">
        <w:rPr>
          <w:color w:val="000000"/>
        </w:rPr>
        <w:t>either</w:t>
      </w:r>
      <w:r w:rsidR="00E213C8">
        <w:rPr>
          <w:color w:val="000000"/>
        </w:rPr>
        <w:t xml:space="preserve"> </w:t>
      </w:r>
      <w:r w:rsidRPr="00D21906">
        <w:rPr>
          <w:color w:val="000000"/>
        </w:rPr>
        <w:t>ministries, institutions and local governments. This competition has proven to increase enthusiasm for the development of public service innovation as evidenced by the increasing number of innovations registered to participate in KIPP from year to year.</w:t>
      </w:r>
    </w:p>
    <w:p w14:paraId="74AA265C" w14:textId="40AF23B3" w:rsidR="00D21906" w:rsidRPr="00D21906" w:rsidRDefault="00D21906" w:rsidP="00D21906">
      <w:pPr>
        <w:ind w:firstLine="567"/>
        <w:jc w:val="both"/>
        <w:rPr>
          <w:color w:val="000000"/>
        </w:rPr>
      </w:pPr>
      <w:r w:rsidRPr="00D21906">
        <w:rPr>
          <w:color w:val="000000"/>
        </w:rPr>
        <w:t xml:space="preserve">Enthusiasm for creating innovations is </w:t>
      </w:r>
      <w:r w:rsidR="007F06B8">
        <w:rPr>
          <w:color w:val="000000"/>
        </w:rPr>
        <w:t xml:space="preserve">extremely </w:t>
      </w:r>
      <w:r w:rsidRPr="00D21906">
        <w:rPr>
          <w:color w:val="000000"/>
        </w:rPr>
        <w:t xml:space="preserve">high even though the innovations produced are still output oriented. </w:t>
      </w:r>
      <w:r w:rsidR="007F06B8">
        <w:rPr>
          <w:color w:val="000000"/>
        </w:rPr>
        <w:t xml:space="preserve">While </w:t>
      </w:r>
      <w:r w:rsidRPr="00D21906">
        <w:rPr>
          <w:color w:val="000000"/>
        </w:rPr>
        <w:t xml:space="preserve">yet ideal, this condition deserves appreciation where the innovation organizers have tried to improve the quality of services in the administrative field whose impact can be </w:t>
      </w:r>
      <w:r w:rsidR="007F06B8">
        <w:rPr>
          <w:color w:val="000000"/>
        </w:rPr>
        <w:t xml:space="preserve">enjoyed </w:t>
      </w:r>
      <w:r w:rsidRPr="00D21906">
        <w:rPr>
          <w:color w:val="000000"/>
        </w:rPr>
        <w:t xml:space="preserve">directly by the community as service users. In the future, innovation development should be more oriented towards solving social </w:t>
      </w:r>
      <w:r w:rsidR="007F06B8">
        <w:rPr>
          <w:color w:val="000000"/>
        </w:rPr>
        <w:t xml:space="preserve">issues </w:t>
      </w:r>
      <w:r w:rsidRPr="00D21906">
        <w:rPr>
          <w:color w:val="000000"/>
        </w:rPr>
        <w:t xml:space="preserve">in society. Issues related to education, poverty, and the environment are complex issues. Governments often experience limited resources to address these </w:t>
      </w:r>
      <w:r w:rsidR="007F06B8">
        <w:rPr>
          <w:color w:val="000000"/>
        </w:rPr>
        <w:t>issues</w:t>
      </w:r>
      <w:r w:rsidRPr="00D21906">
        <w:rPr>
          <w:color w:val="000000"/>
        </w:rPr>
        <w:t xml:space="preserve">. For this reason, collaboration is needed with non-government actors such as academics, </w:t>
      </w:r>
      <w:r w:rsidR="00E213C8" w:rsidRPr="00D21906">
        <w:rPr>
          <w:color w:val="000000"/>
        </w:rPr>
        <w:t>society,</w:t>
      </w:r>
      <w:r w:rsidRPr="00D21906">
        <w:rPr>
          <w:color w:val="000000"/>
        </w:rPr>
        <w:t xml:space="preserve"> and the private sector in a network </w:t>
      </w:r>
      <w:r w:rsidR="007F06B8">
        <w:rPr>
          <w:color w:val="000000"/>
        </w:rPr>
        <w:t>cap</w:t>
      </w:r>
      <w:r w:rsidRPr="00D21906">
        <w:rPr>
          <w:color w:val="000000"/>
        </w:rPr>
        <w:t>able to create innovative solutions.</w:t>
      </w:r>
    </w:p>
    <w:p w14:paraId="62FF39B7" w14:textId="55B2429C" w:rsidR="002D22AC" w:rsidRDefault="00D21906" w:rsidP="00D21906">
      <w:pPr>
        <w:ind w:firstLine="567"/>
        <w:jc w:val="both"/>
        <w:rPr>
          <w:color w:val="000000"/>
        </w:rPr>
      </w:pPr>
      <w:r w:rsidRPr="00D21906">
        <w:rPr>
          <w:color w:val="000000"/>
        </w:rPr>
        <w:t xml:space="preserve">A good innovation is an innovation </w:t>
      </w:r>
      <w:r w:rsidR="008D6555">
        <w:rPr>
          <w:color w:val="000000"/>
        </w:rPr>
        <w:t xml:space="preserve">with </w:t>
      </w:r>
      <w:r w:rsidR="00E213C8" w:rsidRPr="00D21906">
        <w:rPr>
          <w:color w:val="000000"/>
        </w:rPr>
        <w:t>a high</w:t>
      </w:r>
      <w:r w:rsidRPr="00D21906">
        <w:rPr>
          <w:color w:val="000000"/>
        </w:rPr>
        <w:t xml:space="preserve"> degree of adaptability and replication. Innovation replication is not limited to </w:t>
      </w:r>
      <w:r w:rsidR="00E86ED6">
        <w:rPr>
          <w:color w:val="000000"/>
        </w:rPr>
        <w:t>“</w:t>
      </w:r>
      <w:r w:rsidRPr="00D21906">
        <w:rPr>
          <w:color w:val="000000"/>
        </w:rPr>
        <w:t>doing the exact same thing</w:t>
      </w:r>
      <w:r w:rsidR="00E86ED6">
        <w:rPr>
          <w:color w:val="000000"/>
        </w:rPr>
        <w:t>”</w:t>
      </w:r>
      <w:r w:rsidRPr="00D21906">
        <w:rPr>
          <w:color w:val="000000"/>
        </w:rPr>
        <w:t xml:space="preserve"> but can also be done by modifying innovations </w:t>
      </w:r>
      <w:r w:rsidR="008D6555">
        <w:rPr>
          <w:color w:val="000000"/>
        </w:rPr>
        <w:t xml:space="preserve">corresponding to </w:t>
      </w:r>
      <w:r w:rsidRPr="00D21906">
        <w:rPr>
          <w:color w:val="000000"/>
        </w:rPr>
        <w:t xml:space="preserve">local conditions. The government needs to increase the dissemination of </w:t>
      </w:r>
      <w:r w:rsidR="008D6555">
        <w:rPr>
          <w:color w:val="000000"/>
        </w:rPr>
        <w:t xml:space="preserve">worthy replicable </w:t>
      </w:r>
      <w:r w:rsidRPr="00D21906">
        <w:rPr>
          <w:color w:val="000000"/>
        </w:rPr>
        <w:t xml:space="preserve">innovations by innovation </w:t>
      </w:r>
      <w:r w:rsidR="008D6555">
        <w:rPr>
          <w:color w:val="000000"/>
        </w:rPr>
        <w:t xml:space="preserve">organizers </w:t>
      </w:r>
      <w:r w:rsidRPr="00D21906">
        <w:rPr>
          <w:color w:val="000000"/>
        </w:rPr>
        <w:t xml:space="preserve">in other </w:t>
      </w:r>
      <w:r w:rsidR="008D6555">
        <w:rPr>
          <w:color w:val="000000"/>
        </w:rPr>
        <w:t>regions</w:t>
      </w:r>
      <w:r w:rsidRPr="00D21906">
        <w:rPr>
          <w:color w:val="000000"/>
        </w:rPr>
        <w:t xml:space="preserve">. One form of activity that can be carried out is by exhibiting the best innovations that have been selected from the previous KIPP. </w:t>
      </w:r>
      <w:r w:rsidR="008D6555" w:rsidRPr="008D6555">
        <w:rPr>
          <w:color w:val="000000"/>
        </w:rPr>
        <w:t xml:space="preserve">With efforts through the </w:t>
      </w:r>
      <w:r w:rsidR="008D6555">
        <w:rPr>
          <w:color w:val="000000"/>
        </w:rPr>
        <w:t xml:space="preserve">establishment </w:t>
      </w:r>
      <w:r w:rsidR="008D6555" w:rsidRPr="008D6555">
        <w:rPr>
          <w:color w:val="000000"/>
        </w:rPr>
        <w:t xml:space="preserve">of innovation networks and accelerated replication, public service innovations will not only reach short-term impact outcomes but long-term impact, sustainable and effective outcomes in solving public </w:t>
      </w:r>
      <w:r w:rsidR="008D6555">
        <w:rPr>
          <w:color w:val="000000"/>
        </w:rPr>
        <w:t>issues</w:t>
      </w:r>
      <w:r w:rsidRPr="00D21906">
        <w:rPr>
          <w:color w:val="000000"/>
        </w:rPr>
        <w:t>.</w:t>
      </w:r>
    </w:p>
    <w:p w14:paraId="5126A586" w14:textId="77777777" w:rsidR="00E91582" w:rsidRPr="0094221E" w:rsidRDefault="00E91582" w:rsidP="0094221E">
      <w:pPr>
        <w:ind w:firstLine="567"/>
        <w:jc w:val="both"/>
      </w:pPr>
    </w:p>
    <w:p w14:paraId="463E61C4" w14:textId="77777777" w:rsidR="000614B6" w:rsidRPr="0094221E" w:rsidRDefault="002566A5" w:rsidP="0094221E">
      <w:pPr>
        <w:pStyle w:val="Body"/>
        <w:ind w:firstLine="0"/>
        <w:rPr>
          <w:b/>
          <w:sz w:val="24"/>
          <w:szCs w:val="24"/>
        </w:rPr>
      </w:pPr>
      <w:r w:rsidRPr="0094221E">
        <w:rPr>
          <w:b/>
          <w:sz w:val="24"/>
          <w:szCs w:val="24"/>
        </w:rPr>
        <w:t>Bibliography</w:t>
      </w:r>
    </w:p>
    <w:p w14:paraId="3F58C8F5" w14:textId="5EAFAE40" w:rsidR="00454D1F" w:rsidRPr="00454D1F" w:rsidRDefault="00454D1F" w:rsidP="00927863">
      <w:pPr>
        <w:widowControl w:val="0"/>
        <w:autoSpaceDE w:val="0"/>
        <w:autoSpaceDN w:val="0"/>
        <w:adjustRightInd w:val="0"/>
        <w:ind w:left="480" w:hanging="480"/>
        <w:jc w:val="both"/>
        <w:rPr>
          <w:noProof/>
        </w:rPr>
      </w:pPr>
      <w:r>
        <w:rPr>
          <w:rFonts w:eastAsia="Calibri"/>
        </w:rPr>
        <w:fldChar w:fldCharType="begin" w:fldLock="1"/>
      </w:r>
      <w:r>
        <w:rPr>
          <w:rFonts w:eastAsia="Calibri"/>
        </w:rPr>
        <w:instrText xml:space="preserve">ADDIN Mendeley Bibliography CSL_BIBLIOGRAPHY </w:instrText>
      </w:r>
      <w:r>
        <w:rPr>
          <w:rFonts w:eastAsia="Calibri"/>
        </w:rPr>
        <w:fldChar w:fldCharType="separate"/>
      </w:r>
      <w:r w:rsidRPr="00454D1F">
        <w:rPr>
          <w:noProof/>
        </w:rPr>
        <w:t xml:space="preserve">Adjei‐Bamfo, Peter, Djajadikerta, Hadrian Geri, Jie, Ferry, Brown, Kerry, &amp; Kiani Mavi, Reza. (2023). Public procurement for innovation through supplier firms’ sustainability lens: A systematic review and research agenda. </w:t>
      </w:r>
      <w:r w:rsidRPr="00454D1F">
        <w:rPr>
          <w:i/>
          <w:iCs/>
          <w:noProof/>
        </w:rPr>
        <w:t>Business Strategy and the Environment</w:t>
      </w:r>
      <w:r w:rsidRPr="00454D1F">
        <w:rPr>
          <w:noProof/>
        </w:rPr>
        <w:t xml:space="preserve">, </w:t>
      </w:r>
      <w:r w:rsidRPr="00454D1F">
        <w:rPr>
          <w:i/>
          <w:iCs/>
          <w:noProof/>
        </w:rPr>
        <w:t>32</w:t>
      </w:r>
      <w:r w:rsidRPr="00454D1F">
        <w:rPr>
          <w:noProof/>
        </w:rPr>
        <w:t>(1), 387–407.</w:t>
      </w:r>
    </w:p>
    <w:p w14:paraId="4C223B04"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Anderson, Dean, &amp; Anderson, Linda Ackerman. (2002). </w:t>
      </w:r>
      <w:r w:rsidRPr="00454D1F">
        <w:rPr>
          <w:i/>
          <w:iCs/>
          <w:noProof/>
        </w:rPr>
        <w:t>Beyond change management: Advanced strategies for today’s transformational leaders</w:t>
      </w:r>
      <w:r w:rsidRPr="00454D1F">
        <w:rPr>
          <w:noProof/>
        </w:rPr>
        <w:t>. John Wiley &amp; Sons.</w:t>
      </w:r>
    </w:p>
    <w:p w14:paraId="583EE464"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Aspara, Jaakko, Hietanen, Joel, &amp; Tikkanen, Henrikki. (2010). Business model innovation vs replication: financial performance implications of strategic emphases. </w:t>
      </w:r>
      <w:r w:rsidRPr="00454D1F">
        <w:rPr>
          <w:i/>
          <w:iCs/>
          <w:noProof/>
        </w:rPr>
        <w:t>Journal of Strategic Marketing</w:t>
      </w:r>
      <w:r w:rsidRPr="00454D1F">
        <w:rPr>
          <w:noProof/>
        </w:rPr>
        <w:t xml:space="preserve">, </w:t>
      </w:r>
      <w:r w:rsidRPr="00454D1F">
        <w:rPr>
          <w:i/>
          <w:iCs/>
          <w:noProof/>
        </w:rPr>
        <w:t>18</w:t>
      </w:r>
      <w:r w:rsidRPr="00454D1F">
        <w:rPr>
          <w:noProof/>
        </w:rPr>
        <w:t>(1), 39–56.</w:t>
      </w:r>
    </w:p>
    <w:p w14:paraId="7FCCA54B"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Belezas, Fernando, &amp; Daniel, Ana Dias. (2023). Innovation in the sharing economy: A systematic literature review and research framework. </w:t>
      </w:r>
      <w:r w:rsidRPr="00454D1F">
        <w:rPr>
          <w:i/>
          <w:iCs/>
          <w:noProof/>
        </w:rPr>
        <w:t>Technovation</w:t>
      </w:r>
      <w:r w:rsidRPr="00454D1F">
        <w:rPr>
          <w:noProof/>
        </w:rPr>
        <w:t xml:space="preserve">, </w:t>
      </w:r>
      <w:r w:rsidRPr="00454D1F">
        <w:rPr>
          <w:i/>
          <w:iCs/>
          <w:noProof/>
        </w:rPr>
        <w:t>122</w:t>
      </w:r>
      <w:r w:rsidRPr="00454D1F">
        <w:rPr>
          <w:noProof/>
        </w:rPr>
        <w:t>, 102509.</w:t>
      </w:r>
    </w:p>
    <w:p w14:paraId="68EE2DB2"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Biljohn, Maréve Inge Madlyn, &amp; Lues, Liezel. (2020). Citizen participation, social innovation, and the governance of local government service delivery: findings from South Africa. </w:t>
      </w:r>
      <w:r w:rsidRPr="00454D1F">
        <w:rPr>
          <w:i/>
          <w:iCs/>
          <w:noProof/>
        </w:rPr>
        <w:t>International journal of public administration</w:t>
      </w:r>
      <w:r w:rsidRPr="00454D1F">
        <w:rPr>
          <w:noProof/>
        </w:rPr>
        <w:t xml:space="preserve">, </w:t>
      </w:r>
      <w:r w:rsidRPr="00454D1F">
        <w:rPr>
          <w:i/>
          <w:iCs/>
          <w:noProof/>
        </w:rPr>
        <w:t>43</w:t>
      </w:r>
      <w:r w:rsidRPr="00454D1F">
        <w:rPr>
          <w:noProof/>
        </w:rPr>
        <w:t>(3), 229–241.</w:t>
      </w:r>
    </w:p>
    <w:p w14:paraId="145C04D2"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Buchheim, Laurin, Krieger, Alexander, &amp; Arndt, Sarah. (2020). Innovation types in public sector organizations: a systematic review of the literature. </w:t>
      </w:r>
      <w:r w:rsidRPr="00454D1F">
        <w:rPr>
          <w:i/>
          <w:iCs/>
          <w:noProof/>
        </w:rPr>
        <w:t>Management Review Quarterly</w:t>
      </w:r>
      <w:r w:rsidRPr="00454D1F">
        <w:rPr>
          <w:noProof/>
        </w:rPr>
        <w:t xml:space="preserve">, </w:t>
      </w:r>
      <w:r w:rsidRPr="00454D1F">
        <w:rPr>
          <w:i/>
          <w:iCs/>
          <w:noProof/>
        </w:rPr>
        <w:t>70</w:t>
      </w:r>
      <w:r w:rsidRPr="00454D1F">
        <w:rPr>
          <w:noProof/>
        </w:rPr>
        <w:t>, 509–533.</w:t>
      </w:r>
    </w:p>
    <w:p w14:paraId="2931A922"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Cinar, Emre, Simms, Christopher, Trott, Paul, &amp; Demircioglu, Mehmet Akif. (2022). Public sector innovation in context: A comparative study of innovation types. </w:t>
      </w:r>
      <w:r w:rsidRPr="00454D1F">
        <w:rPr>
          <w:i/>
          <w:iCs/>
          <w:noProof/>
        </w:rPr>
        <w:t>Public Management Review</w:t>
      </w:r>
      <w:r w:rsidRPr="00454D1F">
        <w:rPr>
          <w:noProof/>
        </w:rPr>
        <w:t>, 1–29.</w:t>
      </w:r>
    </w:p>
    <w:p w14:paraId="713243B5"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De Vries, Hanna, Bekkers, Victor, &amp; Tummers, Lars. (2016). Innovation in the public sector: A systematic review and future research agenda. </w:t>
      </w:r>
      <w:r w:rsidRPr="00454D1F">
        <w:rPr>
          <w:i/>
          <w:iCs/>
          <w:noProof/>
        </w:rPr>
        <w:t>Public administration</w:t>
      </w:r>
      <w:r w:rsidRPr="00454D1F">
        <w:rPr>
          <w:noProof/>
        </w:rPr>
        <w:t xml:space="preserve">, </w:t>
      </w:r>
      <w:r w:rsidRPr="00454D1F">
        <w:rPr>
          <w:i/>
          <w:iCs/>
          <w:noProof/>
        </w:rPr>
        <w:t>94</w:t>
      </w:r>
      <w:r w:rsidRPr="00454D1F">
        <w:rPr>
          <w:noProof/>
        </w:rPr>
        <w:t>(1), 146–166.</w:t>
      </w:r>
    </w:p>
    <w:p w14:paraId="305C6619"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Elida, Sri Syabanita, Listiyawati, Lilis, Zain, Desvira, Sasongko, Agus Eko Tejo, &amp; Alun, Ikrima Natasha. (2023). Measuring the impact of public service innovation on user satisfaction. </w:t>
      </w:r>
      <w:r w:rsidRPr="00454D1F">
        <w:rPr>
          <w:i/>
          <w:iCs/>
          <w:noProof/>
        </w:rPr>
        <w:t>International Journal of Research in Business and Social Science (2147-4478)</w:t>
      </w:r>
      <w:r w:rsidRPr="00454D1F">
        <w:rPr>
          <w:noProof/>
        </w:rPr>
        <w:t xml:space="preserve">, </w:t>
      </w:r>
      <w:r w:rsidRPr="00454D1F">
        <w:rPr>
          <w:i/>
          <w:iCs/>
          <w:noProof/>
        </w:rPr>
        <w:t>12</w:t>
      </w:r>
      <w:r w:rsidRPr="00454D1F">
        <w:rPr>
          <w:noProof/>
        </w:rPr>
        <w:t>(2), 560–568.</w:t>
      </w:r>
    </w:p>
    <w:p w14:paraId="63C5A3EC"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Fathya, Vita Nurul, Viverita, Viverita, Hati, Sri Rahayu Hijrah, &amp; Astuti, Rifelly Dewi. (2022). Customer satisfaction with electronic public services: An 18 years of systematic literature review. </w:t>
      </w:r>
      <w:r w:rsidRPr="00454D1F">
        <w:rPr>
          <w:i/>
          <w:iCs/>
          <w:noProof/>
        </w:rPr>
        <w:t>International Review on Public and Nonprofit Marketing</w:t>
      </w:r>
      <w:r w:rsidRPr="00454D1F">
        <w:rPr>
          <w:noProof/>
        </w:rPr>
        <w:t>, 1–54.</w:t>
      </w:r>
    </w:p>
    <w:p w14:paraId="302E8295"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Hartanti, Fera Tri, Abawajy, Jemal H., &amp; Chowdhury, Morshed. (2022). Evaluating Public Service Delivery Smartness and Impact on Citizens’ Well-Being. </w:t>
      </w:r>
      <w:r w:rsidRPr="00454D1F">
        <w:rPr>
          <w:i/>
          <w:iCs/>
          <w:noProof/>
        </w:rPr>
        <w:t>IEEE Access</w:t>
      </w:r>
      <w:r w:rsidRPr="00454D1F">
        <w:rPr>
          <w:noProof/>
        </w:rPr>
        <w:t xml:space="preserve">, </w:t>
      </w:r>
      <w:r w:rsidRPr="00454D1F">
        <w:rPr>
          <w:i/>
          <w:iCs/>
          <w:noProof/>
        </w:rPr>
        <w:t>10</w:t>
      </w:r>
      <w:r w:rsidRPr="00454D1F">
        <w:rPr>
          <w:noProof/>
        </w:rPr>
        <w:t>, 69106–69124.</w:t>
      </w:r>
    </w:p>
    <w:p w14:paraId="03544C8C"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Korac, Sanja, Saliterer, Iris, &amp; Walker, Richard M. (2017). Analysing the environmental antecedents of innovation adoption among politicians and public managers. </w:t>
      </w:r>
      <w:r w:rsidRPr="00454D1F">
        <w:rPr>
          <w:i/>
          <w:iCs/>
          <w:noProof/>
        </w:rPr>
        <w:t>Public Management Review</w:t>
      </w:r>
      <w:r w:rsidRPr="00454D1F">
        <w:rPr>
          <w:noProof/>
        </w:rPr>
        <w:t xml:space="preserve">, </w:t>
      </w:r>
      <w:r w:rsidRPr="00454D1F">
        <w:rPr>
          <w:i/>
          <w:iCs/>
          <w:noProof/>
        </w:rPr>
        <w:t>19</w:t>
      </w:r>
      <w:r w:rsidRPr="00454D1F">
        <w:rPr>
          <w:noProof/>
        </w:rPr>
        <w:t>(4), 566–587.</w:t>
      </w:r>
    </w:p>
    <w:p w14:paraId="54095619"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Kusumasari, Bevaola, Pramusinto, Agus, Santoso, Anang Dwi, &amp; Fathin, Cinintya Audori. (2019). </w:t>
      </w:r>
      <w:r w:rsidRPr="00454D1F">
        <w:rPr>
          <w:i/>
          <w:iCs/>
          <w:noProof/>
        </w:rPr>
        <w:t>What shapes public sector innovation?</w:t>
      </w:r>
    </w:p>
    <w:p w14:paraId="0538E29E"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Lanin, Dasman, &amp; Hermanto, Nailuredha. (2019). The effect of service quality toward public satisfaction and public trust on local government in Indonesia. </w:t>
      </w:r>
      <w:r w:rsidRPr="00454D1F">
        <w:rPr>
          <w:i/>
          <w:iCs/>
          <w:noProof/>
        </w:rPr>
        <w:t>International Journal of Social Economics</w:t>
      </w:r>
      <w:r w:rsidRPr="00454D1F">
        <w:rPr>
          <w:noProof/>
        </w:rPr>
        <w:t xml:space="preserve">, </w:t>
      </w:r>
      <w:r w:rsidRPr="00454D1F">
        <w:rPr>
          <w:i/>
          <w:iCs/>
          <w:noProof/>
        </w:rPr>
        <w:t>46</w:t>
      </w:r>
      <w:r w:rsidRPr="00454D1F">
        <w:rPr>
          <w:noProof/>
        </w:rPr>
        <w:t>(3), 377–392.</w:t>
      </w:r>
    </w:p>
    <w:p w14:paraId="725A703B"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Li, Yanwei. (2021). A framework in analysing the strategies for governing innovation networks for public innovation. </w:t>
      </w:r>
      <w:r w:rsidRPr="00454D1F">
        <w:rPr>
          <w:i/>
          <w:iCs/>
          <w:noProof/>
        </w:rPr>
        <w:t>Policy Studies</w:t>
      </w:r>
      <w:r w:rsidRPr="00454D1F">
        <w:rPr>
          <w:noProof/>
        </w:rPr>
        <w:t xml:space="preserve">, </w:t>
      </w:r>
      <w:r w:rsidRPr="00454D1F">
        <w:rPr>
          <w:i/>
          <w:iCs/>
          <w:noProof/>
        </w:rPr>
        <w:t>42</w:t>
      </w:r>
      <w:r w:rsidRPr="00454D1F">
        <w:rPr>
          <w:noProof/>
        </w:rPr>
        <w:t>(2), 193–209.</w:t>
      </w:r>
    </w:p>
    <w:p w14:paraId="1290876A"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Lubis, Hari S. B., &amp; Huseini, Martani. (2009). Pengantar Teori Organisasi. </w:t>
      </w:r>
      <w:r w:rsidRPr="00454D1F">
        <w:rPr>
          <w:i/>
          <w:iCs/>
          <w:noProof/>
        </w:rPr>
        <w:t>Depok: Departemen Ilmu Administrasi</w:t>
      </w:r>
      <w:r w:rsidRPr="00454D1F">
        <w:rPr>
          <w:noProof/>
        </w:rPr>
        <w:t>.</w:t>
      </w:r>
    </w:p>
    <w:p w14:paraId="4DA7AA46" w14:textId="0B8AD7B8" w:rsidR="00454D1F" w:rsidRPr="00454D1F" w:rsidRDefault="00454D1F" w:rsidP="00927863">
      <w:pPr>
        <w:widowControl w:val="0"/>
        <w:autoSpaceDE w:val="0"/>
        <w:autoSpaceDN w:val="0"/>
        <w:adjustRightInd w:val="0"/>
        <w:ind w:left="480" w:hanging="480"/>
        <w:jc w:val="both"/>
        <w:rPr>
          <w:noProof/>
        </w:rPr>
      </w:pPr>
      <w:r w:rsidRPr="00454D1F">
        <w:rPr>
          <w:noProof/>
        </w:rPr>
        <w:t xml:space="preserve">Muksin, Ahmad, &amp; Avianto, Bhakti Nur. (2021). </w:t>
      </w:r>
      <w:r w:rsidR="00927863" w:rsidRPr="00454D1F">
        <w:rPr>
          <w:noProof/>
        </w:rPr>
        <w:t>Governance Innovation: One-Stop Integrated Service To Enhance Quality Service And Public Satisfaction.</w:t>
      </w:r>
      <w:r w:rsidRPr="00454D1F">
        <w:rPr>
          <w:noProof/>
        </w:rPr>
        <w:t xml:space="preserve"> </w:t>
      </w:r>
      <w:r w:rsidRPr="00454D1F">
        <w:rPr>
          <w:i/>
          <w:iCs/>
          <w:noProof/>
        </w:rPr>
        <w:t>Theoretical &amp; Empirical Researches in Urban Management</w:t>
      </w:r>
      <w:r w:rsidRPr="00454D1F">
        <w:rPr>
          <w:noProof/>
        </w:rPr>
        <w:t xml:space="preserve">, </w:t>
      </w:r>
      <w:r w:rsidRPr="00454D1F">
        <w:rPr>
          <w:i/>
          <w:iCs/>
          <w:noProof/>
        </w:rPr>
        <w:t>16</w:t>
      </w:r>
      <w:r w:rsidRPr="00454D1F">
        <w:rPr>
          <w:noProof/>
        </w:rPr>
        <w:t>(1).</w:t>
      </w:r>
    </w:p>
    <w:p w14:paraId="343C252F" w14:textId="6E6BE67B" w:rsidR="00454D1F" w:rsidRPr="00454D1F" w:rsidRDefault="00454D1F" w:rsidP="00927863">
      <w:pPr>
        <w:widowControl w:val="0"/>
        <w:autoSpaceDE w:val="0"/>
        <w:autoSpaceDN w:val="0"/>
        <w:adjustRightInd w:val="0"/>
        <w:ind w:left="480" w:hanging="480"/>
        <w:jc w:val="both"/>
        <w:rPr>
          <w:noProof/>
        </w:rPr>
      </w:pPr>
      <w:r w:rsidRPr="00454D1F">
        <w:rPr>
          <w:noProof/>
        </w:rPr>
        <w:t xml:space="preserve">Muluk, Mujibur Rahman Khairul, &amp; Pratama, Muhammad Rizki. (2021). </w:t>
      </w:r>
      <w:r w:rsidR="00927863" w:rsidRPr="00454D1F">
        <w:rPr>
          <w:noProof/>
        </w:rPr>
        <w:t>Viešojo Sektoriaus Inovacijos Besivystančioje Šalyje: Viešųjų Paslaugų Inovacijų Konkurencijos Pažanga Ir Iššūkiai Indonezijoje.</w:t>
      </w:r>
      <w:r w:rsidRPr="00454D1F">
        <w:rPr>
          <w:noProof/>
        </w:rPr>
        <w:t xml:space="preserve"> </w:t>
      </w:r>
      <w:r w:rsidRPr="00454D1F">
        <w:rPr>
          <w:i/>
          <w:iCs/>
          <w:noProof/>
        </w:rPr>
        <w:t>Viesoji Politika ir Administravimas</w:t>
      </w:r>
      <w:r w:rsidRPr="00454D1F">
        <w:rPr>
          <w:noProof/>
        </w:rPr>
        <w:t xml:space="preserve">, </w:t>
      </w:r>
      <w:r w:rsidRPr="00454D1F">
        <w:rPr>
          <w:i/>
          <w:iCs/>
          <w:noProof/>
        </w:rPr>
        <w:t>20</w:t>
      </w:r>
      <w:r w:rsidRPr="00454D1F">
        <w:rPr>
          <w:noProof/>
        </w:rPr>
        <w:t>(4), 452.</w:t>
      </w:r>
    </w:p>
    <w:p w14:paraId="026B492E"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Nanseki, Teruaki. (2023). </w:t>
      </w:r>
      <w:r w:rsidRPr="00454D1F">
        <w:rPr>
          <w:i/>
          <w:iCs/>
          <w:noProof/>
        </w:rPr>
        <w:t>Agricultural Innovation in Asia: Efficiency, Welfare, and Technology</w:t>
      </w:r>
      <w:r w:rsidRPr="00454D1F">
        <w:rPr>
          <w:noProof/>
        </w:rPr>
        <w:t>. Springer Nature.</w:t>
      </w:r>
    </w:p>
    <w:p w14:paraId="68E319AA"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Pradana, I. Putu Yoga Bumi, Susanto, Ely, &amp; Kumorotomo, Wahyudi. (2022). Analyzing the critical factors for innovation sustainability in the public sector: evidence from Indonesia. </w:t>
      </w:r>
      <w:r w:rsidRPr="00454D1F">
        <w:rPr>
          <w:i/>
          <w:iCs/>
          <w:noProof/>
        </w:rPr>
        <w:t>International Journal of Public Sector Management</w:t>
      </w:r>
      <w:r w:rsidRPr="00454D1F">
        <w:rPr>
          <w:noProof/>
        </w:rPr>
        <w:t xml:space="preserve">, </w:t>
      </w:r>
      <w:r w:rsidRPr="00454D1F">
        <w:rPr>
          <w:i/>
          <w:iCs/>
          <w:noProof/>
        </w:rPr>
        <w:t>35</w:t>
      </w:r>
      <w:r w:rsidRPr="00454D1F">
        <w:rPr>
          <w:noProof/>
        </w:rPr>
        <w:t>(7), 733–748.</w:t>
      </w:r>
    </w:p>
    <w:p w14:paraId="6B5C7230"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Prajogo, Daniel I. (2016). The strategic fit between innovation strategies and business environment in delivering business performance. </w:t>
      </w:r>
      <w:r w:rsidRPr="00454D1F">
        <w:rPr>
          <w:i/>
          <w:iCs/>
          <w:noProof/>
        </w:rPr>
        <w:t>International journal of production Economics</w:t>
      </w:r>
      <w:r w:rsidRPr="00454D1F">
        <w:rPr>
          <w:noProof/>
        </w:rPr>
        <w:t xml:space="preserve">, </w:t>
      </w:r>
      <w:r w:rsidRPr="00454D1F">
        <w:rPr>
          <w:i/>
          <w:iCs/>
          <w:noProof/>
        </w:rPr>
        <w:t>171</w:t>
      </w:r>
      <w:r w:rsidRPr="00454D1F">
        <w:rPr>
          <w:noProof/>
        </w:rPr>
        <w:t>, 241–249.</w:t>
      </w:r>
    </w:p>
    <w:p w14:paraId="54958DB4"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Pratama, Arif Budy. (2019). The landscape of public service innovation in Indonesia: A comprehensive analysis of its characteristic and trend. </w:t>
      </w:r>
      <w:r w:rsidRPr="00454D1F">
        <w:rPr>
          <w:i/>
          <w:iCs/>
          <w:noProof/>
        </w:rPr>
        <w:t>Innovation &amp; Management Review</w:t>
      </w:r>
      <w:r w:rsidRPr="00454D1F">
        <w:rPr>
          <w:noProof/>
        </w:rPr>
        <w:t xml:space="preserve">, </w:t>
      </w:r>
      <w:r w:rsidRPr="00454D1F">
        <w:rPr>
          <w:i/>
          <w:iCs/>
          <w:noProof/>
        </w:rPr>
        <w:t>17</w:t>
      </w:r>
      <w:r w:rsidRPr="00454D1F">
        <w:rPr>
          <w:noProof/>
        </w:rPr>
        <w:t>(1), 25–40.</w:t>
      </w:r>
    </w:p>
    <w:p w14:paraId="086A0C62"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Rachmawati, Rini, Mei, Estuning Tyas Wulan, Nurani, Idea Wening, Ghiffari, Rizki Adriadi, Rohmah, Amandita Ainur, &amp; Sejati, Martina Ayu. (2021). Innovation in coping with the COVID-19 pandemic: The best practices from five smart cities in Indonesia. </w:t>
      </w:r>
      <w:r w:rsidRPr="00454D1F">
        <w:rPr>
          <w:i/>
          <w:iCs/>
          <w:noProof/>
        </w:rPr>
        <w:t>Sustainability</w:t>
      </w:r>
      <w:r w:rsidRPr="00454D1F">
        <w:rPr>
          <w:noProof/>
        </w:rPr>
        <w:t xml:space="preserve">, </w:t>
      </w:r>
      <w:r w:rsidRPr="00454D1F">
        <w:rPr>
          <w:i/>
          <w:iCs/>
          <w:noProof/>
        </w:rPr>
        <w:t>13</w:t>
      </w:r>
      <w:r w:rsidRPr="00454D1F">
        <w:rPr>
          <w:noProof/>
        </w:rPr>
        <w:t>(21), 12072.</w:t>
      </w:r>
    </w:p>
    <w:p w14:paraId="6769C4D8"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Rahayu, Amy Yayuk Sri. (2015). </w:t>
      </w:r>
      <w:r w:rsidRPr="00454D1F">
        <w:rPr>
          <w:i/>
          <w:iCs/>
          <w:noProof/>
        </w:rPr>
        <w:t>Manajemen Perubahan dan Inovasi</w:t>
      </w:r>
      <w:r w:rsidRPr="00454D1F">
        <w:rPr>
          <w:noProof/>
        </w:rPr>
        <w:t>.</w:t>
      </w:r>
    </w:p>
    <w:p w14:paraId="5FB189FA"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Robbins, Stephen P., &amp; Judge, Timothy A. (2013). Organizational Behavior (17th Editi). </w:t>
      </w:r>
      <w:r w:rsidRPr="00454D1F">
        <w:rPr>
          <w:i/>
          <w:iCs/>
          <w:noProof/>
        </w:rPr>
        <w:t>England: Pearson Education Limited</w:t>
      </w:r>
      <w:r w:rsidRPr="00454D1F">
        <w:rPr>
          <w:noProof/>
        </w:rPr>
        <w:t>.</w:t>
      </w:r>
    </w:p>
    <w:p w14:paraId="39073129"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Susilo, Daniel, Hidayat, Endik, &amp; Marta, Rustono Farady. (2021). Village public innovations during COVID19 pandemic in rural areas: Phenomena in Madura, Indonesia. </w:t>
      </w:r>
      <w:r w:rsidRPr="00454D1F">
        <w:rPr>
          <w:i/>
          <w:iCs/>
          <w:noProof/>
        </w:rPr>
        <w:t>Cogent Social Sciences</w:t>
      </w:r>
      <w:r w:rsidRPr="00454D1F">
        <w:rPr>
          <w:noProof/>
        </w:rPr>
        <w:t xml:space="preserve">, </w:t>
      </w:r>
      <w:r w:rsidRPr="00454D1F">
        <w:rPr>
          <w:i/>
          <w:iCs/>
          <w:noProof/>
        </w:rPr>
        <w:t>7</w:t>
      </w:r>
      <w:r w:rsidRPr="00454D1F">
        <w:rPr>
          <w:noProof/>
        </w:rPr>
        <w:t>(1), 1905919.</w:t>
      </w:r>
    </w:p>
    <w:p w14:paraId="63F5B69A"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Walker, Richard M. (2014). Internal and external antecedents of process innovation: A review and extension. </w:t>
      </w:r>
      <w:r w:rsidRPr="00454D1F">
        <w:rPr>
          <w:i/>
          <w:iCs/>
          <w:noProof/>
        </w:rPr>
        <w:t>Public Management Review</w:t>
      </w:r>
      <w:r w:rsidRPr="00454D1F">
        <w:rPr>
          <w:noProof/>
        </w:rPr>
        <w:t xml:space="preserve">, </w:t>
      </w:r>
      <w:r w:rsidRPr="00454D1F">
        <w:rPr>
          <w:i/>
          <w:iCs/>
          <w:noProof/>
        </w:rPr>
        <w:t>16</w:t>
      </w:r>
      <w:r w:rsidRPr="00454D1F">
        <w:rPr>
          <w:noProof/>
        </w:rPr>
        <w:t>(1), 21–44.</w:t>
      </w:r>
    </w:p>
    <w:p w14:paraId="646B2170" w14:textId="77777777" w:rsidR="00454D1F" w:rsidRPr="00454D1F" w:rsidRDefault="00454D1F" w:rsidP="00927863">
      <w:pPr>
        <w:widowControl w:val="0"/>
        <w:autoSpaceDE w:val="0"/>
        <w:autoSpaceDN w:val="0"/>
        <w:adjustRightInd w:val="0"/>
        <w:ind w:left="480" w:hanging="480"/>
        <w:jc w:val="both"/>
        <w:rPr>
          <w:noProof/>
        </w:rPr>
      </w:pPr>
      <w:r w:rsidRPr="00454D1F">
        <w:rPr>
          <w:noProof/>
        </w:rPr>
        <w:t xml:space="preserve">Winter, Sidney G., &amp; Szulanski, Gabriel. (2001). Replication as strategy. </w:t>
      </w:r>
      <w:r w:rsidRPr="00454D1F">
        <w:rPr>
          <w:i/>
          <w:iCs/>
          <w:noProof/>
        </w:rPr>
        <w:t>Organization science</w:t>
      </w:r>
      <w:r w:rsidRPr="00454D1F">
        <w:rPr>
          <w:noProof/>
        </w:rPr>
        <w:t xml:space="preserve">, </w:t>
      </w:r>
      <w:r w:rsidRPr="00454D1F">
        <w:rPr>
          <w:i/>
          <w:iCs/>
          <w:noProof/>
        </w:rPr>
        <w:t>12</w:t>
      </w:r>
      <w:r w:rsidRPr="00454D1F">
        <w:rPr>
          <w:noProof/>
        </w:rPr>
        <w:t>(6), 730–743.</w:t>
      </w:r>
    </w:p>
    <w:p w14:paraId="557B9B10" w14:textId="494B0946" w:rsidR="00BB3D38" w:rsidRPr="0094221E" w:rsidRDefault="00454D1F" w:rsidP="00927863">
      <w:pPr>
        <w:ind w:left="709" w:hanging="709"/>
        <w:jc w:val="both"/>
        <w:rPr>
          <w:rFonts w:eastAsia="Calibri"/>
        </w:rPr>
      </w:pPr>
      <w:r>
        <w:rPr>
          <w:rFonts w:eastAsia="Calibri"/>
        </w:rPr>
        <w:fldChar w:fldCharType="end"/>
      </w:r>
    </w:p>
    <w:sectPr w:rsidR="00BB3D38" w:rsidRPr="0094221E" w:rsidSect="00AC13DF">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701" w:right="1701" w:bottom="1701" w:left="1701" w:header="720" w:footer="720" w:gutter="0"/>
      <w:pgNumType w:start="96"/>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62B6" w14:textId="77777777" w:rsidR="00AC13DF" w:rsidRDefault="00AC13DF" w:rsidP="00D27E84">
      <w:r>
        <w:separator/>
      </w:r>
    </w:p>
  </w:endnote>
  <w:endnote w:type="continuationSeparator" w:id="0">
    <w:p w14:paraId="229D6ABD" w14:textId="77777777" w:rsidR="00AC13DF" w:rsidRDefault="00AC13DF" w:rsidP="00D2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286007"/>
      <w:docPartObj>
        <w:docPartGallery w:val="Page Numbers (Bottom of Page)"/>
        <w:docPartUnique/>
      </w:docPartObj>
    </w:sdtPr>
    <w:sdtEndPr>
      <w:rPr>
        <w:noProof/>
      </w:rPr>
    </w:sdtEndPr>
    <w:sdtContent>
      <w:p w14:paraId="1D87FF19" w14:textId="4C557621" w:rsidR="004E4724" w:rsidRDefault="004E4724">
        <w:pPr>
          <w:pStyle w:val="Footer"/>
          <w:jc w:val="right"/>
        </w:pPr>
        <w:r w:rsidRPr="004E4724">
          <w:t xml:space="preserve">Asian Journal of Social and Humanities Vol. 02, No. 1, October 2023  </w:t>
        </w:r>
        <w:r>
          <w:tab/>
        </w:r>
        <w:r>
          <w:fldChar w:fldCharType="begin"/>
        </w:r>
        <w:r>
          <w:instrText xml:space="preserve"> PAGE   \* MERGEFORMAT </w:instrText>
        </w:r>
        <w:r>
          <w:fldChar w:fldCharType="separate"/>
        </w:r>
        <w:r>
          <w:rPr>
            <w:noProof/>
          </w:rPr>
          <w:t>2</w:t>
        </w:r>
        <w:r>
          <w:rPr>
            <w:noProof/>
          </w:rPr>
          <w:fldChar w:fldCharType="end"/>
        </w:r>
      </w:p>
    </w:sdtContent>
  </w:sdt>
  <w:p w14:paraId="57F7B414" w14:textId="77777777" w:rsidR="004713C4" w:rsidRDefault="00471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AB45" w14:textId="594D352A" w:rsidR="004713C4" w:rsidRDefault="004E4724" w:rsidP="009B6909">
    <w:pPr>
      <w:pStyle w:val="Footer"/>
      <w:tabs>
        <w:tab w:val="clear" w:pos="4513"/>
        <w:tab w:val="clear" w:pos="9026"/>
      </w:tabs>
    </w:pPr>
    <w:r w:rsidRPr="004E4724">
      <w:rPr>
        <w:i/>
        <w:iCs/>
      </w:rPr>
      <w:t xml:space="preserve">Asian Journal of Social and Humanities Vol. 02, No. 1, October 2023  </w:t>
    </w:r>
    <w:r w:rsidR="004713C4">
      <w:rPr>
        <w:noProof/>
      </w:rPr>
      <w:t xml:space="preserve"> </w:t>
    </w:r>
    <w:r w:rsidR="004713C4">
      <w:rPr>
        <w:noProof/>
      </w:rPr>
      <w:tab/>
      <w:t xml:space="preserve">      </w:t>
    </w:r>
    <w:r w:rsidR="004713C4">
      <w:fldChar w:fldCharType="begin"/>
    </w:r>
    <w:r w:rsidR="004713C4">
      <w:instrText xml:space="preserve"> PAGE   \* MERGEFORMAT </w:instrText>
    </w:r>
    <w:r w:rsidR="004713C4">
      <w:fldChar w:fldCharType="separate"/>
    </w:r>
    <w:r w:rsidR="006E3DBD">
      <w:rPr>
        <w:noProof/>
      </w:rPr>
      <w:t>15</w:t>
    </w:r>
    <w:r w:rsidR="004713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151464"/>
      <w:docPartObj>
        <w:docPartGallery w:val="Page Numbers (Bottom of Page)"/>
        <w:docPartUnique/>
      </w:docPartObj>
    </w:sdtPr>
    <w:sdtEndPr>
      <w:rPr>
        <w:noProof/>
      </w:rPr>
    </w:sdtEndPr>
    <w:sdtContent>
      <w:p w14:paraId="5508C2E1" w14:textId="5163FD81" w:rsidR="004E4724" w:rsidRDefault="004E4724">
        <w:pPr>
          <w:pStyle w:val="Footer"/>
          <w:jc w:val="right"/>
        </w:pPr>
        <w:r w:rsidRPr="004E4724">
          <w:t xml:space="preserve">Asian Journal of Social and Humanities Vol. 02, No. 1, October 2023  </w:t>
        </w:r>
        <w:r w:rsidRPr="004E4724">
          <w:tab/>
          <w:t xml:space="preserve">  </w:t>
        </w:r>
        <w:r>
          <w:fldChar w:fldCharType="begin"/>
        </w:r>
        <w:r>
          <w:instrText xml:space="preserve"> PAGE   \* MERGEFORMAT </w:instrText>
        </w:r>
        <w:r>
          <w:fldChar w:fldCharType="separate"/>
        </w:r>
        <w:r>
          <w:rPr>
            <w:noProof/>
          </w:rPr>
          <w:t>2</w:t>
        </w:r>
        <w:r>
          <w:rPr>
            <w:noProof/>
          </w:rPr>
          <w:fldChar w:fldCharType="end"/>
        </w:r>
      </w:p>
    </w:sdtContent>
  </w:sdt>
  <w:p w14:paraId="55B3418F" w14:textId="1EAB21AE" w:rsidR="004713C4" w:rsidRDefault="004713C4" w:rsidP="004630A8">
    <w:pPr>
      <w:pStyle w:val="Footer"/>
      <w:tabs>
        <w:tab w:val="clear" w:pos="4513"/>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61F5" w14:textId="77777777" w:rsidR="00AC13DF" w:rsidRDefault="00AC13DF" w:rsidP="00D27E84">
      <w:r>
        <w:separator/>
      </w:r>
    </w:p>
  </w:footnote>
  <w:footnote w:type="continuationSeparator" w:id="0">
    <w:p w14:paraId="2B2F3117" w14:textId="77777777" w:rsidR="00AC13DF" w:rsidRDefault="00AC13DF" w:rsidP="00D2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FC44" w14:textId="5ED8CC2A" w:rsidR="004713C4" w:rsidRPr="009B6909" w:rsidRDefault="004E4724" w:rsidP="009B6909">
    <w:pPr>
      <w:rPr>
        <w:bCs/>
      </w:rPr>
    </w:pPr>
    <w:r w:rsidRPr="004E4724">
      <w:rPr>
        <w:bCs/>
      </w:rPr>
      <w:t>Nurul Hasanah, Reza Fathurrahma</w:t>
    </w:r>
    <w:r w:rsidR="0012782E">
      <w:rPr>
        <w:bCs/>
      </w:rPr>
      <w:t>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C8D6" w14:textId="4D8E24E7" w:rsidR="004713C4" w:rsidRPr="00D27E84" w:rsidRDefault="00F2006B" w:rsidP="00D27E84">
    <w:pPr>
      <w:pStyle w:val="Header"/>
      <w:jc w:val="right"/>
      <w:rPr>
        <w:bCs/>
      </w:rPr>
    </w:pPr>
    <w:r w:rsidRPr="00F2006B">
      <w:rPr>
        <w:rFonts w:ascii="Times New Roman" w:hAnsi="Times New Roman"/>
        <w:bCs/>
        <w:sz w:val="24"/>
        <w:szCs w:val="24"/>
        <w:lang w:val="en-US"/>
      </w:rPr>
      <w:t>Analysis of Selected Public Service Innovation 2022: Variety and Issues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ED9F" w14:textId="3A98B1F5" w:rsidR="004713C4" w:rsidRPr="00C169EE" w:rsidRDefault="004713C4" w:rsidP="00C56466">
    <w:pPr>
      <w:pBdr>
        <w:top w:val="nil"/>
        <w:left w:val="nil"/>
        <w:bottom w:val="nil"/>
        <w:right w:val="nil"/>
        <w:between w:val="nil"/>
      </w:pBdr>
      <w:tabs>
        <w:tab w:val="center" w:pos="4513"/>
        <w:tab w:val="right" w:pos="9026"/>
      </w:tabs>
      <w:rPr>
        <w:b/>
        <w:color w:val="FFC000"/>
        <w:sz w:val="36"/>
        <w:szCs w:val="36"/>
        <w:lang w:val="pt-BR"/>
      </w:rPr>
    </w:pPr>
    <w:r w:rsidRPr="00C169EE">
      <w:rPr>
        <w:rFonts w:ascii="Calibri" w:eastAsia="Calibri" w:hAnsi="Calibri" w:cs="Calibri"/>
        <w:color w:val="000000"/>
        <w:lang w:val="pt-BR"/>
      </w:rPr>
      <w:t>E-ISSN : 2963-4946</w:t>
    </w:r>
    <w:r>
      <w:rPr>
        <w:noProof/>
      </w:rPr>
      <w:drawing>
        <wp:anchor distT="0" distB="0" distL="0" distR="0" simplePos="0" relativeHeight="251661824" behindDoc="1" locked="0" layoutInCell="1" hidden="0" allowOverlap="1" wp14:anchorId="153821BF" wp14:editId="25736598">
          <wp:simplePos x="0" y="0"/>
          <wp:positionH relativeFrom="column">
            <wp:posOffset>3120390</wp:posOffset>
          </wp:positionH>
          <wp:positionV relativeFrom="paragraph">
            <wp:posOffset>-285749</wp:posOffset>
          </wp:positionV>
          <wp:extent cx="2390140" cy="612140"/>
          <wp:effectExtent l="0" t="0" r="0" b="0"/>
          <wp:wrapNone/>
          <wp:docPr id="2" name="image2.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2.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0CC0EE2B" w14:textId="3F2A5704" w:rsidR="004713C4" w:rsidRDefault="004E4724" w:rsidP="00C56466">
    <w:pPr>
      <w:pBdr>
        <w:top w:val="nil"/>
        <w:left w:val="nil"/>
        <w:bottom w:val="single" w:sz="6" w:space="1" w:color="000000"/>
        <w:right w:val="nil"/>
        <w:between w:val="nil"/>
      </w:pBdr>
      <w:tabs>
        <w:tab w:val="center" w:pos="4513"/>
        <w:tab w:val="right" w:pos="9026"/>
      </w:tabs>
      <w:rPr>
        <w:color w:val="0000FF"/>
      </w:rPr>
    </w:pPr>
    <w:r w:rsidRPr="004E4724">
      <w:rPr>
        <w:rFonts w:ascii="Calibri" w:eastAsia="Calibri" w:hAnsi="Calibri" w:cs="Calibri"/>
        <w:color w:val="000000"/>
        <w:lang w:val="pt-BR"/>
      </w:rPr>
      <w:t>Vol. 2 No. October 1, 2023</w:t>
    </w:r>
    <w:r w:rsidR="004713C4">
      <w:rPr>
        <w:rFonts w:ascii="Calibri" w:eastAsia="Calibri" w:hAnsi="Calibri" w:cs="Calibri"/>
        <w:color w:val="000000"/>
      </w:rPr>
      <w:tab/>
      <w:t xml:space="preserve">                                                                                 </w:t>
    </w:r>
    <w:r w:rsidR="004713C4">
      <w:rPr>
        <w:rFonts w:ascii="Calibri" w:eastAsia="Calibri" w:hAnsi="Calibri" w:cs="Calibri"/>
        <w:color w:val="0000FF"/>
        <w:u w:val="single"/>
      </w:rPr>
      <w:t>https://ajosh.org/</w:t>
    </w:r>
  </w:p>
  <w:p w14:paraId="607D8F68" w14:textId="77777777" w:rsidR="004713C4" w:rsidRPr="00C56466" w:rsidRDefault="004713C4" w:rsidP="00C56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1A6FF7"/>
    <w:multiLevelType w:val="hybridMultilevel"/>
    <w:tmpl w:val="C52CA1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D61941"/>
    <w:multiLevelType w:val="hybridMultilevel"/>
    <w:tmpl w:val="EE76D5B2"/>
    <w:lvl w:ilvl="0" w:tplc="0409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1D47622C"/>
    <w:multiLevelType w:val="hybridMultilevel"/>
    <w:tmpl w:val="F9EA1BE0"/>
    <w:lvl w:ilvl="0" w:tplc="5942CF96">
      <w:start w:val="1"/>
      <w:numFmt w:val="decimal"/>
      <w:lvlText w:val="%1."/>
      <w:lvlJc w:val="left"/>
      <w:pPr>
        <w:ind w:left="72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4FC1A24"/>
    <w:multiLevelType w:val="hybridMultilevel"/>
    <w:tmpl w:val="2D8A60C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D5007C8"/>
    <w:multiLevelType w:val="hybridMultilevel"/>
    <w:tmpl w:val="BCC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33133"/>
    <w:multiLevelType w:val="hybridMultilevel"/>
    <w:tmpl w:val="4D1ED9D2"/>
    <w:lvl w:ilvl="0" w:tplc="D2C69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7070A"/>
    <w:multiLevelType w:val="hybridMultilevel"/>
    <w:tmpl w:val="7C5C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1583F"/>
    <w:multiLevelType w:val="hybridMultilevel"/>
    <w:tmpl w:val="5A3C09B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BBA6D79"/>
    <w:multiLevelType w:val="hybridMultilevel"/>
    <w:tmpl w:val="FA42641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4927259">
    <w:abstractNumId w:val="0"/>
  </w:num>
  <w:num w:numId="2" w16cid:durableId="822699552">
    <w:abstractNumId w:val="2"/>
  </w:num>
  <w:num w:numId="3" w16cid:durableId="668481251">
    <w:abstractNumId w:val="3"/>
  </w:num>
  <w:num w:numId="4" w16cid:durableId="2034305075">
    <w:abstractNumId w:val="6"/>
  </w:num>
  <w:num w:numId="5" w16cid:durableId="1778982562">
    <w:abstractNumId w:val="1"/>
  </w:num>
  <w:num w:numId="6" w16cid:durableId="1775710759">
    <w:abstractNumId w:val="5"/>
  </w:num>
  <w:num w:numId="7" w16cid:durableId="61342486">
    <w:abstractNumId w:val="7"/>
  </w:num>
  <w:num w:numId="8" w16cid:durableId="140394941">
    <w:abstractNumId w:val="4"/>
  </w:num>
  <w:num w:numId="9" w16cid:durableId="2013335717">
    <w:abstractNumId w:val="8"/>
  </w:num>
  <w:num w:numId="10" w16cid:durableId="2102094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wN7YwtzQzMzUyMLRU0lEKTi0uzszPAykwrAUAf57zkiwAAAA="/>
  </w:docVars>
  <w:rsids>
    <w:rsidRoot w:val="00BB3D38"/>
    <w:rsid w:val="0002245B"/>
    <w:rsid w:val="0006144B"/>
    <w:rsid w:val="000614B6"/>
    <w:rsid w:val="0006732E"/>
    <w:rsid w:val="000D004E"/>
    <w:rsid w:val="00117177"/>
    <w:rsid w:val="00117DF9"/>
    <w:rsid w:val="0012782E"/>
    <w:rsid w:val="00134505"/>
    <w:rsid w:val="001715CE"/>
    <w:rsid w:val="00175C54"/>
    <w:rsid w:val="001A129A"/>
    <w:rsid w:val="001A64D3"/>
    <w:rsid w:val="001B5AF3"/>
    <w:rsid w:val="001B7B7C"/>
    <w:rsid w:val="001C5C18"/>
    <w:rsid w:val="001D5846"/>
    <w:rsid w:val="001E1C72"/>
    <w:rsid w:val="00220F20"/>
    <w:rsid w:val="002273CD"/>
    <w:rsid w:val="00236413"/>
    <w:rsid w:val="002422ED"/>
    <w:rsid w:val="002530B4"/>
    <w:rsid w:val="00253C20"/>
    <w:rsid w:val="00254856"/>
    <w:rsid w:val="002566A5"/>
    <w:rsid w:val="0026242F"/>
    <w:rsid w:val="00265F4C"/>
    <w:rsid w:val="00277909"/>
    <w:rsid w:val="00284AFE"/>
    <w:rsid w:val="002A07A0"/>
    <w:rsid w:val="002A3D4C"/>
    <w:rsid w:val="002B1487"/>
    <w:rsid w:val="002C5FA1"/>
    <w:rsid w:val="002D22AC"/>
    <w:rsid w:val="002F0F0E"/>
    <w:rsid w:val="003006FF"/>
    <w:rsid w:val="00313B1F"/>
    <w:rsid w:val="00323A99"/>
    <w:rsid w:val="00346A36"/>
    <w:rsid w:val="00353F31"/>
    <w:rsid w:val="003658F6"/>
    <w:rsid w:val="00372661"/>
    <w:rsid w:val="003743EF"/>
    <w:rsid w:val="00374A8B"/>
    <w:rsid w:val="00380B6D"/>
    <w:rsid w:val="00382818"/>
    <w:rsid w:val="00396D68"/>
    <w:rsid w:val="003B0C4B"/>
    <w:rsid w:val="003B55B2"/>
    <w:rsid w:val="003D5A74"/>
    <w:rsid w:val="003F5D3F"/>
    <w:rsid w:val="00400DD1"/>
    <w:rsid w:val="00404E9C"/>
    <w:rsid w:val="0040516C"/>
    <w:rsid w:val="00405748"/>
    <w:rsid w:val="00407753"/>
    <w:rsid w:val="00421174"/>
    <w:rsid w:val="00436488"/>
    <w:rsid w:val="00445299"/>
    <w:rsid w:val="00454D1F"/>
    <w:rsid w:val="004630A8"/>
    <w:rsid w:val="004713C4"/>
    <w:rsid w:val="0049251F"/>
    <w:rsid w:val="00497222"/>
    <w:rsid w:val="004A39AA"/>
    <w:rsid w:val="004C209F"/>
    <w:rsid w:val="004D01FE"/>
    <w:rsid w:val="004D4FD3"/>
    <w:rsid w:val="004E4724"/>
    <w:rsid w:val="005030C3"/>
    <w:rsid w:val="00505803"/>
    <w:rsid w:val="0052255A"/>
    <w:rsid w:val="0054613D"/>
    <w:rsid w:val="0055282D"/>
    <w:rsid w:val="005853B2"/>
    <w:rsid w:val="00597C9B"/>
    <w:rsid w:val="005B0005"/>
    <w:rsid w:val="005E20B5"/>
    <w:rsid w:val="005F04C0"/>
    <w:rsid w:val="005F1DF9"/>
    <w:rsid w:val="00603650"/>
    <w:rsid w:val="006260A5"/>
    <w:rsid w:val="0065017F"/>
    <w:rsid w:val="006555E2"/>
    <w:rsid w:val="00656CA5"/>
    <w:rsid w:val="006668F2"/>
    <w:rsid w:val="006859DF"/>
    <w:rsid w:val="006C3F72"/>
    <w:rsid w:val="006E3DBD"/>
    <w:rsid w:val="0072403B"/>
    <w:rsid w:val="0072423F"/>
    <w:rsid w:val="00727F7F"/>
    <w:rsid w:val="007314A6"/>
    <w:rsid w:val="00742133"/>
    <w:rsid w:val="00744724"/>
    <w:rsid w:val="00796F6F"/>
    <w:rsid w:val="007B5DF8"/>
    <w:rsid w:val="007C17A1"/>
    <w:rsid w:val="007D7142"/>
    <w:rsid w:val="007E08C2"/>
    <w:rsid w:val="007F06B8"/>
    <w:rsid w:val="007F7844"/>
    <w:rsid w:val="00814116"/>
    <w:rsid w:val="008452FB"/>
    <w:rsid w:val="00874A6B"/>
    <w:rsid w:val="008A2C00"/>
    <w:rsid w:val="008D303B"/>
    <w:rsid w:val="008D48D1"/>
    <w:rsid w:val="008D6555"/>
    <w:rsid w:val="008F4756"/>
    <w:rsid w:val="008F6C71"/>
    <w:rsid w:val="009125A1"/>
    <w:rsid w:val="00916C97"/>
    <w:rsid w:val="00922C0D"/>
    <w:rsid w:val="00924B32"/>
    <w:rsid w:val="00927863"/>
    <w:rsid w:val="009337A9"/>
    <w:rsid w:val="0094221E"/>
    <w:rsid w:val="00942BC1"/>
    <w:rsid w:val="009461F7"/>
    <w:rsid w:val="00967574"/>
    <w:rsid w:val="009B6909"/>
    <w:rsid w:val="009F466E"/>
    <w:rsid w:val="00A13955"/>
    <w:rsid w:val="00A251BC"/>
    <w:rsid w:val="00A51A83"/>
    <w:rsid w:val="00A56396"/>
    <w:rsid w:val="00A7081D"/>
    <w:rsid w:val="00A70E5C"/>
    <w:rsid w:val="00A82D1E"/>
    <w:rsid w:val="00AA7A70"/>
    <w:rsid w:val="00AB4B09"/>
    <w:rsid w:val="00AC13DF"/>
    <w:rsid w:val="00AE5999"/>
    <w:rsid w:val="00AF17CD"/>
    <w:rsid w:val="00B049AB"/>
    <w:rsid w:val="00B15D8B"/>
    <w:rsid w:val="00B21EE6"/>
    <w:rsid w:val="00B467D5"/>
    <w:rsid w:val="00B549FC"/>
    <w:rsid w:val="00B7242E"/>
    <w:rsid w:val="00B852FB"/>
    <w:rsid w:val="00BB3D38"/>
    <w:rsid w:val="00BB79AD"/>
    <w:rsid w:val="00BC6BE8"/>
    <w:rsid w:val="00BF71FF"/>
    <w:rsid w:val="00C06FE1"/>
    <w:rsid w:val="00C115D2"/>
    <w:rsid w:val="00C169EE"/>
    <w:rsid w:val="00C171AA"/>
    <w:rsid w:val="00C41AAC"/>
    <w:rsid w:val="00C56466"/>
    <w:rsid w:val="00C6207B"/>
    <w:rsid w:val="00C6651E"/>
    <w:rsid w:val="00C6789A"/>
    <w:rsid w:val="00C9527E"/>
    <w:rsid w:val="00CA2C9F"/>
    <w:rsid w:val="00CB04FF"/>
    <w:rsid w:val="00CB15F8"/>
    <w:rsid w:val="00CB29BA"/>
    <w:rsid w:val="00CB7B05"/>
    <w:rsid w:val="00CC3360"/>
    <w:rsid w:val="00CD33E7"/>
    <w:rsid w:val="00CE4D0E"/>
    <w:rsid w:val="00CE6A97"/>
    <w:rsid w:val="00CF6105"/>
    <w:rsid w:val="00D02539"/>
    <w:rsid w:val="00D03613"/>
    <w:rsid w:val="00D21906"/>
    <w:rsid w:val="00D27E84"/>
    <w:rsid w:val="00D408F9"/>
    <w:rsid w:val="00D5206A"/>
    <w:rsid w:val="00D80B1A"/>
    <w:rsid w:val="00D82302"/>
    <w:rsid w:val="00E060F1"/>
    <w:rsid w:val="00E213C8"/>
    <w:rsid w:val="00E37DB2"/>
    <w:rsid w:val="00E47CB0"/>
    <w:rsid w:val="00E607B3"/>
    <w:rsid w:val="00E85EDB"/>
    <w:rsid w:val="00E86ED6"/>
    <w:rsid w:val="00E91582"/>
    <w:rsid w:val="00EA0206"/>
    <w:rsid w:val="00EB4E49"/>
    <w:rsid w:val="00EB7FE5"/>
    <w:rsid w:val="00ED575B"/>
    <w:rsid w:val="00ED59C5"/>
    <w:rsid w:val="00ED704B"/>
    <w:rsid w:val="00ED78BC"/>
    <w:rsid w:val="00F10213"/>
    <w:rsid w:val="00F14F86"/>
    <w:rsid w:val="00F2006B"/>
    <w:rsid w:val="00F20D02"/>
    <w:rsid w:val="00F21FBD"/>
    <w:rsid w:val="00F35AA9"/>
    <w:rsid w:val="00F5131D"/>
    <w:rsid w:val="00F563BD"/>
    <w:rsid w:val="00F60A8E"/>
    <w:rsid w:val="00F66793"/>
    <w:rsid w:val="00F7155B"/>
    <w:rsid w:val="00F77DD8"/>
    <w:rsid w:val="00F86B8C"/>
    <w:rsid w:val="00F86F53"/>
    <w:rsid w:val="00F956DA"/>
    <w:rsid w:val="00FC2A79"/>
    <w:rsid w:val="00FC3817"/>
    <w:rsid w:val="00FC59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B5EB0"/>
  <w15:docId w15:val="{BB445730-1B89-4F82-B4BA-9A8ECCBA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BB3D38"/>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link w:val="BalloonText"/>
    <w:uiPriority w:val="99"/>
    <w:semiHidden/>
    <w:rsid w:val="00BB3D38"/>
    <w:rPr>
      <w:rFonts w:ascii="Tahoma" w:eastAsia="Times New Roman" w:hAnsi="Tahoma" w:cs="Tahoma"/>
      <w:sz w:val="16"/>
      <w:szCs w:val="16"/>
    </w:rPr>
  </w:style>
  <w:style w:type="character" w:styleId="Hyperlink">
    <w:name w:val="Hyperlink"/>
    <w:uiPriority w:val="99"/>
    <w:unhideWhenUsed/>
    <w:rsid w:val="0072423F"/>
    <w:rPr>
      <w:color w:val="0000FF"/>
      <w:u w:val="single"/>
    </w:rPr>
  </w:style>
  <w:style w:type="paragraph" w:styleId="ListParagraph">
    <w:name w:val="List Paragraph"/>
    <w:basedOn w:val="Normal"/>
    <w:link w:val="ListParagraphChar"/>
    <w:uiPriority w:val="34"/>
    <w:qFormat/>
    <w:rsid w:val="00A13955"/>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link w:val="ListParagraph"/>
    <w:uiPriority w:val="34"/>
    <w:locked/>
    <w:rsid w:val="00A13955"/>
    <w:rPr>
      <w:lang w:val="id-ID"/>
    </w:rPr>
  </w:style>
  <w:style w:type="paragraph" w:styleId="Header">
    <w:name w:val="header"/>
    <w:basedOn w:val="Normal"/>
    <w:link w:val="HeaderChar"/>
    <w:uiPriority w:val="99"/>
    <w:unhideWhenUsed/>
    <w:rsid w:val="00742133"/>
    <w:pPr>
      <w:tabs>
        <w:tab w:val="center" w:pos="4513"/>
        <w:tab w:val="right" w:pos="9026"/>
      </w:tabs>
    </w:pPr>
    <w:rPr>
      <w:rFonts w:ascii="Calibri" w:hAnsi="Calibri"/>
      <w:sz w:val="22"/>
      <w:szCs w:val="22"/>
      <w:lang w:val="id-ID"/>
    </w:rPr>
  </w:style>
  <w:style w:type="character" w:customStyle="1" w:styleId="HeaderChar">
    <w:name w:val="Header Char"/>
    <w:link w:val="Header"/>
    <w:uiPriority w:val="99"/>
    <w:rsid w:val="00742133"/>
    <w:rPr>
      <w:rFonts w:eastAsia="Times New Roman" w:cs="Times New Roman"/>
      <w:sz w:val="22"/>
      <w:szCs w:val="22"/>
      <w:lang w:eastAsia="en-US"/>
    </w:rPr>
  </w:style>
  <w:style w:type="paragraph" w:customStyle="1" w:styleId="1">
    <w:name w:val="1"/>
    <w:basedOn w:val="Normal"/>
    <w:qFormat/>
    <w:rsid w:val="00742133"/>
    <w:pPr>
      <w:tabs>
        <w:tab w:val="num" w:pos="420"/>
      </w:tabs>
      <w:suppressAutoHyphens/>
      <w:spacing w:before="120" w:after="120" w:line="360" w:lineRule="auto"/>
      <w:ind w:left="680" w:hanging="680"/>
      <w:jc w:val="both"/>
    </w:pPr>
    <w:rPr>
      <w:rFonts w:ascii="Arial" w:hAnsi="Arial" w:cs="Arial"/>
      <w:b/>
      <w:lang w:val="it-IT" w:eastAsia="ar-SA"/>
    </w:rPr>
  </w:style>
  <w:style w:type="paragraph" w:styleId="Footer">
    <w:name w:val="footer"/>
    <w:basedOn w:val="Normal"/>
    <w:link w:val="FooterChar"/>
    <w:uiPriority w:val="99"/>
    <w:unhideWhenUsed/>
    <w:rsid w:val="00D27E84"/>
    <w:pPr>
      <w:tabs>
        <w:tab w:val="center" w:pos="4513"/>
        <w:tab w:val="right" w:pos="9026"/>
      </w:tabs>
    </w:pPr>
  </w:style>
  <w:style w:type="character" w:customStyle="1" w:styleId="FooterChar">
    <w:name w:val="Footer Char"/>
    <w:link w:val="Footer"/>
    <w:uiPriority w:val="99"/>
    <w:rsid w:val="00D27E84"/>
    <w:rPr>
      <w:rFonts w:ascii="Times New Roman" w:eastAsia="Times New Roman" w:hAnsi="Times New Roman" w:cs="Times New Roman"/>
      <w:sz w:val="24"/>
      <w:szCs w:val="24"/>
      <w:lang w:val="en-US" w:eastAsia="en-US"/>
    </w:rPr>
  </w:style>
  <w:style w:type="character" w:styleId="HTMLCite">
    <w:name w:val="HTML Cite"/>
    <w:uiPriority w:val="99"/>
    <w:semiHidden/>
    <w:unhideWhenUsed/>
    <w:rsid w:val="00D408F9"/>
    <w:rPr>
      <w:i/>
      <w:iCs/>
    </w:rPr>
  </w:style>
  <w:style w:type="table" w:styleId="TableGrid">
    <w:name w:val="Table Grid"/>
    <w:basedOn w:val="TableNormal"/>
    <w:uiPriority w:val="59"/>
    <w:unhideWhenUsed/>
    <w:rsid w:val="005F0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qFormat/>
    <w:rsid w:val="008F4756"/>
    <w:pPr>
      <w:adjustRightInd w:val="0"/>
      <w:snapToGrid w:val="0"/>
      <w:spacing w:line="260" w:lineRule="atLeast"/>
      <w:ind w:firstLine="425"/>
      <w:jc w:val="both"/>
    </w:pPr>
    <w:rPr>
      <w:rFonts w:ascii="Palatino Linotype" w:eastAsia="Times New Roman" w:hAnsi="Palatino Linotype" w:cs="Times New Roman"/>
      <w:color w:val="000000"/>
      <w:szCs w:val="22"/>
      <w:lang w:val="en-US" w:eastAsia="de-DE" w:bidi="en-US"/>
    </w:rPr>
  </w:style>
  <w:style w:type="paragraph" w:customStyle="1" w:styleId="JW33textspaceafter">
    <w:name w:val="JW_3.3_text_space_after"/>
    <w:basedOn w:val="JW31text"/>
    <w:qFormat/>
    <w:rsid w:val="008F4756"/>
    <w:pPr>
      <w:spacing w:after="240"/>
    </w:pPr>
  </w:style>
  <w:style w:type="paragraph" w:customStyle="1" w:styleId="JW34textspacebefore">
    <w:name w:val="JW_3.4_text_space_before"/>
    <w:basedOn w:val="JW31text"/>
    <w:qFormat/>
    <w:rsid w:val="008F4756"/>
    <w:pPr>
      <w:spacing w:before="240"/>
    </w:pPr>
  </w:style>
  <w:style w:type="paragraph" w:customStyle="1" w:styleId="JW39equation">
    <w:name w:val="JW_3.9_equation"/>
    <w:basedOn w:val="JW31text"/>
    <w:qFormat/>
    <w:rsid w:val="008F4756"/>
    <w:pPr>
      <w:spacing w:before="120" w:after="120"/>
      <w:ind w:left="709" w:firstLine="0"/>
      <w:jc w:val="center"/>
    </w:pPr>
  </w:style>
  <w:style w:type="paragraph" w:customStyle="1" w:styleId="JW3aequationnumber">
    <w:name w:val="JW_3.a_equation_number"/>
    <w:basedOn w:val="JW31text"/>
    <w:rsid w:val="008F4756"/>
    <w:pPr>
      <w:spacing w:before="120" w:after="120" w:line="240" w:lineRule="auto"/>
      <w:ind w:firstLine="0"/>
      <w:jc w:val="right"/>
    </w:pPr>
  </w:style>
  <w:style w:type="paragraph" w:customStyle="1" w:styleId="JW81Quote">
    <w:name w:val="JW_8.1_Quote"/>
    <w:basedOn w:val="Normal"/>
    <w:qFormat/>
    <w:rsid w:val="008F4756"/>
    <w:pPr>
      <w:adjustRightInd w:val="0"/>
      <w:snapToGri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qFormat/>
    <w:rsid w:val="008F4756"/>
    <w:pPr>
      <w:kinsoku w:val="0"/>
      <w:overflowPunct w:val="0"/>
      <w:autoSpaceDE w:val="0"/>
      <w:autoSpaceDN w:val="0"/>
      <w:adjustRightInd w:val="0"/>
      <w:snapToGrid w:val="0"/>
      <w:spacing w:before="240" w:after="120" w:line="260" w:lineRule="atLeast"/>
      <w:outlineLvl w:val="1"/>
    </w:pPr>
    <w:rPr>
      <w:rFonts w:ascii="Palatino Linotype" w:hAnsi="Palatino Linotype"/>
      <w:i/>
      <w:noProof/>
      <w:color w:val="000000"/>
      <w:sz w:val="20"/>
      <w:szCs w:val="22"/>
      <w:lang w:eastAsia="de-DE" w:bidi="en-US"/>
    </w:rPr>
  </w:style>
  <w:style w:type="character" w:customStyle="1" w:styleId="UnresolvedMention1">
    <w:name w:val="Unresolved Mention1"/>
    <w:basedOn w:val="DefaultParagraphFont"/>
    <w:uiPriority w:val="99"/>
    <w:semiHidden/>
    <w:unhideWhenUsed/>
    <w:rsid w:val="002A3D4C"/>
    <w:rPr>
      <w:color w:val="605E5C"/>
      <w:shd w:val="clear" w:color="auto" w:fill="E1DFDD"/>
    </w:rPr>
  </w:style>
  <w:style w:type="character" w:styleId="Emphasis">
    <w:name w:val="Emphasis"/>
    <w:basedOn w:val="DefaultParagraphFont"/>
    <w:uiPriority w:val="20"/>
    <w:qFormat/>
    <w:rsid w:val="00F10213"/>
    <w:rPr>
      <w:i/>
      <w:iCs/>
    </w:rPr>
  </w:style>
  <w:style w:type="character" w:styleId="PlaceholderText">
    <w:name w:val="Placeholder Text"/>
    <w:basedOn w:val="DefaultParagraphFont"/>
    <w:uiPriority w:val="99"/>
    <w:semiHidden/>
    <w:rsid w:val="00F20D02"/>
    <w:rPr>
      <w:color w:val="808080"/>
    </w:rPr>
  </w:style>
  <w:style w:type="character" w:styleId="CommentReference">
    <w:name w:val="annotation reference"/>
    <w:basedOn w:val="DefaultParagraphFont"/>
    <w:uiPriority w:val="99"/>
    <w:semiHidden/>
    <w:unhideWhenUsed/>
    <w:rsid w:val="00F35AA9"/>
    <w:rPr>
      <w:sz w:val="16"/>
      <w:szCs w:val="16"/>
    </w:rPr>
  </w:style>
  <w:style w:type="paragraph" w:styleId="CommentText">
    <w:name w:val="annotation text"/>
    <w:basedOn w:val="Normal"/>
    <w:link w:val="CommentTextChar"/>
    <w:uiPriority w:val="99"/>
    <w:semiHidden/>
    <w:unhideWhenUsed/>
    <w:rsid w:val="00F35AA9"/>
    <w:rPr>
      <w:sz w:val="20"/>
      <w:szCs w:val="20"/>
    </w:rPr>
  </w:style>
  <w:style w:type="character" w:customStyle="1" w:styleId="CommentTextChar">
    <w:name w:val="Comment Text Char"/>
    <w:basedOn w:val="DefaultParagraphFont"/>
    <w:link w:val="CommentText"/>
    <w:uiPriority w:val="99"/>
    <w:semiHidden/>
    <w:rsid w:val="00F35AA9"/>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F35AA9"/>
    <w:rPr>
      <w:b/>
      <w:bCs/>
    </w:rPr>
  </w:style>
  <w:style w:type="character" w:customStyle="1" w:styleId="CommentSubjectChar">
    <w:name w:val="Comment Subject Char"/>
    <w:basedOn w:val="CommentTextChar"/>
    <w:link w:val="CommentSubject"/>
    <w:uiPriority w:val="99"/>
    <w:semiHidden/>
    <w:rsid w:val="00F35AA9"/>
    <w:rPr>
      <w:rFonts w:ascii="Times New Roman" w:eastAsia="Times New Roman" w:hAnsi="Times New Roma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006">
      <w:bodyDiv w:val="1"/>
      <w:marLeft w:val="0"/>
      <w:marRight w:val="0"/>
      <w:marTop w:val="0"/>
      <w:marBottom w:val="0"/>
      <w:divBdr>
        <w:top w:val="none" w:sz="0" w:space="0" w:color="auto"/>
        <w:left w:val="none" w:sz="0" w:space="0" w:color="auto"/>
        <w:bottom w:val="none" w:sz="0" w:space="0" w:color="auto"/>
        <w:right w:val="none" w:sz="0" w:space="0" w:color="auto"/>
      </w:divBdr>
    </w:div>
    <w:div w:id="58402336">
      <w:bodyDiv w:val="1"/>
      <w:marLeft w:val="0"/>
      <w:marRight w:val="0"/>
      <w:marTop w:val="0"/>
      <w:marBottom w:val="0"/>
      <w:divBdr>
        <w:top w:val="none" w:sz="0" w:space="0" w:color="auto"/>
        <w:left w:val="none" w:sz="0" w:space="0" w:color="auto"/>
        <w:bottom w:val="none" w:sz="0" w:space="0" w:color="auto"/>
        <w:right w:val="none" w:sz="0" w:space="0" w:color="auto"/>
      </w:divBdr>
    </w:div>
    <w:div w:id="59602950">
      <w:bodyDiv w:val="1"/>
      <w:marLeft w:val="0"/>
      <w:marRight w:val="0"/>
      <w:marTop w:val="0"/>
      <w:marBottom w:val="0"/>
      <w:divBdr>
        <w:top w:val="none" w:sz="0" w:space="0" w:color="auto"/>
        <w:left w:val="none" w:sz="0" w:space="0" w:color="auto"/>
        <w:bottom w:val="none" w:sz="0" w:space="0" w:color="auto"/>
        <w:right w:val="none" w:sz="0" w:space="0" w:color="auto"/>
      </w:divBdr>
    </w:div>
    <w:div w:id="100537940">
      <w:bodyDiv w:val="1"/>
      <w:marLeft w:val="0"/>
      <w:marRight w:val="0"/>
      <w:marTop w:val="0"/>
      <w:marBottom w:val="0"/>
      <w:divBdr>
        <w:top w:val="none" w:sz="0" w:space="0" w:color="auto"/>
        <w:left w:val="none" w:sz="0" w:space="0" w:color="auto"/>
        <w:bottom w:val="none" w:sz="0" w:space="0" w:color="auto"/>
        <w:right w:val="none" w:sz="0" w:space="0" w:color="auto"/>
      </w:divBdr>
      <w:divsChild>
        <w:div w:id="1699623095">
          <w:marLeft w:val="0"/>
          <w:marRight w:val="0"/>
          <w:marTop w:val="0"/>
          <w:marBottom w:val="0"/>
          <w:divBdr>
            <w:top w:val="none" w:sz="0" w:space="0" w:color="auto"/>
            <w:left w:val="none" w:sz="0" w:space="0" w:color="auto"/>
            <w:bottom w:val="none" w:sz="0" w:space="0" w:color="auto"/>
            <w:right w:val="none" w:sz="0" w:space="0" w:color="auto"/>
          </w:divBdr>
        </w:div>
        <w:div w:id="1956406576">
          <w:marLeft w:val="0"/>
          <w:marRight w:val="0"/>
          <w:marTop w:val="0"/>
          <w:marBottom w:val="0"/>
          <w:divBdr>
            <w:top w:val="none" w:sz="0" w:space="0" w:color="auto"/>
            <w:left w:val="none" w:sz="0" w:space="0" w:color="auto"/>
            <w:bottom w:val="none" w:sz="0" w:space="0" w:color="auto"/>
            <w:right w:val="none" w:sz="0" w:space="0" w:color="auto"/>
          </w:divBdr>
        </w:div>
        <w:div w:id="380710132">
          <w:marLeft w:val="0"/>
          <w:marRight w:val="0"/>
          <w:marTop w:val="0"/>
          <w:marBottom w:val="0"/>
          <w:divBdr>
            <w:top w:val="none" w:sz="0" w:space="0" w:color="auto"/>
            <w:left w:val="none" w:sz="0" w:space="0" w:color="auto"/>
            <w:bottom w:val="none" w:sz="0" w:space="0" w:color="auto"/>
            <w:right w:val="none" w:sz="0" w:space="0" w:color="auto"/>
          </w:divBdr>
        </w:div>
        <w:div w:id="427237530">
          <w:marLeft w:val="0"/>
          <w:marRight w:val="0"/>
          <w:marTop w:val="0"/>
          <w:marBottom w:val="0"/>
          <w:divBdr>
            <w:top w:val="none" w:sz="0" w:space="0" w:color="auto"/>
            <w:left w:val="none" w:sz="0" w:space="0" w:color="auto"/>
            <w:bottom w:val="none" w:sz="0" w:space="0" w:color="auto"/>
            <w:right w:val="none" w:sz="0" w:space="0" w:color="auto"/>
          </w:divBdr>
        </w:div>
        <w:div w:id="1298683850">
          <w:marLeft w:val="0"/>
          <w:marRight w:val="0"/>
          <w:marTop w:val="0"/>
          <w:marBottom w:val="0"/>
          <w:divBdr>
            <w:top w:val="none" w:sz="0" w:space="0" w:color="auto"/>
            <w:left w:val="none" w:sz="0" w:space="0" w:color="auto"/>
            <w:bottom w:val="none" w:sz="0" w:space="0" w:color="auto"/>
            <w:right w:val="none" w:sz="0" w:space="0" w:color="auto"/>
          </w:divBdr>
        </w:div>
      </w:divsChild>
    </w:div>
    <w:div w:id="165558401">
      <w:bodyDiv w:val="1"/>
      <w:marLeft w:val="0"/>
      <w:marRight w:val="0"/>
      <w:marTop w:val="0"/>
      <w:marBottom w:val="0"/>
      <w:divBdr>
        <w:top w:val="none" w:sz="0" w:space="0" w:color="auto"/>
        <w:left w:val="none" w:sz="0" w:space="0" w:color="auto"/>
        <w:bottom w:val="none" w:sz="0" w:space="0" w:color="auto"/>
        <w:right w:val="none" w:sz="0" w:space="0" w:color="auto"/>
      </w:divBdr>
    </w:div>
    <w:div w:id="169176117">
      <w:bodyDiv w:val="1"/>
      <w:marLeft w:val="0"/>
      <w:marRight w:val="0"/>
      <w:marTop w:val="0"/>
      <w:marBottom w:val="0"/>
      <w:divBdr>
        <w:top w:val="none" w:sz="0" w:space="0" w:color="auto"/>
        <w:left w:val="none" w:sz="0" w:space="0" w:color="auto"/>
        <w:bottom w:val="none" w:sz="0" w:space="0" w:color="auto"/>
        <w:right w:val="none" w:sz="0" w:space="0" w:color="auto"/>
      </w:divBdr>
    </w:div>
    <w:div w:id="179317709">
      <w:bodyDiv w:val="1"/>
      <w:marLeft w:val="0"/>
      <w:marRight w:val="0"/>
      <w:marTop w:val="0"/>
      <w:marBottom w:val="0"/>
      <w:divBdr>
        <w:top w:val="none" w:sz="0" w:space="0" w:color="auto"/>
        <w:left w:val="none" w:sz="0" w:space="0" w:color="auto"/>
        <w:bottom w:val="none" w:sz="0" w:space="0" w:color="auto"/>
        <w:right w:val="none" w:sz="0" w:space="0" w:color="auto"/>
      </w:divBdr>
    </w:div>
    <w:div w:id="192615108">
      <w:bodyDiv w:val="1"/>
      <w:marLeft w:val="0"/>
      <w:marRight w:val="0"/>
      <w:marTop w:val="0"/>
      <w:marBottom w:val="0"/>
      <w:divBdr>
        <w:top w:val="none" w:sz="0" w:space="0" w:color="auto"/>
        <w:left w:val="none" w:sz="0" w:space="0" w:color="auto"/>
        <w:bottom w:val="none" w:sz="0" w:space="0" w:color="auto"/>
        <w:right w:val="none" w:sz="0" w:space="0" w:color="auto"/>
      </w:divBdr>
    </w:div>
    <w:div w:id="194927325">
      <w:bodyDiv w:val="1"/>
      <w:marLeft w:val="0"/>
      <w:marRight w:val="0"/>
      <w:marTop w:val="0"/>
      <w:marBottom w:val="0"/>
      <w:divBdr>
        <w:top w:val="none" w:sz="0" w:space="0" w:color="auto"/>
        <w:left w:val="none" w:sz="0" w:space="0" w:color="auto"/>
        <w:bottom w:val="none" w:sz="0" w:space="0" w:color="auto"/>
        <w:right w:val="none" w:sz="0" w:space="0" w:color="auto"/>
      </w:divBdr>
      <w:divsChild>
        <w:div w:id="2087411669">
          <w:marLeft w:val="0"/>
          <w:marRight w:val="0"/>
          <w:marTop w:val="0"/>
          <w:marBottom w:val="0"/>
          <w:divBdr>
            <w:top w:val="none" w:sz="0" w:space="0" w:color="auto"/>
            <w:left w:val="none" w:sz="0" w:space="0" w:color="auto"/>
            <w:bottom w:val="none" w:sz="0" w:space="0" w:color="auto"/>
            <w:right w:val="none" w:sz="0" w:space="0" w:color="auto"/>
          </w:divBdr>
        </w:div>
        <w:div w:id="588346952">
          <w:marLeft w:val="0"/>
          <w:marRight w:val="0"/>
          <w:marTop w:val="0"/>
          <w:marBottom w:val="0"/>
          <w:divBdr>
            <w:top w:val="none" w:sz="0" w:space="0" w:color="auto"/>
            <w:left w:val="none" w:sz="0" w:space="0" w:color="auto"/>
            <w:bottom w:val="none" w:sz="0" w:space="0" w:color="auto"/>
            <w:right w:val="none" w:sz="0" w:space="0" w:color="auto"/>
          </w:divBdr>
        </w:div>
        <w:div w:id="1657372600">
          <w:marLeft w:val="0"/>
          <w:marRight w:val="0"/>
          <w:marTop w:val="0"/>
          <w:marBottom w:val="0"/>
          <w:divBdr>
            <w:top w:val="none" w:sz="0" w:space="0" w:color="auto"/>
            <w:left w:val="none" w:sz="0" w:space="0" w:color="auto"/>
            <w:bottom w:val="none" w:sz="0" w:space="0" w:color="auto"/>
            <w:right w:val="none" w:sz="0" w:space="0" w:color="auto"/>
          </w:divBdr>
        </w:div>
        <w:div w:id="1648850913">
          <w:marLeft w:val="0"/>
          <w:marRight w:val="0"/>
          <w:marTop w:val="0"/>
          <w:marBottom w:val="0"/>
          <w:divBdr>
            <w:top w:val="none" w:sz="0" w:space="0" w:color="auto"/>
            <w:left w:val="none" w:sz="0" w:space="0" w:color="auto"/>
            <w:bottom w:val="none" w:sz="0" w:space="0" w:color="auto"/>
            <w:right w:val="none" w:sz="0" w:space="0" w:color="auto"/>
          </w:divBdr>
        </w:div>
        <w:div w:id="496730028">
          <w:marLeft w:val="0"/>
          <w:marRight w:val="0"/>
          <w:marTop w:val="0"/>
          <w:marBottom w:val="0"/>
          <w:divBdr>
            <w:top w:val="none" w:sz="0" w:space="0" w:color="auto"/>
            <w:left w:val="none" w:sz="0" w:space="0" w:color="auto"/>
            <w:bottom w:val="none" w:sz="0" w:space="0" w:color="auto"/>
            <w:right w:val="none" w:sz="0" w:space="0" w:color="auto"/>
          </w:divBdr>
        </w:div>
      </w:divsChild>
    </w:div>
    <w:div w:id="226764321">
      <w:bodyDiv w:val="1"/>
      <w:marLeft w:val="0"/>
      <w:marRight w:val="0"/>
      <w:marTop w:val="0"/>
      <w:marBottom w:val="0"/>
      <w:divBdr>
        <w:top w:val="none" w:sz="0" w:space="0" w:color="auto"/>
        <w:left w:val="none" w:sz="0" w:space="0" w:color="auto"/>
        <w:bottom w:val="none" w:sz="0" w:space="0" w:color="auto"/>
        <w:right w:val="none" w:sz="0" w:space="0" w:color="auto"/>
      </w:divBdr>
    </w:div>
    <w:div w:id="260769504">
      <w:bodyDiv w:val="1"/>
      <w:marLeft w:val="0"/>
      <w:marRight w:val="0"/>
      <w:marTop w:val="0"/>
      <w:marBottom w:val="0"/>
      <w:divBdr>
        <w:top w:val="none" w:sz="0" w:space="0" w:color="auto"/>
        <w:left w:val="none" w:sz="0" w:space="0" w:color="auto"/>
        <w:bottom w:val="none" w:sz="0" w:space="0" w:color="auto"/>
        <w:right w:val="none" w:sz="0" w:space="0" w:color="auto"/>
      </w:divBdr>
    </w:div>
    <w:div w:id="263076828">
      <w:bodyDiv w:val="1"/>
      <w:marLeft w:val="0"/>
      <w:marRight w:val="0"/>
      <w:marTop w:val="0"/>
      <w:marBottom w:val="0"/>
      <w:divBdr>
        <w:top w:val="none" w:sz="0" w:space="0" w:color="auto"/>
        <w:left w:val="none" w:sz="0" w:space="0" w:color="auto"/>
        <w:bottom w:val="none" w:sz="0" w:space="0" w:color="auto"/>
        <w:right w:val="none" w:sz="0" w:space="0" w:color="auto"/>
      </w:divBdr>
    </w:div>
    <w:div w:id="275529525">
      <w:bodyDiv w:val="1"/>
      <w:marLeft w:val="0"/>
      <w:marRight w:val="0"/>
      <w:marTop w:val="0"/>
      <w:marBottom w:val="0"/>
      <w:divBdr>
        <w:top w:val="none" w:sz="0" w:space="0" w:color="auto"/>
        <w:left w:val="none" w:sz="0" w:space="0" w:color="auto"/>
        <w:bottom w:val="none" w:sz="0" w:space="0" w:color="auto"/>
        <w:right w:val="none" w:sz="0" w:space="0" w:color="auto"/>
      </w:divBdr>
    </w:div>
    <w:div w:id="279387388">
      <w:bodyDiv w:val="1"/>
      <w:marLeft w:val="0"/>
      <w:marRight w:val="0"/>
      <w:marTop w:val="0"/>
      <w:marBottom w:val="0"/>
      <w:divBdr>
        <w:top w:val="none" w:sz="0" w:space="0" w:color="auto"/>
        <w:left w:val="none" w:sz="0" w:space="0" w:color="auto"/>
        <w:bottom w:val="none" w:sz="0" w:space="0" w:color="auto"/>
        <w:right w:val="none" w:sz="0" w:space="0" w:color="auto"/>
      </w:divBdr>
    </w:div>
    <w:div w:id="307132046">
      <w:bodyDiv w:val="1"/>
      <w:marLeft w:val="0"/>
      <w:marRight w:val="0"/>
      <w:marTop w:val="0"/>
      <w:marBottom w:val="0"/>
      <w:divBdr>
        <w:top w:val="none" w:sz="0" w:space="0" w:color="auto"/>
        <w:left w:val="none" w:sz="0" w:space="0" w:color="auto"/>
        <w:bottom w:val="none" w:sz="0" w:space="0" w:color="auto"/>
        <w:right w:val="none" w:sz="0" w:space="0" w:color="auto"/>
      </w:divBdr>
    </w:div>
    <w:div w:id="313341515">
      <w:bodyDiv w:val="1"/>
      <w:marLeft w:val="0"/>
      <w:marRight w:val="0"/>
      <w:marTop w:val="0"/>
      <w:marBottom w:val="0"/>
      <w:divBdr>
        <w:top w:val="none" w:sz="0" w:space="0" w:color="auto"/>
        <w:left w:val="none" w:sz="0" w:space="0" w:color="auto"/>
        <w:bottom w:val="none" w:sz="0" w:space="0" w:color="auto"/>
        <w:right w:val="none" w:sz="0" w:space="0" w:color="auto"/>
      </w:divBdr>
    </w:div>
    <w:div w:id="332731003">
      <w:bodyDiv w:val="1"/>
      <w:marLeft w:val="0"/>
      <w:marRight w:val="0"/>
      <w:marTop w:val="0"/>
      <w:marBottom w:val="0"/>
      <w:divBdr>
        <w:top w:val="none" w:sz="0" w:space="0" w:color="auto"/>
        <w:left w:val="none" w:sz="0" w:space="0" w:color="auto"/>
        <w:bottom w:val="none" w:sz="0" w:space="0" w:color="auto"/>
        <w:right w:val="none" w:sz="0" w:space="0" w:color="auto"/>
      </w:divBdr>
    </w:div>
    <w:div w:id="333265921">
      <w:bodyDiv w:val="1"/>
      <w:marLeft w:val="0"/>
      <w:marRight w:val="0"/>
      <w:marTop w:val="0"/>
      <w:marBottom w:val="0"/>
      <w:divBdr>
        <w:top w:val="none" w:sz="0" w:space="0" w:color="auto"/>
        <w:left w:val="none" w:sz="0" w:space="0" w:color="auto"/>
        <w:bottom w:val="none" w:sz="0" w:space="0" w:color="auto"/>
        <w:right w:val="none" w:sz="0" w:space="0" w:color="auto"/>
      </w:divBdr>
    </w:div>
    <w:div w:id="383917415">
      <w:bodyDiv w:val="1"/>
      <w:marLeft w:val="0"/>
      <w:marRight w:val="0"/>
      <w:marTop w:val="0"/>
      <w:marBottom w:val="0"/>
      <w:divBdr>
        <w:top w:val="none" w:sz="0" w:space="0" w:color="auto"/>
        <w:left w:val="none" w:sz="0" w:space="0" w:color="auto"/>
        <w:bottom w:val="none" w:sz="0" w:space="0" w:color="auto"/>
        <w:right w:val="none" w:sz="0" w:space="0" w:color="auto"/>
      </w:divBdr>
    </w:div>
    <w:div w:id="442960263">
      <w:bodyDiv w:val="1"/>
      <w:marLeft w:val="0"/>
      <w:marRight w:val="0"/>
      <w:marTop w:val="0"/>
      <w:marBottom w:val="0"/>
      <w:divBdr>
        <w:top w:val="none" w:sz="0" w:space="0" w:color="auto"/>
        <w:left w:val="none" w:sz="0" w:space="0" w:color="auto"/>
        <w:bottom w:val="none" w:sz="0" w:space="0" w:color="auto"/>
        <w:right w:val="none" w:sz="0" w:space="0" w:color="auto"/>
      </w:divBdr>
    </w:div>
    <w:div w:id="457846230">
      <w:bodyDiv w:val="1"/>
      <w:marLeft w:val="0"/>
      <w:marRight w:val="0"/>
      <w:marTop w:val="0"/>
      <w:marBottom w:val="0"/>
      <w:divBdr>
        <w:top w:val="none" w:sz="0" w:space="0" w:color="auto"/>
        <w:left w:val="none" w:sz="0" w:space="0" w:color="auto"/>
        <w:bottom w:val="none" w:sz="0" w:space="0" w:color="auto"/>
        <w:right w:val="none" w:sz="0" w:space="0" w:color="auto"/>
      </w:divBdr>
    </w:div>
    <w:div w:id="469902710">
      <w:bodyDiv w:val="1"/>
      <w:marLeft w:val="0"/>
      <w:marRight w:val="0"/>
      <w:marTop w:val="0"/>
      <w:marBottom w:val="0"/>
      <w:divBdr>
        <w:top w:val="none" w:sz="0" w:space="0" w:color="auto"/>
        <w:left w:val="none" w:sz="0" w:space="0" w:color="auto"/>
        <w:bottom w:val="none" w:sz="0" w:space="0" w:color="auto"/>
        <w:right w:val="none" w:sz="0" w:space="0" w:color="auto"/>
      </w:divBdr>
    </w:div>
    <w:div w:id="509489151">
      <w:bodyDiv w:val="1"/>
      <w:marLeft w:val="0"/>
      <w:marRight w:val="0"/>
      <w:marTop w:val="0"/>
      <w:marBottom w:val="0"/>
      <w:divBdr>
        <w:top w:val="none" w:sz="0" w:space="0" w:color="auto"/>
        <w:left w:val="none" w:sz="0" w:space="0" w:color="auto"/>
        <w:bottom w:val="none" w:sz="0" w:space="0" w:color="auto"/>
        <w:right w:val="none" w:sz="0" w:space="0" w:color="auto"/>
      </w:divBdr>
    </w:div>
    <w:div w:id="535044766">
      <w:bodyDiv w:val="1"/>
      <w:marLeft w:val="0"/>
      <w:marRight w:val="0"/>
      <w:marTop w:val="0"/>
      <w:marBottom w:val="0"/>
      <w:divBdr>
        <w:top w:val="none" w:sz="0" w:space="0" w:color="auto"/>
        <w:left w:val="none" w:sz="0" w:space="0" w:color="auto"/>
        <w:bottom w:val="none" w:sz="0" w:space="0" w:color="auto"/>
        <w:right w:val="none" w:sz="0" w:space="0" w:color="auto"/>
      </w:divBdr>
    </w:div>
    <w:div w:id="546065218">
      <w:bodyDiv w:val="1"/>
      <w:marLeft w:val="0"/>
      <w:marRight w:val="0"/>
      <w:marTop w:val="0"/>
      <w:marBottom w:val="0"/>
      <w:divBdr>
        <w:top w:val="none" w:sz="0" w:space="0" w:color="auto"/>
        <w:left w:val="none" w:sz="0" w:space="0" w:color="auto"/>
        <w:bottom w:val="none" w:sz="0" w:space="0" w:color="auto"/>
        <w:right w:val="none" w:sz="0" w:space="0" w:color="auto"/>
      </w:divBdr>
    </w:div>
    <w:div w:id="569343596">
      <w:bodyDiv w:val="1"/>
      <w:marLeft w:val="0"/>
      <w:marRight w:val="0"/>
      <w:marTop w:val="0"/>
      <w:marBottom w:val="0"/>
      <w:divBdr>
        <w:top w:val="none" w:sz="0" w:space="0" w:color="auto"/>
        <w:left w:val="none" w:sz="0" w:space="0" w:color="auto"/>
        <w:bottom w:val="none" w:sz="0" w:space="0" w:color="auto"/>
        <w:right w:val="none" w:sz="0" w:space="0" w:color="auto"/>
      </w:divBdr>
      <w:divsChild>
        <w:div w:id="1709642691">
          <w:marLeft w:val="0"/>
          <w:marRight w:val="0"/>
          <w:marTop w:val="0"/>
          <w:marBottom w:val="0"/>
          <w:divBdr>
            <w:top w:val="none" w:sz="0" w:space="0" w:color="auto"/>
            <w:left w:val="none" w:sz="0" w:space="0" w:color="auto"/>
            <w:bottom w:val="none" w:sz="0" w:space="0" w:color="auto"/>
            <w:right w:val="none" w:sz="0" w:space="0" w:color="auto"/>
          </w:divBdr>
        </w:div>
      </w:divsChild>
    </w:div>
    <w:div w:id="593823263">
      <w:bodyDiv w:val="1"/>
      <w:marLeft w:val="0"/>
      <w:marRight w:val="0"/>
      <w:marTop w:val="0"/>
      <w:marBottom w:val="0"/>
      <w:divBdr>
        <w:top w:val="none" w:sz="0" w:space="0" w:color="auto"/>
        <w:left w:val="none" w:sz="0" w:space="0" w:color="auto"/>
        <w:bottom w:val="none" w:sz="0" w:space="0" w:color="auto"/>
        <w:right w:val="none" w:sz="0" w:space="0" w:color="auto"/>
      </w:divBdr>
    </w:div>
    <w:div w:id="632061849">
      <w:bodyDiv w:val="1"/>
      <w:marLeft w:val="0"/>
      <w:marRight w:val="0"/>
      <w:marTop w:val="0"/>
      <w:marBottom w:val="0"/>
      <w:divBdr>
        <w:top w:val="none" w:sz="0" w:space="0" w:color="auto"/>
        <w:left w:val="none" w:sz="0" w:space="0" w:color="auto"/>
        <w:bottom w:val="none" w:sz="0" w:space="0" w:color="auto"/>
        <w:right w:val="none" w:sz="0" w:space="0" w:color="auto"/>
      </w:divBdr>
    </w:div>
    <w:div w:id="654991284">
      <w:bodyDiv w:val="1"/>
      <w:marLeft w:val="0"/>
      <w:marRight w:val="0"/>
      <w:marTop w:val="0"/>
      <w:marBottom w:val="0"/>
      <w:divBdr>
        <w:top w:val="none" w:sz="0" w:space="0" w:color="auto"/>
        <w:left w:val="none" w:sz="0" w:space="0" w:color="auto"/>
        <w:bottom w:val="none" w:sz="0" w:space="0" w:color="auto"/>
        <w:right w:val="none" w:sz="0" w:space="0" w:color="auto"/>
      </w:divBdr>
    </w:div>
    <w:div w:id="682517326">
      <w:bodyDiv w:val="1"/>
      <w:marLeft w:val="0"/>
      <w:marRight w:val="0"/>
      <w:marTop w:val="0"/>
      <w:marBottom w:val="0"/>
      <w:divBdr>
        <w:top w:val="none" w:sz="0" w:space="0" w:color="auto"/>
        <w:left w:val="none" w:sz="0" w:space="0" w:color="auto"/>
        <w:bottom w:val="none" w:sz="0" w:space="0" w:color="auto"/>
        <w:right w:val="none" w:sz="0" w:space="0" w:color="auto"/>
      </w:divBdr>
    </w:div>
    <w:div w:id="719400052">
      <w:bodyDiv w:val="1"/>
      <w:marLeft w:val="0"/>
      <w:marRight w:val="0"/>
      <w:marTop w:val="0"/>
      <w:marBottom w:val="0"/>
      <w:divBdr>
        <w:top w:val="none" w:sz="0" w:space="0" w:color="auto"/>
        <w:left w:val="none" w:sz="0" w:space="0" w:color="auto"/>
        <w:bottom w:val="none" w:sz="0" w:space="0" w:color="auto"/>
        <w:right w:val="none" w:sz="0" w:space="0" w:color="auto"/>
      </w:divBdr>
    </w:div>
    <w:div w:id="727188129">
      <w:bodyDiv w:val="1"/>
      <w:marLeft w:val="0"/>
      <w:marRight w:val="0"/>
      <w:marTop w:val="0"/>
      <w:marBottom w:val="0"/>
      <w:divBdr>
        <w:top w:val="none" w:sz="0" w:space="0" w:color="auto"/>
        <w:left w:val="none" w:sz="0" w:space="0" w:color="auto"/>
        <w:bottom w:val="none" w:sz="0" w:space="0" w:color="auto"/>
        <w:right w:val="none" w:sz="0" w:space="0" w:color="auto"/>
      </w:divBdr>
    </w:div>
    <w:div w:id="776603076">
      <w:bodyDiv w:val="1"/>
      <w:marLeft w:val="0"/>
      <w:marRight w:val="0"/>
      <w:marTop w:val="0"/>
      <w:marBottom w:val="0"/>
      <w:divBdr>
        <w:top w:val="none" w:sz="0" w:space="0" w:color="auto"/>
        <w:left w:val="none" w:sz="0" w:space="0" w:color="auto"/>
        <w:bottom w:val="none" w:sz="0" w:space="0" w:color="auto"/>
        <w:right w:val="none" w:sz="0" w:space="0" w:color="auto"/>
      </w:divBdr>
    </w:div>
    <w:div w:id="820122800">
      <w:bodyDiv w:val="1"/>
      <w:marLeft w:val="0"/>
      <w:marRight w:val="0"/>
      <w:marTop w:val="0"/>
      <w:marBottom w:val="0"/>
      <w:divBdr>
        <w:top w:val="none" w:sz="0" w:space="0" w:color="auto"/>
        <w:left w:val="none" w:sz="0" w:space="0" w:color="auto"/>
        <w:bottom w:val="none" w:sz="0" w:space="0" w:color="auto"/>
        <w:right w:val="none" w:sz="0" w:space="0" w:color="auto"/>
      </w:divBdr>
    </w:div>
    <w:div w:id="821889493">
      <w:bodyDiv w:val="1"/>
      <w:marLeft w:val="0"/>
      <w:marRight w:val="0"/>
      <w:marTop w:val="0"/>
      <w:marBottom w:val="0"/>
      <w:divBdr>
        <w:top w:val="none" w:sz="0" w:space="0" w:color="auto"/>
        <w:left w:val="none" w:sz="0" w:space="0" w:color="auto"/>
        <w:bottom w:val="none" w:sz="0" w:space="0" w:color="auto"/>
        <w:right w:val="none" w:sz="0" w:space="0" w:color="auto"/>
      </w:divBdr>
    </w:div>
    <w:div w:id="833684142">
      <w:bodyDiv w:val="1"/>
      <w:marLeft w:val="0"/>
      <w:marRight w:val="0"/>
      <w:marTop w:val="0"/>
      <w:marBottom w:val="0"/>
      <w:divBdr>
        <w:top w:val="none" w:sz="0" w:space="0" w:color="auto"/>
        <w:left w:val="none" w:sz="0" w:space="0" w:color="auto"/>
        <w:bottom w:val="none" w:sz="0" w:space="0" w:color="auto"/>
        <w:right w:val="none" w:sz="0" w:space="0" w:color="auto"/>
      </w:divBdr>
    </w:div>
    <w:div w:id="853418237">
      <w:bodyDiv w:val="1"/>
      <w:marLeft w:val="0"/>
      <w:marRight w:val="0"/>
      <w:marTop w:val="0"/>
      <w:marBottom w:val="0"/>
      <w:divBdr>
        <w:top w:val="none" w:sz="0" w:space="0" w:color="auto"/>
        <w:left w:val="none" w:sz="0" w:space="0" w:color="auto"/>
        <w:bottom w:val="none" w:sz="0" w:space="0" w:color="auto"/>
        <w:right w:val="none" w:sz="0" w:space="0" w:color="auto"/>
      </w:divBdr>
      <w:divsChild>
        <w:div w:id="2084061062">
          <w:marLeft w:val="0"/>
          <w:marRight w:val="0"/>
          <w:marTop w:val="0"/>
          <w:marBottom w:val="0"/>
          <w:divBdr>
            <w:top w:val="none" w:sz="0" w:space="0" w:color="auto"/>
            <w:left w:val="none" w:sz="0" w:space="0" w:color="auto"/>
            <w:bottom w:val="none" w:sz="0" w:space="0" w:color="auto"/>
            <w:right w:val="none" w:sz="0" w:space="0" w:color="auto"/>
          </w:divBdr>
        </w:div>
        <w:div w:id="186331474">
          <w:marLeft w:val="0"/>
          <w:marRight w:val="0"/>
          <w:marTop w:val="0"/>
          <w:marBottom w:val="0"/>
          <w:divBdr>
            <w:top w:val="none" w:sz="0" w:space="0" w:color="auto"/>
            <w:left w:val="none" w:sz="0" w:space="0" w:color="auto"/>
            <w:bottom w:val="none" w:sz="0" w:space="0" w:color="auto"/>
            <w:right w:val="none" w:sz="0" w:space="0" w:color="auto"/>
          </w:divBdr>
        </w:div>
        <w:div w:id="508057247">
          <w:marLeft w:val="0"/>
          <w:marRight w:val="0"/>
          <w:marTop w:val="0"/>
          <w:marBottom w:val="0"/>
          <w:divBdr>
            <w:top w:val="none" w:sz="0" w:space="0" w:color="auto"/>
            <w:left w:val="none" w:sz="0" w:space="0" w:color="auto"/>
            <w:bottom w:val="none" w:sz="0" w:space="0" w:color="auto"/>
            <w:right w:val="none" w:sz="0" w:space="0" w:color="auto"/>
          </w:divBdr>
        </w:div>
      </w:divsChild>
    </w:div>
    <w:div w:id="881134465">
      <w:bodyDiv w:val="1"/>
      <w:marLeft w:val="0"/>
      <w:marRight w:val="0"/>
      <w:marTop w:val="0"/>
      <w:marBottom w:val="0"/>
      <w:divBdr>
        <w:top w:val="none" w:sz="0" w:space="0" w:color="auto"/>
        <w:left w:val="none" w:sz="0" w:space="0" w:color="auto"/>
        <w:bottom w:val="none" w:sz="0" w:space="0" w:color="auto"/>
        <w:right w:val="none" w:sz="0" w:space="0" w:color="auto"/>
      </w:divBdr>
    </w:div>
    <w:div w:id="924656867">
      <w:bodyDiv w:val="1"/>
      <w:marLeft w:val="0"/>
      <w:marRight w:val="0"/>
      <w:marTop w:val="0"/>
      <w:marBottom w:val="0"/>
      <w:divBdr>
        <w:top w:val="none" w:sz="0" w:space="0" w:color="auto"/>
        <w:left w:val="none" w:sz="0" w:space="0" w:color="auto"/>
        <w:bottom w:val="none" w:sz="0" w:space="0" w:color="auto"/>
        <w:right w:val="none" w:sz="0" w:space="0" w:color="auto"/>
      </w:divBdr>
    </w:div>
    <w:div w:id="1075861231">
      <w:bodyDiv w:val="1"/>
      <w:marLeft w:val="0"/>
      <w:marRight w:val="0"/>
      <w:marTop w:val="0"/>
      <w:marBottom w:val="0"/>
      <w:divBdr>
        <w:top w:val="none" w:sz="0" w:space="0" w:color="auto"/>
        <w:left w:val="none" w:sz="0" w:space="0" w:color="auto"/>
        <w:bottom w:val="none" w:sz="0" w:space="0" w:color="auto"/>
        <w:right w:val="none" w:sz="0" w:space="0" w:color="auto"/>
      </w:divBdr>
      <w:divsChild>
        <w:div w:id="1223903231">
          <w:marLeft w:val="0"/>
          <w:marRight w:val="0"/>
          <w:marTop w:val="0"/>
          <w:marBottom w:val="0"/>
          <w:divBdr>
            <w:top w:val="none" w:sz="0" w:space="0" w:color="auto"/>
            <w:left w:val="none" w:sz="0" w:space="0" w:color="auto"/>
            <w:bottom w:val="none" w:sz="0" w:space="0" w:color="auto"/>
            <w:right w:val="none" w:sz="0" w:space="0" w:color="auto"/>
          </w:divBdr>
        </w:div>
        <w:div w:id="782531101">
          <w:marLeft w:val="0"/>
          <w:marRight w:val="0"/>
          <w:marTop w:val="0"/>
          <w:marBottom w:val="0"/>
          <w:divBdr>
            <w:top w:val="none" w:sz="0" w:space="0" w:color="auto"/>
            <w:left w:val="none" w:sz="0" w:space="0" w:color="auto"/>
            <w:bottom w:val="none" w:sz="0" w:space="0" w:color="auto"/>
            <w:right w:val="none" w:sz="0" w:space="0" w:color="auto"/>
          </w:divBdr>
        </w:div>
        <w:div w:id="1310133963">
          <w:marLeft w:val="0"/>
          <w:marRight w:val="0"/>
          <w:marTop w:val="0"/>
          <w:marBottom w:val="0"/>
          <w:divBdr>
            <w:top w:val="none" w:sz="0" w:space="0" w:color="auto"/>
            <w:left w:val="none" w:sz="0" w:space="0" w:color="auto"/>
            <w:bottom w:val="none" w:sz="0" w:space="0" w:color="auto"/>
            <w:right w:val="none" w:sz="0" w:space="0" w:color="auto"/>
          </w:divBdr>
        </w:div>
        <w:div w:id="2095979271">
          <w:marLeft w:val="0"/>
          <w:marRight w:val="0"/>
          <w:marTop w:val="0"/>
          <w:marBottom w:val="0"/>
          <w:divBdr>
            <w:top w:val="none" w:sz="0" w:space="0" w:color="auto"/>
            <w:left w:val="none" w:sz="0" w:space="0" w:color="auto"/>
            <w:bottom w:val="none" w:sz="0" w:space="0" w:color="auto"/>
            <w:right w:val="none" w:sz="0" w:space="0" w:color="auto"/>
          </w:divBdr>
        </w:div>
        <w:div w:id="2054037751">
          <w:marLeft w:val="0"/>
          <w:marRight w:val="0"/>
          <w:marTop w:val="0"/>
          <w:marBottom w:val="0"/>
          <w:divBdr>
            <w:top w:val="none" w:sz="0" w:space="0" w:color="auto"/>
            <w:left w:val="none" w:sz="0" w:space="0" w:color="auto"/>
            <w:bottom w:val="none" w:sz="0" w:space="0" w:color="auto"/>
            <w:right w:val="none" w:sz="0" w:space="0" w:color="auto"/>
          </w:divBdr>
        </w:div>
        <w:div w:id="1000545425">
          <w:marLeft w:val="0"/>
          <w:marRight w:val="0"/>
          <w:marTop w:val="0"/>
          <w:marBottom w:val="0"/>
          <w:divBdr>
            <w:top w:val="none" w:sz="0" w:space="0" w:color="auto"/>
            <w:left w:val="none" w:sz="0" w:space="0" w:color="auto"/>
            <w:bottom w:val="none" w:sz="0" w:space="0" w:color="auto"/>
            <w:right w:val="none" w:sz="0" w:space="0" w:color="auto"/>
          </w:divBdr>
        </w:div>
        <w:div w:id="2086876311">
          <w:marLeft w:val="0"/>
          <w:marRight w:val="0"/>
          <w:marTop w:val="0"/>
          <w:marBottom w:val="0"/>
          <w:divBdr>
            <w:top w:val="none" w:sz="0" w:space="0" w:color="auto"/>
            <w:left w:val="none" w:sz="0" w:space="0" w:color="auto"/>
            <w:bottom w:val="none" w:sz="0" w:space="0" w:color="auto"/>
            <w:right w:val="none" w:sz="0" w:space="0" w:color="auto"/>
          </w:divBdr>
        </w:div>
        <w:div w:id="405348910">
          <w:marLeft w:val="0"/>
          <w:marRight w:val="0"/>
          <w:marTop w:val="0"/>
          <w:marBottom w:val="0"/>
          <w:divBdr>
            <w:top w:val="none" w:sz="0" w:space="0" w:color="auto"/>
            <w:left w:val="none" w:sz="0" w:space="0" w:color="auto"/>
            <w:bottom w:val="none" w:sz="0" w:space="0" w:color="auto"/>
            <w:right w:val="none" w:sz="0" w:space="0" w:color="auto"/>
          </w:divBdr>
        </w:div>
        <w:div w:id="1094978165">
          <w:marLeft w:val="0"/>
          <w:marRight w:val="0"/>
          <w:marTop w:val="0"/>
          <w:marBottom w:val="0"/>
          <w:divBdr>
            <w:top w:val="none" w:sz="0" w:space="0" w:color="auto"/>
            <w:left w:val="none" w:sz="0" w:space="0" w:color="auto"/>
            <w:bottom w:val="none" w:sz="0" w:space="0" w:color="auto"/>
            <w:right w:val="none" w:sz="0" w:space="0" w:color="auto"/>
          </w:divBdr>
        </w:div>
        <w:div w:id="885797357">
          <w:marLeft w:val="0"/>
          <w:marRight w:val="0"/>
          <w:marTop w:val="0"/>
          <w:marBottom w:val="0"/>
          <w:divBdr>
            <w:top w:val="none" w:sz="0" w:space="0" w:color="auto"/>
            <w:left w:val="none" w:sz="0" w:space="0" w:color="auto"/>
            <w:bottom w:val="none" w:sz="0" w:space="0" w:color="auto"/>
            <w:right w:val="none" w:sz="0" w:space="0" w:color="auto"/>
          </w:divBdr>
        </w:div>
        <w:div w:id="1916435396">
          <w:marLeft w:val="0"/>
          <w:marRight w:val="0"/>
          <w:marTop w:val="0"/>
          <w:marBottom w:val="0"/>
          <w:divBdr>
            <w:top w:val="none" w:sz="0" w:space="0" w:color="auto"/>
            <w:left w:val="none" w:sz="0" w:space="0" w:color="auto"/>
            <w:bottom w:val="none" w:sz="0" w:space="0" w:color="auto"/>
            <w:right w:val="none" w:sz="0" w:space="0" w:color="auto"/>
          </w:divBdr>
        </w:div>
        <w:div w:id="744106475">
          <w:marLeft w:val="0"/>
          <w:marRight w:val="0"/>
          <w:marTop w:val="0"/>
          <w:marBottom w:val="0"/>
          <w:divBdr>
            <w:top w:val="none" w:sz="0" w:space="0" w:color="auto"/>
            <w:left w:val="none" w:sz="0" w:space="0" w:color="auto"/>
            <w:bottom w:val="none" w:sz="0" w:space="0" w:color="auto"/>
            <w:right w:val="none" w:sz="0" w:space="0" w:color="auto"/>
          </w:divBdr>
        </w:div>
        <w:div w:id="866329534">
          <w:marLeft w:val="0"/>
          <w:marRight w:val="0"/>
          <w:marTop w:val="0"/>
          <w:marBottom w:val="0"/>
          <w:divBdr>
            <w:top w:val="none" w:sz="0" w:space="0" w:color="auto"/>
            <w:left w:val="none" w:sz="0" w:space="0" w:color="auto"/>
            <w:bottom w:val="none" w:sz="0" w:space="0" w:color="auto"/>
            <w:right w:val="none" w:sz="0" w:space="0" w:color="auto"/>
          </w:divBdr>
        </w:div>
        <w:div w:id="812982945">
          <w:marLeft w:val="0"/>
          <w:marRight w:val="0"/>
          <w:marTop w:val="0"/>
          <w:marBottom w:val="0"/>
          <w:divBdr>
            <w:top w:val="none" w:sz="0" w:space="0" w:color="auto"/>
            <w:left w:val="none" w:sz="0" w:space="0" w:color="auto"/>
            <w:bottom w:val="none" w:sz="0" w:space="0" w:color="auto"/>
            <w:right w:val="none" w:sz="0" w:space="0" w:color="auto"/>
          </w:divBdr>
        </w:div>
        <w:div w:id="195195361">
          <w:marLeft w:val="0"/>
          <w:marRight w:val="0"/>
          <w:marTop w:val="0"/>
          <w:marBottom w:val="0"/>
          <w:divBdr>
            <w:top w:val="none" w:sz="0" w:space="0" w:color="auto"/>
            <w:left w:val="none" w:sz="0" w:space="0" w:color="auto"/>
            <w:bottom w:val="none" w:sz="0" w:space="0" w:color="auto"/>
            <w:right w:val="none" w:sz="0" w:space="0" w:color="auto"/>
          </w:divBdr>
        </w:div>
        <w:div w:id="1991977802">
          <w:marLeft w:val="0"/>
          <w:marRight w:val="0"/>
          <w:marTop w:val="0"/>
          <w:marBottom w:val="0"/>
          <w:divBdr>
            <w:top w:val="none" w:sz="0" w:space="0" w:color="auto"/>
            <w:left w:val="none" w:sz="0" w:space="0" w:color="auto"/>
            <w:bottom w:val="none" w:sz="0" w:space="0" w:color="auto"/>
            <w:right w:val="none" w:sz="0" w:space="0" w:color="auto"/>
          </w:divBdr>
        </w:div>
        <w:div w:id="1501969869">
          <w:marLeft w:val="0"/>
          <w:marRight w:val="0"/>
          <w:marTop w:val="0"/>
          <w:marBottom w:val="0"/>
          <w:divBdr>
            <w:top w:val="none" w:sz="0" w:space="0" w:color="auto"/>
            <w:left w:val="none" w:sz="0" w:space="0" w:color="auto"/>
            <w:bottom w:val="none" w:sz="0" w:space="0" w:color="auto"/>
            <w:right w:val="none" w:sz="0" w:space="0" w:color="auto"/>
          </w:divBdr>
        </w:div>
        <w:div w:id="1819836280">
          <w:marLeft w:val="0"/>
          <w:marRight w:val="0"/>
          <w:marTop w:val="0"/>
          <w:marBottom w:val="0"/>
          <w:divBdr>
            <w:top w:val="none" w:sz="0" w:space="0" w:color="auto"/>
            <w:left w:val="none" w:sz="0" w:space="0" w:color="auto"/>
            <w:bottom w:val="none" w:sz="0" w:space="0" w:color="auto"/>
            <w:right w:val="none" w:sz="0" w:space="0" w:color="auto"/>
          </w:divBdr>
        </w:div>
        <w:div w:id="1087383540">
          <w:marLeft w:val="0"/>
          <w:marRight w:val="0"/>
          <w:marTop w:val="0"/>
          <w:marBottom w:val="0"/>
          <w:divBdr>
            <w:top w:val="none" w:sz="0" w:space="0" w:color="auto"/>
            <w:left w:val="none" w:sz="0" w:space="0" w:color="auto"/>
            <w:bottom w:val="none" w:sz="0" w:space="0" w:color="auto"/>
            <w:right w:val="none" w:sz="0" w:space="0" w:color="auto"/>
          </w:divBdr>
        </w:div>
      </w:divsChild>
    </w:div>
    <w:div w:id="1109855713">
      <w:bodyDiv w:val="1"/>
      <w:marLeft w:val="0"/>
      <w:marRight w:val="0"/>
      <w:marTop w:val="0"/>
      <w:marBottom w:val="0"/>
      <w:divBdr>
        <w:top w:val="none" w:sz="0" w:space="0" w:color="auto"/>
        <w:left w:val="none" w:sz="0" w:space="0" w:color="auto"/>
        <w:bottom w:val="none" w:sz="0" w:space="0" w:color="auto"/>
        <w:right w:val="none" w:sz="0" w:space="0" w:color="auto"/>
      </w:divBdr>
      <w:divsChild>
        <w:div w:id="2318524">
          <w:marLeft w:val="0"/>
          <w:marRight w:val="0"/>
          <w:marTop w:val="0"/>
          <w:marBottom w:val="0"/>
          <w:divBdr>
            <w:top w:val="none" w:sz="0" w:space="0" w:color="auto"/>
            <w:left w:val="none" w:sz="0" w:space="0" w:color="auto"/>
            <w:bottom w:val="none" w:sz="0" w:space="0" w:color="auto"/>
            <w:right w:val="none" w:sz="0" w:space="0" w:color="auto"/>
          </w:divBdr>
        </w:div>
        <w:div w:id="1006636472">
          <w:marLeft w:val="0"/>
          <w:marRight w:val="0"/>
          <w:marTop w:val="0"/>
          <w:marBottom w:val="0"/>
          <w:divBdr>
            <w:top w:val="none" w:sz="0" w:space="0" w:color="auto"/>
            <w:left w:val="none" w:sz="0" w:space="0" w:color="auto"/>
            <w:bottom w:val="none" w:sz="0" w:space="0" w:color="auto"/>
            <w:right w:val="none" w:sz="0" w:space="0" w:color="auto"/>
          </w:divBdr>
        </w:div>
        <w:div w:id="1544243404">
          <w:marLeft w:val="0"/>
          <w:marRight w:val="0"/>
          <w:marTop w:val="0"/>
          <w:marBottom w:val="0"/>
          <w:divBdr>
            <w:top w:val="none" w:sz="0" w:space="0" w:color="auto"/>
            <w:left w:val="none" w:sz="0" w:space="0" w:color="auto"/>
            <w:bottom w:val="none" w:sz="0" w:space="0" w:color="auto"/>
            <w:right w:val="none" w:sz="0" w:space="0" w:color="auto"/>
          </w:divBdr>
        </w:div>
        <w:div w:id="1463691467">
          <w:marLeft w:val="0"/>
          <w:marRight w:val="0"/>
          <w:marTop w:val="0"/>
          <w:marBottom w:val="0"/>
          <w:divBdr>
            <w:top w:val="none" w:sz="0" w:space="0" w:color="auto"/>
            <w:left w:val="none" w:sz="0" w:space="0" w:color="auto"/>
            <w:bottom w:val="none" w:sz="0" w:space="0" w:color="auto"/>
            <w:right w:val="none" w:sz="0" w:space="0" w:color="auto"/>
          </w:divBdr>
        </w:div>
        <w:div w:id="2056465180">
          <w:marLeft w:val="0"/>
          <w:marRight w:val="0"/>
          <w:marTop w:val="0"/>
          <w:marBottom w:val="0"/>
          <w:divBdr>
            <w:top w:val="none" w:sz="0" w:space="0" w:color="auto"/>
            <w:left w:val="none" w:sz="0" w:space="0" w:color="auto"/>
            <w:bottom w:val="none" w:sz="0" w:space="0" w:color="auto"/>
            <w:right w:val="none" w:sz="0" w:space="0" w:color="auto"/>
          </w:divBdr>
        </w:div>
        <w:div w:id="1819876973">
          <w:marLeft w:val="0"/>
          <w:marRight w:val="0"/>
          <w:marTop w:val="0"/>
          <w:marBottom w:val="0"/>
          <w:divBdr>
            <w:top w:val="none" w:sz="0" w:space="0" w:color="auto"/>
            <w:left w:val="none" w:sz="0" w:space="0" w:color="auto"/>
            <w:bottom w:val="none" w:sz="0" w:space="0" w:color="auto"/>
            <w:right w:val="none" w:sz="0" w:space="0" w:color="auto"/>
          </w:divBdr>
        </w:div>
      </w:divsChild>
    </w:div>
    <w:div w:id="1110784233">
      <w:bodyDiv w:val="1"/>
      <w:marLeft w:val="0"/>
      <w:marRight w:val="0"/>
      <w:marTop w:val="0"/>
      <w:marBottom w:val="0"/>
      <w:divBdr>
        <w:top w:val="none" w:sz="0" w:space="0" w:color="auto"/>
        <w:left w:val="none" w:sz="0" w:space="0" w:color="auto"/>
        <w:bottom w:val="none" w:sz="0" w:space="0" w:color="auto"/>
        <w:right w:val="none" w:sz="0" w:space="0" w:color="auto"/>
      </w:divBdr>
    </w:div>
    <w:div w:id="1117873630">
      <w:bodyDiv w:val="1"/>
      <w:marLeft w:val="0"/>
      <w:marRight w:val="0"/>
      <w:marTop w:val="0"/>
      <w:marBottom w:val="0"/>
      <w:divBdr>
        <w:top w:val="none" w:sz="0" w:space="0" w:color="auto"/>
        <w:left w:val="none" w:sz="0" w:space="0" w:color="auto"/>
        <w:bottom w:val="none" w:sz="0" w:space="0" w:color="auto"/>
        <w:right w:val="none" w:sz="0" w:space="0" w:color="auto"/>
      </w:divBdr>
    </w:div>
    <w:div w:id="1133981939">
      <w:bodyDiv w:val="1"/>
      <w:marLeft w:val="0"/>
      <w:marRight w:val="0"/>
      <w:marTop w:val="0"/>
      <w:marBottom w:val="0"/>
      <w:divBdr>
        <w:top w:val="none" w:sz="0" w:space="0" w:color="auto"/>
        <w:left w:val="none" w:sz="0" w:space="0" w:color="auto"/>
        <w:bottom w:val="none" w:sz="0" w:space="0" w:color="auto"/>
        <w:right w:val="none" w:sz="0" w:space="0" w:color="auto"/>
      </w:divBdr>
    </w:div>
    <w:div w:id="1135173719">
      <w:bodyDiv w:val="1"/>
      <w:marLeft w:val="0"/>
      <w:marRight w:val="0"/>
      <w:marTop w:val="0"/>
      <w:marBottom w:val="0"/>
      <w:divBdr>
        <w:top w:val="none" w:sz="0" w:space="0" w:color="auto"/>
        <w:left w:val="none" w:sz="0" w:space="0" w:color="auto"/>
        <w:bottom w:val="none" w:sz="0" w:space="0" w:color="auto"/>
        <w:right w:val="none" w:sz="0" w:space="0" w:color="auto"/>
      </w:divBdr>
    </w:div>
    <w:div w:id="1136802963">
      <w:bodyDiv w:val="1"/>
      <w:marLeft w:val="0"/>
      <w:marRight w:val="0"/>
      <w:marTop w:val="0"/>
      <w:marBottom w:val="0"/>
      <w:divBdr>
        <w:top w:val="none" w:sz="0" w:space="0" w:color="auto"/>
        <w:left w:val="none" w:sz="0" w:space="0" w:color="auto"/>
        <w:bottom w:val="none" w:sz="0" w:space="0" w:color="auto"/>
        <w:right w:val="none" w:sz="0" w:space="0" w:color="auto"/>
      </w:divBdr>
    </w:div>
    <w:div w:id="1156873875">
      <w:bodyDiv w:val="1"/>
      <w:marLeft w:val="0"/>
      <w:marRight w:val="0"/>
      <w:marTop w:val="0"/>
      <w:marBottom w:val="0"/>
      <w:divBdr>
        <w:top w:val="none" w:sz="0" w:space="0" w:color="auto"/>
        <w:left w:val="none" w:sz="0" w:space="0" w:color="auto"/>
        <w:bottom w:val="none" w:sz="0" w:space="0" w:color="auto"/>
        <w:right w:val="none" w:sz="0" w:space="0" w:color="auto"/>
      </w:divBdr>
    </w:div>
    <w:div w:id="1159157473">
      <w:bodyDiv w:val="1"/>
      <w:marLeft w:val="0"/>
      <w:marRight w:val="0"/>
      <w:marTop w:val="0"/>
      <w:marBottom w:val="0"/>
      <w:divBdr>
        <w:top w:val="none" w:sz="0" w:space="0" w:color="auto"/>
        <w:left w:val="none" w:sz="0" w:space="0" w:color="auto"/>
        <w:bottom w:val="none" w:sz="0" w:space="0" w:color="auto"/>
        <w:right w:val="none" w:sz="0" w:space="0" w:color="auto"/>
      </w:divBdr>
    </w:div>
    <w:div w:id="1171457274">
      <w:bodyDiv w:val="1"/>
      <w:marLeft w:val="0"/>
      <w:marRight w:val="0"/>
      <w:marTop w:val="0"/>
      <w:marBottom w:val="0"/>
      <w:divBdr>
        <w:top w:val="none" w:sz="0" w:space="0" w:color="auto"/>
        <w:left w:val="none" w:sz="0" w:space="0" w:color="auto"/>
        <w:bottom w:val="none" w:sz="0" w:space="0" w:color="auto"/>
        <w:right w:val="none" w:sz="0" w:space="0" w:color="auto"/>
      </w:divBdr>
    </w:div>
    <w:div w:id="1188176396">
      <w:bodyDiv w:val="1"/>
      <w:marLeft w:val="0"/>
      <w:marRight w:val="0"/>
      <w:marTop w:val="0"/>
      <w:marBottom w:val="0"/>
      <w:divBdr>
        <w:top w:val="none" w:sz="0" w:space="0" w:color="auto"/>
        <w:left w:val="none" w:sz="0" w:space="0" w:color="auto"/>
        <w:bottom w:val="none" w:sz="0" w:space="0" w:color="auto"/>
        <w:right w:val="none" w:sz="0" w:space="0" w:color="auto"/>
      </w:divBdr>
    </w:div>
    <w:div w:id="1210729499">
      <w:bodyDiv w:val="1"/>
      <w:marLeft w:val="0"/>
      <w:marRight w:val="0"/>
      <w:marTop w:val="0"/>
      <w:marBottom w:val="0"/>
      <w:divBdr>
        <w:top w:val="none" w:sz="0" w:space="0" w:color="auto"/>
        <w:left w:val="none" w:sz="0" w:space="0" w:color="auto"/>
        <w:bottom w:val="none" w:sz="0" w:space="0" w:color="auto"/>
        <w:right w:val="none" w:sz="0" w:space="0" w:color="auto"/>
      </w:divBdr>
    </w:div>
    <w:div w:id="1255237742">
      <w:bodyDiv w:val="1"/>
      <w:marLeft w:val="0"/>
      <w:marRight w:val="0"/>
      <w:marTop w:val="0"/>
      <w:marBottom w:val="0"/>
      <w:divBdr>
        <w:top w:val="none" w:sz="0" w:space="0" w:color="auto"/>
        <w:left w:val="none" w:sz="0" w:space="0" w:color="auto"/>
        <w:bottom w:val="none" w:sz="0" w:space="0" w:color="auto"/>
        <w:right w:val="none" w:sz="0" w:space="0" w:color="auto"/>
      </w:divBdr>
    </w:div>
    <w:div w:id="1260409232">
      <w:bodyDiv w:val="1"/>
      <w:marLeft w:val="0"/>
      <w:marRight w:val="0"/>
      <w:marTop w:val="0"/>
      <w:marBottom w:val="0"/>
      <w:divBdr>
        <w:top w:val="none" w:sz="0" w:space="0" w:color="auto"/>
        <w:left w:val="none" w:sz="0" w:space="0" w:color="auto"/>
        <w:bottom w:val="none" w:sz="0" w:space="0" w:color="auto"/>
        <w:right w:val="none" w:sz="0" w:space="0" w:color="auto"/>
      </w:divBdr>
    </w:div>
    <w:div w:id="1263684608">
      <w:bodyDiv w:val="1"/>
      <w:marLeft w:val="0"/>
      <w:marRight w:val="0"/>
      <w:marTop w:val="0"/>
      <w:marBottom w:val="0"/>
      <w:divBdr>
        <w:top w:val="none" w:sz="0" w:space="0" w:color="auto"/>
        <w:left w:val="none" w:sz="0" w:space="0" w:color="auto"/>
        <w:bottom w:val="none" w:sz="0" w:space="0" w:color="auto"/>
        <w:right w:val="none" w:sz="0" w:space="0" w:color="auto"/>
      </w:divBdr>
      <w:divsChild>
        <w:div w:id="2068071663">
          <w:marLeft w:val="480"/>
          <w:marRight w:val="0"/>
          <w:marTop w:val="0"/>
          <w:marBottom w:val="0"/>
          <w:divBdr>
            <w:top w:val="none" w:sz="0" w:space="0" w:color="auto"/>
            <w:left w:val="none" w:sz="0" w:space="0" w:color="auto"/>
            <w:bottom w:val="none" w:sz="0" w:space="0" w:color="auto"/>
            <w:right w:val="none" w:sz="0" w:space="0" w:color="auto"/>
          </w:divBdr>
        </w:div>
        <w:div w:id="709764377">
          <w:marLeft w:val="480"/>
          <w:marRight w:val="0"/>
          <w:marTop w:val="0"/>
          <w:marBottom w:val="0"/>
          <w:divBdr>
            <w:top w:val="none" w:sz="0" w:space="0" w:color="auto"/>
            <w:left w:val="none" w:sz="0" w:space="0" w:color="auto"/>
            <w:bottom w:val="none" w:sz="0" w:space="0" w:color="auto"/>
            <w:right w:val="none" w:sz="0" w:space="0" w:color="auto"/>
          </w:divBdr>
        </w:div>
        <w:div w:id="1349676742">
          <w:marLeft w:val="480"/>
          <w:marRight w:val="0"/>
          <w:marTop w:val="0"/>
          <w:marBottom w:val="0"/>
          <w:divBdr>
            <w:top w:val="none" w:sz="0" w:space="0" w:color="auto"/>
            <w:left w:val="none" w:sz="0" w:space="0" w:color="auto"/>
            <w:bottom w:val="none" w:sz="0" w:space="0" w:color="auto"/>
            <w:right w:val="none" w:sz="0" w:space="0" w:color="auto"/>
          </w:divBdr>
        </w:div>
        <w:div w:id="975263318">
          <w:marLeft w:val="480"/>
          <w:marRight w:val="0"/>
          <w:marTop w:val="0"/>
          <w:marBottom w:val="0"/>
          <w:divBdr>
            <w:top w:val="none" w:sz="0" w:space="0" w:color="auto"/>
            <w:left w:val="none" w:sz="0" w:space="0" w:color="auto"/>
            <w:bottom w:val="none" w:sz="0" w:space="0" w:color="auto"/>
            <w:right w:val="none" w:sz="0" w:space="0" w:color="auto"/>
          </w:divBdr>
        </w:div>
        <w:div w:id="1398823434">
          <w:marLeft w:val="480"/>
          <w:marRight w:val="0"/>
          <w:marTop w:val="0"/>
          <w:marBottom w:val="0"/>
          <w:divBdr>
            <w:top w:val="none" w:sz="0" w:space="0" w:color="auto"/>
            <w:left w:val="none" w:sz="0" w:space="0" w:color="auto"/>
            <w:bottom w:val="none" w:sz="0" w:space="0" w:color="auto"/>
            <w:right w:val="none" w:sz="0" w:space="0" w:color="auto"/>
          </w:divBdr>
        </w:div>
        <w:div w:id="1249118611">
          <w:marLeft w:val="480"/>
          <w:marRight w:val="0"/>
          <w:marTop w:val="0"/>
          <w:marBottom w:val="0"/>
          <w:divBdr>
            <w:top w:val="none" w:sz="0" w:space="0" w:color="auto"/>
            <w:left w:val="none" w:sz="0" w:space="0" w:color="auto"/>
            <w:bottom w:val="none" w:sz="0" w:space="0" w:color="auto"/>
            <w:right w:val="none" w:sz="0" w:space="0" w:color="auto"/>
          </w:divBdr>
        </w:div>
        <w:div w:id="1493905756">
          <w:marLeft w:val="480"/>
          <w:marRight w:val="0"/>
          <w:marTop w:val="0"/>
          <w:marBottom w:val="0"/>
          <w:divBdr>
            <w:top w:val="none" w:sz="0" w:space="0" w:color="auto"/>
            <w:left w:val="none" w:sz="0" w:space="0" w:color="auto"/>
            <w:bottom w:val="none" w:sz="0" w:space="0" w:color="auto"/>
            <w:right w:val="none" w:sz="0" w:space="0" w:color="auto"/>
          </w:divBdr>
        </w:div>
        <w:div w:id="640623257">
          <w:marLeft w:val="480"/>
          <w:marRight w:val="0"/>
          <w:marTop w:val="0"/>
          <w:marBottom w:val="0"/>
          <w:divBdr>
            <w:top w:val="none" w:sz="0" w:space="0" w:color="auto"/>
            <w:left w:val="none" w:sz="0" w:space="0" w:color="auto"/>
            <w:bottom w:val="none" w:sz="0" w:space="0" w:color="auto"/>
            <w:right w:val="none" w:sz="0" w:space="0" w:color="auto"/>
          </w:divBdr>
        </w:div>
        <w:div w:id="1348098157">
          <w:marLeft w:val="480"/>
          <w:marRight w:val="0"/>
          <w:marTop w:val="0"/>
          <w:marBottom w:val="0"/>
          <w:divBdr>
            <w:top w:val="none" w:sz="0" w:space="0" w:color="auto"/>
            <w:left w:val="none" w:sz="0" w:space="0" w:color="auto"/>
            <w:bottom w:val="none" w:sz="0" w:space="0" w:color="auto"/>
            <w:right w:val="none" w:sz="0" w:space="0" w:color="auto"/>
          </w:divBdr>
        </w:div>
        <w:div w:id="1566336938">
          <w:marLeft w:val="480"/>
          <w:marRight w:val="0"/>
          <w:marTop w:val="0"/>
          <w:marBottom w:val="0"/>
          <w:divBdr>
            <w:top w:val="none" w:sz="0" w:space="0" w:color="auto"/>
            <w:left w:val="none" w:sz="0" w:space="0" w:color="auto"/>
            <w:bottom w:val="none" w:sz="0" w:space="0" w:color="auto"/>
            <w:right w:val="none" w:sz="0" w:space="0" w:color="auto"/>
          </w:divBdr>
        </w:div>
        <w:div w:id="316082053">
          <w:marLeft w:val="480"/>
          <w:marRight w:val="0"/>
          <w:marTop w:val="0"/>
          <w:marBottom w:val="0"/>
          <w:divBdr>
            <w:top w:val="none" w:sz="0" w:space="0" w:color="auto"/>
            <w:left w:val="none" w:sz="0" w:space="0" w:color="auto"/>
            <w:bottom w:val="none" w:sz="0" w:space="0" w:color="auto"/>
            <w:right w:val="none" w:sz="0" w:space="0" w:color="auto"/>
          </w:divBdr>
        </w:div>
        <w:div w:id="201869660">
          <w:marLeft w:val="480"/>
          <w:marRight w:val="0"/>
          <w:marTop w:val="0"/>
          <w:marBottom w:val="0"/>
          <w:divBdr>
            <w:top w:val="none" w:sz="0" w:space="0" w:color="auto"/>
            <w:left w:val="none" w:sz="0" w:space="0" w:color="auto"/>
            <w:bottom w:val="none" w:sz="0" w:space="0" w:color="auto"/>
            <w:right w:val="none" w:sz="0" w:space="0" w:color="auto"/>
          </w:divBdr>
        </w:div>
        <w:div w:id="1994067235">
          <w:marLeft w:val="480"/>
          <w:marRight w:val="0"/>
          <w:marTop w:val="0"/>
          <w:marBottom w:val="0"/>
          <w:divBdr>
            <w:top w:val="none" w:sz="0" w:space="0" w:color="auto"/>
            <w:left w:val="none" w:sz="0" w:space="0" w:color="auto"/>
            <w:bottom w:val="none" w:sz="0" w:space="0" w:color="auto"/>
            <w:right w:val="none" w:sz="0" w:space="0" w:color="auto"/>
          </w:divBdr>
        </w:div>
        <w:div w:id="305016502">
          <w:marLeft w:val="480"/>
          <w:marRight w:val="0"/>
          <w:marTop w:val="0"/>
          <w:marBottom w:val="0"/>
          <w:divBdr>
            <w:top w:val="none" w:sz="0" w:space="0" w:color="auto"/>
            <w:left w:val="none" w:sz="0" w:space="0" w:color="auto"/>
            <w:bottom w:val="none" w:sz="0" w:space="0" w:color="auto"/>
            <w:right w:val="none" w:sz="0" w:space="0" w:color="auto"/>
          </w:divBdr>
        </w:div>
        <w:div w:id="452872325">
          <w:marLeft w:val="480"/>
          <w:marRight w:val="0"/>
          <w:marTop w:val="0"/>
          <w:marBottom w:val="0"/>
          <w:divBdr>
            <w:top w:val="none" w:sz="0" w:space="0" w:color="auto"/>
            <w:left w:val="none" w:sz="0" w:space="0" w:color="auto"/>
            <w:bottom w:val="none" w:sz="0" w:space="0" w:color="auto"/>
            <w:right w:val="none" w:sz="0" w:space="0" w:color="auto"/>
          </w:divBdr>
        </w:div>
        <w:div w:id="776759112">
          <w:marLeft w:val="480"/>
          <w:marRight w:val="0"/>
          <w:marTop w:val="0"/>
          <w:marBottom w:val="0"/>
          <w:divBdr>
            <w:top w:val="none" w:sz="0" w:space="0" w:color="auto"/>
            <w:left w:val="none" w:sz="0" w:space="0" w:color="auto"/>
            <w:bottom w:val="none" w:sz="0" w:space="0" w:color="auto"/>
            <w:right w:val="none" w:sz="0" w:space="0" w:color="auto"/>
          </w:divBdr>
        </w:div>
        <w:div w:id="1807432818">
          <w:marLeft w:val="480"/>
          <w:marRight w:val="0"/>
          <w:marTop w:val="0"/>
          <w:marBottom w:val="0"/>
          <w:divBdr>
            <w:top w:val="none" w:sz="0" w:space="0" w:color="auto"/>
            <w:left w:val="none" w:sz="0" w:space="0" w:color="auto"/>
            <w:bottom w:val="none" w:sz="0" w:space="0" w:color="auto"/>
            <w:right w:val="none" w:sz="0" w:space="0" w:color="auto"/>
          </w:divBdr>
        </w:div>
        <w:div w:id="2107192337">
          <w:marLeft w:val="480"/>
          <w:marRight w:val="0"/>
          <w:marTop w:val="0"/>
          <w:marBottom w:val="0"/>
          <w:divBdr>
            <w:top w:val="none" w:sz="0" w:space="0" w:color="auto"/>
            <w:left w:val="none" w:sz="0" w:space="0" w:color="auto"/>
            <w:bottom w:val="none" w:sz="0" w:space="0" w:color="auto"/>
            <w:right w:val="none" w:sz="0" w:space="0" w:color="auto"/>
          </w:divBdr>
        </w:div>
        <w:div w:id="243229429">
          <w:marLeft w:val="480"/>
          <w:marRight w:val="0"/>
          <w:marTop w:val="0"/>
          <w:marBottom w:val="0"/>
          <w:divBdr>
            <w:top w:val="none" w:sz="0" w:space="0" w:color="auto"/>
            <w:left w:val="none" w:sz="0" w:space="0" w:color="auto"/>
            <w:bottom w:val="none" w:sz="0" w:space="0" w:color="auto"/>
            <w:right w:val="none" w:sz="0" w:space="0" w:color="auto"/>
          </w:divBdr>
        </w:div>
        <w:div w:id="35741952">
          <w:marLeft w:val="480"/>
          <w:marRight w:val="0"/>
          <w:marTop w:val="0"/>
          <w:marBottom w:val="0"/>
          <w:divBdr>
            <w:top w:val="none" w:sz="0" w:space="0" w:color="auto"/>
            <w:left w:val="none" w:sz="0" w:space="0" w:color="auto"/>
            <w:bottom w:val="none" w:sz="0" w:space="0" w:color="auto"/>
            <w:right w:val="none" w:sz="0" w:space="0" w:color="auto"/>
          </w:divBdr>
        </w:div>
        <w:div w:id="1538545550">
          <w:marLeft w:val="480"/>
          <w:marRight w:val="0"/>
          <w:marTop w:val="0"/>
          <w:marBottom w:val="0"/>
          <w:divBdr>
            <w:top w:val="none" w:sz="0" w:space="0" w:color="auto"/>
            <w:left w:val="none" w:sz="0" w:space="0" w:color="auto"/>
            <w:bottom w:val="none" w:sz="0" w:space="0" w:color="auto"/>
            <w:right w:val="none" w:sz="0" w:space="0" w:color="auto"/>
          </w:divBdr>
        </w:div>
        <w:div w:id="315914659">
          <w:marLeft w:val="480"/>
          <w:marRight w:val="0"/>
          <w:marTop w:val="0"/>
          <w:marBottom w:val="0"/>
          <w:divBdr>
            <w:top w:val="none" w:sz="0" w:space="0" w:color="auto"/>
            <w:left w:val="none" w:sz="0" w:space="0" w:color="auto"/>
            <w:bottom w:val="none" w:sz="0" w:space="0" w:color="auto"/>
            <w:right w:val="none" w:sz="0" w:space="0" w:color="auto"/>
          </w:divBdr>
        </w:div>
        <w:div w:id="123233060">
          <w:marLeft w:val="480"/>
          <w:marRight w:val="0"/>
          <w:marTop w:val="0"/>
          <w:marBottom w:val="0"/>
          <w:divBdr>
            <w:top w:val="none" w:sz="0" w:space="0" w:color="auto"/>
            <w:left w:val="none" w:sz="0" w:space="0" w:color="auto"/>
            <w:bottom w:val="none" w:sz="0" w:space="0" w:color="auto"/>
            <w:right w:val="none" w:sz="0" w:space="0" w:color="auto"/>
          </w:divBdr>
        </w:div>
        <w:div w:id="224532116">
          <w:marLeft w:val="480"/>
          <w:marRight w:val="0"/>
          <w:marTop w:val="0"/>
          <w:marBottom w:val="0"/>
          <w:divBdr>
            <w:top w:val="none" w:sz="0" w:space="0" w:color="auto"/>
            <w:left w:val="none" w:sz="0" w:space="0" w:color="auto"/>
            <w:bottom w:val="none" w:sz="0" w:space="0" w:color="auto"/>
            <w:right w:val="none" w:sz="0" w:space="0" w:color="auto"/>
          </w:divBdr>
        </w:div>
        <w:div w:id="1117985132">
          <w:marLeft w:val="480"/>
          <w:marRight w:val="0"/>
          <w:marTop w:val="0"/>
          <w:marBottom w:val="0"/>
          <w:divBdr>
            <w:top w:val="none" w:sz="0" w:space="0" w:color="auto"/>
            <w:left w:val="none" w:sz="0" w:space="0" w:color="auto"/>
            <w:bottom w:val="none" w:sz="0" w:space="0" w:color="auto"/>
            <w:right w:val="none" w:sz="0" w:space="0" w:color="auto"/>
          </w:divBdr>
        </w:div>
        <w:div w:id="1123039695">
          <w:marLeft w:val="480"/>
          <w:marRight w:val="0"/>
          <w:marTop w:val="0"/>
          <w:marBottom w:val="0"/>
          <w:divBdr>
            <w:top w:val="none" w:sz="0" w:space="0" w:color="auto"/>
            <w:left w:val="none" w:sz="0" w:space="0" w:color="auto"/>
            <w:bottom w:val="none" w:sz="0" w:space="0" w:color="auto"/>
            <w:right w:val="none" w:sz="0" w:space="0" w:color="auto"/>
          </w:divBdr>
        </w:div>
        <w:div w:id="1260067314">
          <w:marLeft w:val="480"/>
          <w:marRight w:val="0"/>
          <w:marTop w:val="0"/>
          <w:marBottom w:val="0"/>
          <w:divBdr>
            <w:top w:val="none" w:sz="0" w:space="0" w:color="auto"/>
            <w:left w:val="none" w:sz="0" w:space="0" w:color="auto"/>
            <w:bottom w:val="none" w:sz="0" w:space="0" w:color="auto"/>
            <w:right w:val="none" w:sz="0" w:space="0" w:color="auto"/>
          </w:divBdr>
        </w:div>
        <w:div w:id="1980456022">
          <w:marLeft w:val="480"/>
          <w:marRight w:val="0"/>
          <w:marTop w:val="0"/>
          <w:marBottom w:val="0"/>
          <w:divBdr>
            <w:top w:val="none" w:sz="0" w:space="0" w:color="auto"/>
            <w:left w:val="none" w:sz="0" w:space="0" w:color="auto"/>
            <w:bottom w:val="none" w:sz="0" w:space="0" w:color="auto"/>
            <w:right w:val="none" w:sz="0" w:space="0" w:color="auto"/>
          </w:divBdr>
        </w:div>
        <w:div w:id="1622957586">
          <w:marLeft w:val="480"/>
          <w:marRight w:val="0"/>
          <w:marTop w:val="0"/>
          <w:marBottom w:val="0"/>
          <w:divBdr>
            <w:top w:val="none" w:sz="0" w:space="0" w:color="auto"/>
            <w:left w:val="none" w:sz="0" w:space="0" w:color="auto"/>
            <w:bottom w:val="none" w:sz="0" w:space="0" w:color="auto"/>
            <w:right w:val="none" w:sz="0" w:space="0" w:color="auto"/>
          </w:divBdr>
        </w:div>
        <w:div w:id="56518465">
          <w:marLeft w:val="480"/>
          <w:marRight w:val="0"/>
          <w:marTop w:val="0"/>
          <w:marBottom w:val="0"/>
          <w:divBdr>
            <w:top w:val="none" w:sz="0" w:space="0" w:color="auto"/>
            <w:left w:val="none" w:sz="0" w:space="0" w:color="auto"/>
            <w:bottom w:val="none" w:sz="0" w:space="0" w:color="auto"/>
            <w:right w:val="none" w:sz="0" w:space="0" w:color="auto"/>
          </w:divBdr>
        </w:div>
        <w:div w:id="1405837711">
          <w:marLeft w:val="480"/>
          <w:marRight w:val="0"/>
          <w:marTop w:val="0"/>
          <w:marBottom w:val="0"/>
          <w:divBdr>
            <w:top w:val="none" w:sz="0" w:space="0" w:color="auto"/>
            <w:left w:val="none" w:sz="0" w:space="0" w:color="auto"/>
            <w:bottom w:val="none" w:sz="0" w:space="0" w:color="auto"/>
            <w:right w:val="none" w:sz="0" w:space="0" w:color="auto"/>
          </w:divBdr>
        </w:div>
        <w:div w:id="1109593399">
          <w:marLeft w:val="480"/>
          <w:marRight w:val="0"/>
          <w:marTop w:val="0"/>
          <w:marBottom w:val="0"/>
          <w:divBdr>
            <w:top w:val="none" w:sz="0" w:space="0" w:color="auto"/>
            <w:left w:val="none" w:sz="0" w:space="0" w:color="auto"/>
            <w:bottom w:val="none" w:sz="0" w:space="0" w:color="auto"/>
            <w:right w:val="none" w:sz="0" w:space="0" w:color="auto"/>
          </w:divBdr>
        </w:div>
        <w:div w:id="326640249">
          <w:marLeft w:val="480"/>
          <w:marRight w:val="0"/>
          <w:marTop w:val="0"/>
          <w:marBottom w:val="0"/>
          <w:divBdr>
            <w:top w:val="none" w:sz="0" w:space="0" w:color="auto"/>
            <w:left w:val="none" w:sz="0" w:space="0" w:color="auto"/>
            <w:bottom w:val="none" w:sz="0" w:space="0" w:color="auto"/>
            <w:right w:val="none" w:sz="0" w:space="0" w:color="auto"/>
          </w:divBdr>
        </w:div>
        <w:div w:id="89812101">
          <w:marLeft w:val="480"/>
          <w:marRight w:val="0"/>
          <w:marTop w:val="0"/>
          <w:marBottom w:val="0"/>
          <w:divBdr>
            <w:top w:val="none" w:sz="0" w:space="0" w:color="auto"/>
            <w:left w:val="none" w:sz="0" w:space="0" w:color="auto"/>
            <w:bottom w:val="none" w:sz="0" w:space="0" w:color="auto"/>
            <w:right w:val="none" w:sz="0" w:space="0" w:color="auto"/>
          </w:divBdr>
        </w:div>
        <w:div w:id="1448089073">
          <w:marLeft w:val="480"/>
          <w:marRight w:val="0"/>
          <w:marTop w:val="0"/>
          <w:marBottom w:val="0"/>
          <w:divBdr>
            <w:top w:val="none" w:sz="0" w:space="0" w:color="auto"/>
            <w:left w:val="none" w:sz="0" w:space="0" w:color="auto"/>
            <w:bottom w:val="none" w:sz="0" w:space="0" w:color="auto"/>
            <w:right w:val="none" w:sz="0" w:space="0" w:color="auto"/>
          </w:divBdr>
        </w:div>
        <w:div w:id="1261140882">
          <w:marLeft w:val="480"/>
          <w:marRight w:val="0"/>
          <w:marTop w:val="0"/>
          <w:marBottom w:val="0"/>
          <w:divBdr>
            <w:top w:val="none" w:sz="0" w:space="0" w:color="auto"/>
            <w:left w:val="none" w:sz="0" w:space="0" w:color="auto"/>
            <w:bottom w:val="none" w:sz="0" w:space="0" w:color="auto"/>
            <w:right w:val="none" w:sz="0" w:space="0" w:color="auto"/>
          </w:divBdr>
        </w:div>
        <w:div w:id="970986247">
          <w:marLeft w:val="480"/>
          <w:marRight w:val="0"/>
          <w:marTop w:val="0"/>
          <w:marBottom w:val="0"/>
          <w:divBdr>
            <w:top w:val="none" w:sz="0" w:space="0" w:color="auto"/>
            <w:left w:val="none" w:sz="0" w:space="0" w:color="auto"/>
            <w:bottom w:val="none" w:sz="0" w:space="0" w:color="auto"/>
            <w:right w:val="none" w:sz="0" w:space="0" w:color="auto"/>
          </w:divBdr>
        </w:div>
        <w:div w:id="2144229853">
          <w:marLeft w:val="480"/>
          <w:marRight w:val="0"/>
          <w:marTop w:val="0"/>
          <w:marBottom w:val="0"/>
          <w:divBdr>
            <w:top w:val="none" w:sz="0" w:space="0" w:color="auto"/>
            <w:left w:val="none" w:sz="0" w:space="0" w:color="auto"/>
            <w:bottom w:val="none" w:sz="0" w:space="0" w:color="auto"/>
            <w:right w:val="none" w:sz="0" w:space="0" w:color="auto"/>
          </w:divBdr>
        </w:div>
        <w:div w:id="313067287">
          <w:marLeft w:val="480"/>
          <w:marRight w:val="0"/>
          <w:marTop w:val="0"/>
          <w:marBottom w:val="0"/>
          <w:divBdr>
            <w:top w:val="none" w:sz="0" w:space="0" w:color="auto"/>
            <w:left w:val="none" w:sz="0" w:space="0" w:color="auto"/>
            <w:bottom w:val="none" w:sz="0" w:space="0" w:color="auto"/>
            <w:right w:val="none" w:sz="0" w:space="0" w:color="auto"/>
          </w:divBdr>
        </w:div>
        <w:div w:id="105198878">
          <w:marLeft w:val="480"/>
          <w:marRight w:val="0"/>
          <w:marTop w:val="0"/>
          <w:marBottom w:val="0"/>
          <w:divBdr>
            <w:top w:val="none" w:sz="0" w:space="0" w:color="auto"/>
            <w:left w:val="none" w:sz="0" w:space="0" w:color="auto"/>
            <w:bottom w:val="none" w:sz="0" w:space="0" w:color="auto"/>
            <w:right w:val="none" w:sz="0" w:space="0" w:color="auto"/>
          </w:divBdr>
        </w:div>
        <w:div w:id="1181089941">
          <w:marLeft w:val="480"/>
          <w:marRight w:val="0"/>
          <w:marTop w:val="0"/>
          <w:marBottom w:val="0"/>
          <w:divBdr>
            <w:top w:val="none" w:sz="0" w:space="0" w:color="auto"/>
            <w:left w:val="none" w:sz="0" w:space="0" w:color="auto"/>
            <w:bottom w:val="none" w:sz="0" w:space="0" w:color="auto"/>
            <w:right w:val="none" w:sz="0" w:space="0" w:color="auto"/>
          </w:divBdr>
        </w:div>
        <w:div w:id="1693534283">
          <w:marLeft w:val="480"/>
          <w:marRight w:val="0"/>
          <w:marTop w:val="0"/>
          <w:marBottom w:val="0"/>
          <w:divBdr>
            <w:top w:val="none" w:sz="0" w:space="0" w:color="auto"/>
            <w:left w:val="none" w:sz="0" w:space="0" w:color="auto"/>
            <w:bottom w:val="none" w:sz="0" w:space="0" w:color="auto"/>
            <w:right w:val="none" w:sz="0" w:space="0" w:color="auto"/>
          </w:divBdr>
        </w:div>
        <w:div w:id="172958467">
          <w:marLeft w:val="480"/>
          <w:marRight w:val="0"/>
          <w:marTop w:val="0"/>
          <w:marBottom w:val="0"/>
          <w:divBdr>
            <w:top w:val="none" w:sz="0" w:space="0" w:color="auto"/>
            <w:left w:val="none" w:sz="0" w:space="0" w:color="auto"/>
            <w:bottom w:val="none" w:sz="0" w:space="0" w:color="auto"/>
            <w:right w:val="none" w:sz="0" w:space="0" w:color="auto"/>
          </w:divBdr>
        </w:div>
        <w:div w:id="725758886">
          <w:marLeft w:val="480"/>
          <w:marRight w:val="0"/>
          <w:marTop w:val="0"/>
          <w:marBottom w:val="0"/>
          <w:divBdr>
            <w:top w:val="none" w:sz="0" w:space="0" w:color="auto"/>
            <w:left w:val="none" w:sz="0" w:space="0" w:color="auto"/>
            <w:bottom w:val="none" w:sz="0" w:space="0" w:color="auto"/>
            <w:right w:val="none" w:sz="0" w:space="0" w:color="auto"/>
          </w:divBdr>
        </w:div>
        <w:div w:id="13845791">
          <w:marLeft w:val="480"/>
          <w:marRight w:val="0"/>
          <w:marTop w:val="0"/>
          <w:marBottom w:val="0"/>
          <w:divBdr>
            <w:top w:val="none" w:sz="0" w:space="0" w:color="auto"/>
            <w:left w:val="none" w:sz="0" w:space="0" w:color="auto"/>
            <w:bottom w:val="none" w:sz="0" w:space="0" w:color="auto"/>
            <w:right w:val="none" w:sz="0" w:space="0" w:color="auto"/>
          </w:divBdr>
        </w:div>
        <w:div w:id="1566447217">
          <w:marLeft w:val="480"/>
          <w:marRight w:val="0"/>
          <w:marTop w:val="0"/>
          <w:marBottom w:val="0"/>
          <w:divBdr>
            <w:top w:val="none" w:sz="0" w:space="0" w:color="auto"/>
            <w:left w:val="none" w:sz="0" w:space="0" w:color="auto"/>
            <w:bottom w:val="none" w:sz="0" w:space="0" w:color="auto"/>
            <w:right w:val="none" w:sz="0" w:space="0" w:color="auto"/>
          </w:divBdr>
        </w:div>
        <w:div w:id="1858959049">
          <w:marLeft w:val="480"/>
          <w:marRight w:val="0"/>
          <w:marTop w:val="0"/>
          <w:marBottom w:val="0"/>
          <w:divBdr>
            <w:top w:val="none" w:sz="0" w:space="0" w:color="auto"/>
            <w:left w:val="none" w:sz="0" w:space="0" w:color="auto"/>
            <w:bottom w:val="none" w:sz="0" w:space="0" w:color="auto"/>
            <w:right w:val="none" w:sz="0" w:space="0" w:color="auto"/>
          </w:divBdr>
        </w:div>
        <w:div w:id="627860171">
          <w:marLeft w:val="480"/>
          <w:marRight w:val="0"/>
          <w:marTop w:val="0"/>
          <w:marBottom w:val="0"/>
          <w:divBdr>
            <w:top w:val="none" w:sz="0" w:space="0" w:color="auto"/>
            <w:left w:val="none" w:sz="0" w:space="0" w:color="auto"/>
            <w:bottom w:val="none" w:sz="0" w:space="0" w:color="auto"/>
            <w:right w:val="none" w:sz="0" w:space="0" w:color="auto"/>
          </w:divBdr>
        </w:div>
        <w:div w:id="797141965">
          <w:marLeft w:val="480"/>
          <w:marRight w:val="0"/>
          <w:marTop w:val="0"/>
          <w:marBottom w:val="0"/>
          <w:divBdr>
            <w:top w:val="none" w:sz="0" w:space="0" w:color="auto"/>
            <w:left w:val="none" w:sz="0" w:space="0" w:color="auto"/>
            <w:bottom w:val="none" w:sz="0" w:space="0" w:color="auto"/>
            <w:right w:val="none" w:sz="0" w:space="0" w:color="auto"/>
          </w:divBdr>
        </w:div>
      </w:divsChild>
    </w:div>
    <w:div w:id="1264994666">
      <w:bodyDiv w:val="1"/>
      <w:marLeft w:val="0"/>
      <w:marRight w:val="0"/>
      <w:marTop w:val="0"/>
      <w:marBottom w:val="0"/>
      <w:divBdr>
        <w:top w:val="none" w:sz="0" w:space="0" w:color="auto"/>
        <w:left w:val="none" w:sz="0" w:space="0" w:color="auto"/>
        <w:bottom w:val="none" w:sz="0" w:space="0" w:color="auto"/>
        <w:right w:val="none" w:sz="0" w:space="0" w:color="auto"/>
      </w:divBdr>
    </w:div>
    <w:div w:id="1306620505">
      <w:bodyDiv w:val="1"/>
      <w:marLeft w:val="0"/>
      <w:marRight w:val="0"/>
      <w:marTop w:val="0"/>
      <w:marBottom w:val="0"/>
      <w:divBdr>
        <w:top w:val="none" w:sz="0" w:space="0" w:color="auto"/>
        <w:left w:val="none" w:sz="0" w:space="0" w:color="auto"/>
        <w:bottom w:val="none" w:sz="0" w:space="0" w:color="auto"/>
        <w:right w:val="none" w:sz="0" w:space="0" w:color="auto"/>
      </w:divBdr>
    </w:div>
    <w:div w:id="1312373040">
      <w:bodyDiv w:val="1"/>
      <w:marLeft w:val="0"/>
      <w:marRight w:val="0"/>
      <w:marTop w:val="0"/>
      <w:marBottom w:val="0"/>
      <w:divBdr>
        <w:top w:val="none" w:sz="0" w:space="0" w:color="auto"/>
        <w:left w:val="none" w:sz="0" w:space="0" w:color="auto"/>
        <w:bottom w:val="none" w:sz="0" w:space="0" w:color="auto"/>
        <w:right w:val="none" w:sz="0" w:space="0" w:color="auto"/>
      </w:divBdr>
    </w:div>
    <w:div w:id="1336495942">
      <w:bodyDiv w:val="1"/>
      <w:marLeft w:val="0"/>
      <w:marRight w:val="0"/>
      <w:marTop w:val="0"/>
      <w:marBottom w:val="0"/>
      <w:divBdr>
        <w:top w:val="none" w:sz="0" w:space="0" w:color="auto"/>
        <w:left w:val="none" w:sz="0" w:space="0" w:color="auto"/>
        <w:bottom w:val="none" w:sz="0" w:space="0" w:color="auto"/>
        <w:right w:val="none" w:sz="0" w:space="0" w:color="auto"/>
      </w:divBdr>
    </w:div>
    <w:div w:id="1361318261">
      <w:bodyDiv w:val="1"/>
      <w:marLeft w:val="0"/>
      <w:marRight w:val="0"/>
      <w:marTop w:val="0"/>
      <w:marBottom w:val="0"/>
      <w:divBdr>
        <w:top w:val="none" w:sz="0" w:space="0" w:color="auto"/>
        <w:left w:val="none" w:sz="0" w:space="0" w:color="auto"/>
        <w:bottom w:val="none" w:sz="0" w:space="0" w:color="auto"/>
        <w:right w:val="none" w:sz="0" w:space="0" w:color="auto"/>
      </w:divBdr>
    </w:div>
    <w:div w:id="1366716062">
      <w:bodyDiv w:val="1"/>
      <w:marLeft w:val="0"/>
      <w:marRight w:val="0"/>
      <w:marTop w:val="0"/>
      <w:marBottom w:val="0"/>
      <w:divBdr>
        <w:top w:val="none" w:sz="0" w:space="0" w:color="auto"/>
        <w:left w:val="none" w:sz="0" w:space="0" w:color="auto"/>
        <w:bottom w:val="none" w:sz="0" w:space="0" w:color="auto"/>
        <w:right w:val="none" w:sz="0" w:space="0" w:color="auto"/>
      </w:divBdr>
    </w:div>
    <w:div w:id="1370568889">
      <w:bodyDiv w:val="1"/>
      <w:marLeft w:val="0"/>
      <w:marRight w:val="0"/>
      <w:marTop w:val="0"/>
      <w:marBottom w:val="0"/>
      <w:divBdr>
        <w:top w:val="none" w:sz="0" w:space="0" w:color="auto"/>
        <w:left w:val="none" w:sz="0" w:space="0" w:color="auto"/>
        <w:bottom w:val="none" w:sz="0" w:space="0" w:color="auto"/>
        <w:right w:val="none" w:sz="0" w:space="0" w:color="auto"/>
      </w:divBdr>
    </w:div>
    <w:div w:id="1513764170">
      <w:bodyDiv w:val="1"/>
      <w:marLeft w:val="0"/>
      <w:marRight w:val="0"/>
      <w:marTop w:val="0"/>
      <w:marBottom w:val="0"/>
      <w:divBdr>
        <w:top w:val="none" w:sz="0" w:space="0" w:color="auto"/>
        <w:left w:val="none" w:sz="0" w:space="0" w:color="auto"/>
        <w:bottom w:val="none" w:sz="0" w:space="0" w:color="auto"/>
        <w:right w:val="none" w:sz="0" w:space="0" w:color="auto"/>
      </w:divBdr>
    </w:div>
    <w:div w:id="1558470331">
      <w:bodyDiv w:val="1"/>
      <w:marLeft w:val="0"/>
      <w:marRight w:val="0"/>
      <w:marTop w:val="0"/>
      <w:marBottom w:val="0"/>
      <w:divBdr>
        <w:top w:val="none" w:sz="0" w:space="0" w:color="auto"/>
        <w:left w:val="none" w:sz="0" w:space="0" w:color="auto"/>
        <w:bottom w:val="none" w:sz="0" w:space="0" w:color="auto"/>
        <w:right w:val="none" w:sz="0" w:space="0" w:color="auto"/>
      </w:divBdr>
    </w:div>
    <w:div w:id="1566599889">
      <w:bodyDiv w:val="1"/>
      <w:marLeft w:val="0"/>
      <w:marRight w:val="0"/>
      <w:marTop w:val="0"/>
      <w:marBottom w:val="0"/>
      <w:divBdr>
        <w:top w:val="none" w:sz="0" w:space="0" w:color="auto"/>
        <w:left w:val="none" w:sz="0" w:space="0" w:color="auto"/>
        <w:bottom w:val="none" w:sz="0" w:space="0" w:color="auto"/>
        <w:right w:val="none" w:sz="0" w:space="0" w:color="auto"/>
      </w:divBdr>
    </w:div>
    <w:div w:id="1575820031">
      <w:bodyDiv w:val="1"/>
      <w:marLeft w:val="0"/>
      <w:marRight w:val="0"/>
      <w:marTop w:val="0"/>
      <w:marBottom w:val="0"/>
      <w:divBdr>
        <w:top w:val="none" w:sz="0" w:space="0" w:color="auto"/>
        <w:left w:val="none" w:sz="0" w:space="0" w:color="auto"/>
        <w:bottom w:val="none" w:sz="0" w:space="0" w:color="auto"/>
        <w:right w:val="none" w:sz="0" w:space="0" w:color="auto"/>
      </w:divBdr>
    </w:div>
    <w:div w:id="1706439876">
      <w:bodyDiv w:val="1"/>
      <w:marLeft w:val="0"/>
      <w:marRight w:val="0"/>
      <w:marTop w:val="0"/>
      <w:marBottom w:val="0"/>
      <w:divBdr>
        <w:top w:val="none" w:sz="0" w:space="0" w:color="auto"/>
        <w:left w:val="none" w:sz="0" w:space="0" w:color="auto"/>
        <w:bottom w:val="none" w:sz="0" w:space="0" w:color="auto"/>
        <w:right w:val="none" w:sz="0" w:space="0" w:color="auto"/>
      </w:divBdr>
    </w:div>
    <w:div w:id="1707362864">
      <w:bodyDiv w:val="1"/>
      <w:marLeft w:val="0"/>
      <w:marRight w:val="0"/>
      <w:marTop w:val="0"/>
      <w:marBottom w:val="0"/>
      <w:divBdr>
        <w:top w:val="none" w:sz="0" w:space="0" w:color="auto"/>
        <w:left w:val="none" w:sz="0" w:space="0" w:color="auto"/>
        <w:bottom w:val="none" w:sz="0" w:space="0" w:color="auto"/>
        <w:right w:val="none" w:sz="0" w:space="0" w:color="auto"/>
      </w:divBdr>
    </w:div>
    <w:div w:id="1733429149">
      <w:bodyDiv w:val="1"/>
      <w:marLeft w:val="0"/>
      <w:marRight w:val="0"/>
      <w:marTop w:val="0"/>
      <w:marBottom w:val="0"/>
      <w:divBdr>
        <w:top w:val="none" w:sz="0" w:space="0" w:color="auto"/>
        <w:left w:val="none" w:sz="0" w:space="0" w:color="auto"/>
        <w:bottom w:val="none" w:sz="0" w:space="0" w:color="auto"/>
        <w:right w:val="none" w:sz="0" w:space="0" w:color="auto"/>
      </w:divBdr>
    </w:div>
    <w:div w:id="1736124474">
      <w:bodyDiv w:val="1"/>
      <w:marLeft w:val="0"/>
      <w:marRight w:val="0"/>
      <w:marTop w:val="0"/>
      <w:marBottom w:val="0"/>
      <w:divBdr>
        <w:top w:val="none" w:sz="0" w:space="0" w:color="auto"/>
        <w:left w:val="none" w:sz="0" w:space="0" w:color="auto"/>
        <w:bottom w:val="none" w:sz="0" w:space="0" w:color="auto"/>
        <w:right w:val="none" w:sz="0" w:space="0" w:color="auto"/>
      </w:divBdr>
    </w:div>
    <w:div w:id="1743210635">
      <w:bodyDiv w:val="1"/>
      <w:marLeft w:val="0"/>
      <w:marRight w:val="0"/>
      <w:marTop w:val="0"/>
      <w:marBottom w:val="0"/>
      <w:divBdr>
        <w:top w:val="none" w:sz="0" w:space="0" w:color="auto"/>
        <w:left w:val="none" w:sz="0" w:space="0" w:color="auto"/>
        <w:bottom w:val="none" w:sz="0" w:space="0" w:color="auto"/>
        <w:right w:val="none" w:sz="0" w:space="0" w:color="auto"/>
      </w:divBdr>
    </w:div>
    <w:div w:id="1773429644">
      <w:bodyDiv w:val="1"/>
      <w:marLeft w:val="0"/>
      <w:marRight w:val="0"/>
      <w:marTop w:val="0"/>
      <w:marBottom w:val="0"/>
      <w:divBdr>
        <w:top w:val="none" w:sz="0" w:space="0" w:color="auto"/>
        <w:left w:val="none" w:sz="0" w:space="0" w:color="auto"/>
        <w:bottom w:val="none" w:sz="0" w:space="0" w:color="auto"/>
        <w:right w:val="none" w:sz="0" w:space="0" w:color="auto"/>
      </w:divBdr>
    </w:div>
    <w:div w:id="1827626712">
      <w:bodyDiv w:val="1"/>
      <w:marLeft w:val="0"/>
      <w:marRight w:val="0"/>
      <w:marTop w:val="0"/>
      <w:marBottom w:val="0"/>
      <w:divBdr>
        <w:top w:val="none" w:sz="0" w:space="0" w:color="auto"/>
        <w:left w:val="none" w:sz="0" w:space="0" w:color="auto"/>
        <w:bottom w:val="none" w:sz="0" w:space="0" w:color="auto"/>
        <w:right w:val="none" w:sz="0" w:space="0" w:color="auto"/>
      </w:divBdr>
    </w:div>
    <w:div w:id="1837568807">
      <w:bodyDiv w:val="1"/>
      <w:marLeft w:val="0"/>
      <w:marRight w:val="0"/>
      <w:marTop w:val="0"/>
      <w:marBottom w:val="0"/>
      <w:divBdr>
        <w:top w:val="none" w:sz="0" w:space="0" w:color="auto"/>
        <w:left w:val="none" w:sz="0" w:space="0" w:color="auto"/>
        <w:bottom w:val="none" w:sz="0" w:space="0" w:color="auto"/>
        <w:right w:val="none" w:sz="0" w:space="0" w:color="auto"/>
      </w:divBdr>
    </w:div>
    <w:div w:id="1881552849">
      <w:bodyDiv w:val="1"/>
      <w:marLeft w:val="0"/>
      <w:marRight w:val="0"/>
      <w:marTop w:val="0"/>
      <w:marBottom w:val="0"/>
      <w:divBdr>
        <w:top w:val="none" w:sz="0" w:space="0" w:color="auto"/>
        <w:left w:val="none" w:sz="0" w:space="0" w:color="auto"/>
        <w:bottom w:val="none" w:sz="0" w:space="0" w:color="auto"/>
        <w:right w:val="none" w:sz="0" w:space="0" w:color="auto"/>
      </w:divBdr>
    </w:div>
    <w:div w:id="1893424936">
      <w:bodyDiv w:val="1"/>
      <w:marLeft w:val="0"/>
      <w:marRight w:val="0"/>
      <w:marTop w:val="0"/>
      <w:marBottom w:val="0"/>
      <w:divBdr>
        <w:top w:val="none" w:sz="0" w:space="0" w:color="auto"/>
        <w:left w:val="none" w:sz="0" w:space="0" w:color="auto"/>
        <w:bottom w:val="none" w:sz="0" w:space="0" w:color="auto"/>
        <w:right w:val="none" w:sz="0" w:space="0" w:color="auto"/>
      </w:divBdr>
    </w:div>
    <w:div w:id="1934126650">
      <w:bodyDiv w:val="1"/>
      <w:marLeft w:val="0"/>
      <w:marRight w:val="0"/>
      <w:marTop w:val="0"/>
      <w:marBottom w:val="0"/>
      <w:divBdr>
        <w:top w:val="none" w:sz="0" w:space="0" w:color="auto"/>
        <w:left w:val="none" w:sz="0" w:space="0" w:color="auto"/>
        <w:bottom w:val="none" w:sz="0" w:space="0" w:color="auto"/>
        <w:right w:val="none" w:sz="0" w:space="0" w:color="auto"/>
      </w:divBdr>
    </w:div>
    <w:div w:id="1959220536">
      <w:bodyDiv w:val="1"/>
      <w:marLeft w:val="0"/>
      <w:marRight w:val="0"/>
      <w:marTop w:val="0"/>
      <w:marBottom w:val="0"/>
      <w:divBdr>
        <w:top w:val="none" w:sz="0" w:space="0" w:color="auto"/>
        <w:left w:val="none" w:sz="0" w:space="0" w:color="auto"/>
        <w:bottom w:val="none" w:sz="0" w:space="0" w:color="auto"/>
        <w:right w:val="none" w:sz="0" w:space="0" w:color="auto"/>
      </w:divBdr>
    </w:div>
    <w:div w:id="1993173433">
      <w:bodyDiv w:val="1"/>
      <w:marLeft w:val="0"/>
      <w:marRight w:val="0"/>
      <w:marTop w:val="0"/>
      <w:marBottom w:val="0"/>
      <w:divBdr>
        <w:top w:val="none" w:sz="0" w:space="0" w:color="auto"/>
        <w:left w:val="none" w:sz="0" w:space="0" w:color="auto"/>
        <w:bottom w:val="none" w:sz="0" w:space="0" w:color="auto"/>
        <w:right w:val="none" w:sz="0" w:space="0" w:color="auto"/>
      </w:divBdr>
    </w:div>
    <w:div w:id="2001810792">
      <w:bodyDiv w:val="1"/>
      <w:marLeft w:val="0"/>
      <w:marRight w:val="0"/>
      <w:marTop w:val="0"/>
      <w:marBottom w:val="0"/>
      <w:divBdr>
        <w:top w:val="none" w:sz="0" w:space="0" w:color="auto"/>
        <w:left w:val="none" w:sz="0" w:space="0" w:color="auto"/>
        <w:bottom w:val="none" w:sz="0" w:space="0" w:color="auto"/>
        <w:right w:val="none" w:sz="0" w:space="0" w:color="auto"/>
      </w:divBdr>
    </w:div>
    <w:div w:id="2031684915">
      <w:bodyDiv w:val="1"/>
      <w:marLeft w:val="0"/>
      <w:marRight w:val="0"/>
      <w:marTop w:val="0"/>
      <w:marBottom w:val="0"/>
      <w:divBdr>
        <w:top w:val="none" w:sz="0" w:space="0" w:color="auto"/>
        <w:left w:val="none" w:sz="0" w:space="0" w:color="auto"/>
        <w:bottom w:val="none" w:sz="0" w:space="0" w:color="auto"/>
        <w:right w:val="none" w:sz="0" w:space="0" w:color="auto"/>
      </w:divBdr>
    </w:div>
    <w:div w:id="2039310083">
      <w:bodyDiv w:val="1"/>
      <w:marLeft w:val="0"/>
      <w:marRight w:val="0"/>
      <w:marTop w:val="0"/>
      <w:marBottom w:val="0"/>
      <w:divBdr>
        <w:top w:val="none" w:sz="0" w:space="0" w:color="auto"/>
        <w:left w:val="none" w:sz="0" w:space="0" w:color="auto"/>
        <w:bottom w:val="none" w:sz="0" w:space="0" w:color="auto"/>
        <w:right w:val="none" w:sz="0" w:space="0" w:color="auto"/>
      </w:divBdr>
    </w:div>
    <w:div w:id="2066565145">
      <w:bodyDiv w:val="1"/>
      <w:marLeft w:val="0"/>
      <w:marRight w:val="0"/>
      <w:marTop w:val="0"/>
      <w:marBottom w:val="0"/>
      <w:divBdr>
        <w:top w:val="none" w:sz="0" w:space="0" w:color="auto"/>
        <w:left w:val="none" w:sz="0" w:space="0" w:color="auto"/>
        <w:bottom w:val="none" w:sz="0" w:space="0" w:color="auto"/>
        <w:right w:val="none" w:sz="0" w:space="0" w:color="auto"/>
      </w:divBdr>
    </w:div>
    <w:div w:id="2116053217">
      <w:bodyDiv w:val="1"/>
      <w:marLeft w:val="0"/>
      <w:marRight w:val="0"/>
      <w:marTop w:val="0"/>
      <w:marBottom w:val="0"/>
      <w:divBdr>
        <w:top w:val="none" w:sz="0" w:space="0" w:color="auto"/>
        <w:left w:val="none" w:sz="0" w:space="0" w:color="auto"/>
        <w:bottom w:val="none" w:sz="0" w:space="0" w:color="auto"/>
        <w:right w:val="none" w:sz="0" w:space="0" w:color="auto"/>
      </w:divBdr>
    </w:div>
    <w:div w:id="2116124387">
      <w:bodyDiv w:val="1"/>
      <w:marLeft w:val="0"/>
      <w:marRight w:val="0"/>
      <w:marTop w:val="0"/>
      <w:marBottom w:val="0"/>
      <w:divBdr>
        <w:top w:val="none" w:sz="0" w:space="0" w:color="auto"/>
        <w:left w:val="none" w:sz="0" w:space="0" w:color="auto"/>
        <w:bottom w:val="none" w:sz="0" w:space="0" w:color="auto"/>
        <w:right w:val="none" w:sz="0" w:space="0" w:color="auto"/>
      </w:divBdr>
    </w:div>
    <w:div w:id="21444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8A56D2229E46E880A9FC36FEDCAA17"/>
        <w:category>
          <w:name w:val="General"/>
          <w:gallery w:val="placeholder"/>
        </w:category>
        <w:types>
          <w:type w:val="bbPlcHdr"/>
        </w:types>
        <w:behaviors>
          <w:behavior w:val="content"/>
        </w:behaviors>
        <w:guid w:val="{BCFFF1F8-30DD-445A-A24A-9714C7656834}"/>
      </w:docPartPr>
      <w:docPartBody>
        <w:p w:rsidR="007006EE" w:rsidRDefault="003C6941" w:rsidP="003C6941">
          <w:pPr>
            <w:pStyle w:val="118A56D2229E46E880A9FC36FEDCAA17"/>
          </w:pPr>
          <w:r w:rsidRPr="00553C28">
            <w:rPr>
              <w:rStyle w:val="PlaceholderText"/>
            </w:rPr>
            <w:t>Click or tap here to enter text.</w:t>
          </w:r>
        </w:p>
      </w:docPartBody>
    </w:docPart>
    <w:docPart>
      <w:docPartPr>
        <w:name w:val="83F1F48891784F7ABAD018270E4CBDFE"/>
        <w:category>
          <w:name w:val="General"/>
          <w:gallery w:val="placeholder"/>
        </w:category>
        <w:types>
          <w:type w:val="bbPlcHdr"/>
        </w:types>
        <w:behaviors>
          <w:behavior w:val="content"/>
        </w:behaviors>
        <w:guid w:val="{3B267A35-4613-4033-93B2-06C6A24995A4}"/>
      </w:docPartPr>
      <w:docPartBody>
        <w:p w:rsidR="006D4B15" w:rsidRDefault="00AC201F" w:rsidP="00AC201F">
          <w:pPr>
            <w:pStyle w:val="83F1F48891784F7ABAD018270E4CBDFE"/>
          </w:pPr>
          <w:r>
            <w:rPr>
              <w:rStyle w:val="PlaceholderText"/>
            </w:rPr>
            <w:t>Click or tap here to enter text.</w:t>
          </w:r>
        </w:p>
      </w:docPartBody>
    </w:docPart>
    <w:docPart>
      <w:docPartPr>
        <w:name w:val="4FCC537D55814FFFB7E961F58D5FA9B9"/>
        <w:category>
          <w:name w:val="General"/>
          <w:gallery w:val="placeholder"/>
        </w:category>
        <w:types>
          <w:type w:val="bbPlcHdr"/>
        </w:types>
        <w:behaviors>
          <w:behavior w:val="content"/>
        </w:behaviors>
        <w:guid w:val="{3D7B41BB-7B79-45DB-AF1A-EA3B59637547}"/>
      </w:docPartPr>
      <w:docPartBody>
        <w:p w:rsidR="006D4B15" w:rsidRDefault="00AC201F" w:rsidP="00AC201F">
          <w:pPr>
            <w:pStyle w:val="4FCC537D55814FFFB7E961F58D5FA9B9"/>
          </w:pPr>
          <w:r>
            <w:rPr>
              <w:rStyle w:val="PlaceholderText"/>
            </w:rPr>
            <w:t>Click or tap here to enter text.</w:t>
          </w:r>
        </w:p>
      </w:docPartBody>
    </w:docPart>
    <w:docPart>
      <w:docPartPr>
        <w:name w:val="6177AB26BFD849AEA677C5E2F4899C82"/>
        <w:category>
          <w:name w:val="General"/>
          <w:gallery w:val="placeholder"/>
        </w:category>
        <w:types>
          <w:type w:val="bbPlcHdr"/>
        </w:types>
        <w:behaviors>
          <w:behavior w:val="content"/>
        </w:behaviors>
        <w:guid w:val="{749FEBA1-01CE-48E7-81E3-25B350A5DC8F}"/>
      </w:docPartPr>
      <w:docPartBody>
        <w:p w:rsidR="006D4B15" w:rsidRDefault="00AC201F" w:rsidP="00AC201F">
          <w:pPr>
            <w:pStyle w:val="6177AB26BFD849AEA677C5E2F4899C82"/>
          </w:pPr>
          <w:r>
            <w:rPr>
              <w:rStyle w:val="PlaceholderText"/>
            </w:rPr>
            <w:t>Click or tap here to enter text.</w:t>
          </w:r>
        </w:p>
      </w:docPartBody>
    </w:docPart>
    <w:docPart>
      <w:docPartPr>
        <w:name w:val="B146D6C1D4F34F3484D3BD6B04E9FBE1"/>
        <w:category>
          <w:name w:val="General"/>
          <w:gallery w:val="placeholder"/>
        </w:category>
        <w:types>
          <w:type w:val="bbPlcHdr"/>
        </w:types>
        <w:behaviors>
          <w:behavior w:val="content"/>
        </w:behaviors>
        <w:guid w:val="{045E2527-FA75-454C-8AB5-9D82B12F57EE}"/>
      </w:docPartPr>
      <w:docPartBody>
        <w:p w:rsidR="006D4B15" w:rsidRDefault="00AC201F" w:rsidP="00AC201F">
          <w:pPr>
            <w:pStyle w:val="B146D6C1D4F34F3484D3BD6B04E9FBE1"/>
          </w:pPr>
          <w:r>
            <w:rPr>
              <w:rStyle w:val="PlaceholderText"/>
            </w:rPr>
            <w:t>Click or tap here to enter text.</w:t>
          </w:r>
        </w:p>
      </w:docPartBody>
    </w:docPart>
    <w:docPart>
      <w:docPartPr>
        <w:name w:val="A469E8DF67844F43A986A52315ECB916"/>
        <w:category>
          <w:name w:val="General"/>
          <w:gallery w:val="placeholder"/>
        </w:category>
        <w:types>
          <w:type w:val="bbPlcHdr"/>
        </w:types>
        <w:behaviors>
          <w:behavior w:val="content"/>
        </w:behaviors>
        <w:guid w:val="{F0F7B7E5-DCFB-4658-8E4C-6B3FE1CB5D57}"/>
      </w:docPartPr>
      <w:docPartBody>
        <w:p w:rsidR="006D4B15" w:rsidRDefault="006D4B15" w:rsidP="006D4B15">
          <w:pPr>
            <w:pStyle w:val="A469E8DF67844F43A986A52315ECB916"/>
          </w:pPr>
          <w:r>
            <w:rPr>
              <w:rStyle w:val="PlaceholderText"/>
            </w:rPr>
            <w:t>Click or tap here to enter text.</w:t>
          </w:r>
        </w:p>
      </w:docPartBody>
    </w:docPart>
    <w:docPart>
      <w:docPartPr>
        <w:name w:val="8307BF57CDB44602BCADEAA9808FBA5F"/>
        <w:category>
          <w:name w:val="General"/>
          <w:gallery w:val="placeholder"/>
        </w:category>
        <w:types>
          <w:type w:val="bbPlcHdr"/>
        </w:types>
        <w:behaviors>
          <w:behavior w:val="content"/>
        </w:behaviors>
        <w:guid w:val="{E0C823D9-01CC-4D75-928B-9B59E8BB7270}"/>
      </w:docPartPr>
      <w:docPartBody>
        <w:p w:rsidR="006D4B15" w:rsidRDefault="006D4B15" w:rsidP="006D4B15">
          <w:pPr>
            <w:pStyle w:val="8307BF57CDB44602BCADEAA9808FBA5F"/>
          </w:pPr>
          <w:r>
            <w:rPr>
              <w:rStyle w:val="PlaceholderText"/>
            </w:rPr>
            <w:t>Click or tap here to enter text.</w:t>
          </w:r>
        </w:p>
      </w:docPartBody>
    </w:docPart>
    <w:docPart>
      <w:docPartPr>
        <w:name w:val="FF9F94B2C0674D37AA3F6BF26516A37C"/>
        <w:category>
          <w:name w:val="General"/>
          <w:gallery w:val="placeholder"/>
        </w:category>
        <w:types>
          <w:type w:val="bbPlcHdr"/>
        </w:types>
        <w:behaviors>
          <w:behavior w:val="content"/>
        </w:behaviors>
        <w:guid w:val="{E28F0CB3-5BBA-4C6A-8DED-AD5C7DB92505}"/>
      </w:docPartPr>
      <w:docPartBody>
        <w:p w:rsidR="006D4B15" w:rsidRDefault="006D4B15" w:rsidP="006D4B15">
          <w:pPr>
            <w:pStyle w:val="FF9F94B2C0674D37AA3F6BF26516A37C"/>
          </w:pPr>
          <w:r>
            <w:rPr>
              <w:rStyle w:val="PlaceholderText"/>
            </w:rPr>
            <w:t>Click or tap here to enter text.</w:t>
          </w:r>
        </w:p>
      </w:docPartBody>
    </w:docPart>
    <w:docPart>
      <w:docPartPr>
        <w:name w:val="4B6AF2D18CA7427E93935CD17C893DA9"/>
        <w:category>
          <w:name w:val="General"/>
          <w:gallery w:val="placeholder"/>
        </w:category>
        <w:types>
          <w:type w:val="bbPlcHdr"/>
        </w:types>
        <w:behaviors>
          <w:behavior w:val="content"/>
        </w:behaviors>
        <w:guid w:val="{90B01058-AED2-4B11-905E-2A6B0DB1ABF9}"/>
      </w:docPartPr>
      <w:docPartBody>
        <w:p w:rsidR="006D4B15" w:rsidRDefault="006D4B15" w:rsidP="006D4B15">
          <w:pPr>
            <w:pStyle w:val="4B6AF2D18CA7427E93935CD17C893DA9"/>
          </w:pPr>
          <w:r>
            <w:rPr>
              <w:rStyle w:val="PlaceholderText"/>
            </w:rPr>
            <w:t>Click or tap here to enter text.</w:t>
          </w:r>
        </w:p>
      </w:docPartBody>
    </w:docPart>
    <w:docPart>
      <w:docPartPr>
        <w:name w:val="E3AD0F82B83B4571854CB00334C6D61D"/>
        <w:category>
          <w:name w:val="General"/>
          <w:gallery w:val="placeholder"/>
        </w:category>
        <w:types>
          <w:type w:val="bbPlcHdr"/>
        </w:types>
        <w:behaviors>
          <w:behavior w:val="content"/>
        </w:behaviors>
        <w:guid w:val="{D03EC4F6-BDD0-452C-A914-CEB415C7C8BC}"/>
      </w:docPartPr>
      <w:docPartBody>
        <w:p w:rsidR="006D4B15" w:rsidRDefault="006D4B15" w:rsidP="006D4B15">
          <w:pPr>
            <w:pStyle w:val="E3AD0F82B83B4571854CB00334C6D61D"/>
          </w:pPr>
          <w:r w:rsidRPr="00553C28">
            <w:rPr>
              <w:rStyle w:val="PlaceholderText"/>
            </w:rPr>
            <w:t>Click or tap here to enter text.</w:t>
          </w:r>
        </w:p>
      </w:docPartBody>
    </w:docPart>
    <w:docPart>
      <w:docPartPr>
        <w:name w:val="77634A085B8A4BF5A809453C532DF61E"/>
        <w:category>
          <w:name w:val="General"/>
          <w:gallery w:val="placeholder"/>
        </w:category>
        <w:types>
          <w:type w:val="bbPlcHdr"/>
        </w:types>
        <w:behaviors>
          <w:behavior w:val="content"/>
        </w:behaviors>
        <w:guid w:val="{CA53613D-6AB9-4E00-8B9B-8B0DF586EEA9}"/>
      </w:docPartPr>
      <w:docPartBody>
        <w:p w:rsidR="006D4B15" w:rsidRDefault="006D4B15" w:rsidP="006D4B15">
          <w:pPr>
            <w:pStyle w:val="77634A085B8A4BF5A809453C532DF61E"/>
          </w:pPr>
          <w:r w:rsidRPr="00553C28">
            <w:rPr>
              <w:rStyle w:val="PlaceholderText"/>
            </w:rPr>
            <w:t>Click or tap here to enter text.</w:t>
          </w:r>
        </w:p>
      </w:docPartBody>
    </w:docPart>
    <w:docPart>
      <w:docPartPr>
        <w:name w:val="62A0B7B95B4F410B8F88F0FEA5392F69"/>
        <w:category>
          <w:name w:val="General"/>
          <w:gallery w:val="placeholder"/>
        </w:category>
        <w:types>
          <w:type w:val="bbPlcHdr"/>
        </w:types>
        <w:behaviors>
          <w:behavior w:val="content"/>
        </w:behaviors>
        <w:guid w:val="{EC1FEE1B-21A4-44F9-AA12-3358609CE1F9}"/>
      </w:docPartPr>
      <w:docPartBody>
        <w:p w:rsidR="006D4B15" w:rsidRDefault="006D4B15" w:rsidP="006D4B15">
          <w:pPr>
            <w:pStyle w:val="62A0B7B95B4F410B8F88F0FEA5392F69"/>
          </w:pPr>
          <w:r w:rsidRPr="00553C28">
            <w:rPr>
              <w:rStyle w:val="PlaceholderText"/>
            </w:rPr>
            <w:t>Click or tap here to enter text.</w:t>
          </w:r>
        </w:p>
      </w:docPartBody>
    </w:docPart>
    <w:docPart>
      <w:docPartPr>
        <w:name w:val="9C22469BCAE048C698EC3D5E02D50DE2"/>
        <w:category>
          <w:name w:val="General"/>
          <w:gallery w:val="placeholder"/>
        </w:category>
        <w:types>
          <w:type w:val="bbPlcHdr"/>
        </w:types>
        <w:behaviors>
          <w:behavior w:val="content"/>
        </w:behaviors>
        <w:guid w:val="{294AE247-04C9-4267-A68B-D1CA6EA5C6E3}"/>
      </w:docPartPr>
      <w:docPartBody>
        <w:p w:rsidR="006D4B15" w:rsidRDefault="006D4B15" w:rsidP="006D4B15">
          <w:pPr>
            <w:pStyle w:val="9C22469BCAE048C698EC3D5E02D50DE2"/>
          </w:pPr>
          <w:r w:rsidRPr="00553C28">
            <w:rPr>
              <w:rStyle w:val="PlaceholderText"/>
            </w:rPr>
            <w:t>Click or tap here to enter text.</w:t>
          </w:r>
        </w:p>
      </w:docPartBody>
    </w:docPart>
    <w:docPart>
      <w:docPartPr>
        <w:name w:val="4AC302AE39DF4A4188795E7D10C1A7F6"/>
        <w:category>
          <w:name w:val="General"/>
          <w:gallery w:val="placeholder"/>
        </w:category>
        <w:types>
          <w:type w:val="bbPlcHdr"/>
        </w:types>
        <w:behaviors>
          <w:behavior w:val="content"/>
        </w:behaviors>
        <w:guid w:val="{2DB0EC25-0FDA-4EB7-9B46-DE35BB9B1336}"/>
      </w:docPartPr>
      <w:docPartBody>
        <w:p w:rsidR="006D4B15" w:rsidRDefault="006D4B15" w:rsidP="006D4B15">
          <w:pPr>
            <w:pStyle w:val="4AC302AE39DF4A4188795E7D10C1A7F6"/>
          </w:pPr>
          <w:r w:rsidRPr="00553C28">
            <w:rPr>
              <w:rStyle w:val="PlaceholderText"/>
            </w:rPr>
            <w:t>Click or tap here to enter text.</w:t>
          </w:r>
        </w:p>
      </w:docPartBody>
    </w:docPart>
    <w:docPart>
      <w:docPartPr>
        <w:name w:val="22F08CCEBC974C448B8245F34175C35E"/>
        <w:category>
          <w:name w:val="General"/>
          <w:gallery w:val="placeholder"/>
        </w:category>
        <w:types>
          <w:type w:val="bbPlcHdr"/>
        </w:types>
        <w:behaviors>
          <w:behavior w:val="content"/>
        </w:behaviors>
        <w:guid w:val="{F72EC6E1-A302-44F5-8A95-3ADBFCD26E7C}"/>
      </w:docPartPr>
      <w:docPartBody>
        <w:p w:rsidR="00944979" w:rsidRDefault="006D4B15" w:rsidP="006D4B15">
          <w:pPr>
            <w:pStyle w:val="22F08CCEBC974C448B8245F34175C35E"/>
          </w:pPr>
          <w:r w:rsidRPr="00553C28">
            <w:rPr>
              <w:rStyle w:val="PlaceholderText"/>
            </w:rPr>
            <w:t>Click or tap here to enter text.</w:t>
          </w:r>
        </w:p>
      </w:docPartBody>
    </w:docPart>
    <w:docPart>
      <w:docPartPr>
        <w:name w:val="210635D1B6A446CBA94D8CAC828D7D05"/>
        <w:category>
          <w:name w:val="General"/>
          <w:gallery w:val="placeholder"/>
        </w:category>
        <w:types>
          <w:type w:val="bbPlcHdr"/>
        </w:types>
        <w:behaviors>
          <w:behavior w:val="content"/>
        </w:behaviors>
        <w:guid w:val="{FA8DDF1D-6E5F-4501-A34F-53EC5FB39567}"/>
      </w:docPartPr>
      <w:docPartBody>
        <w:p w:rsidR="00944979" w:rsidRDefault="006D4B15" w:rsidP="006D4B15">
          <w:pPr>
            <w:pStyle w:val="210635D1B6A446CBA94D8CAC828D7D05"/>
          </w:pPr>
          <w:r w:rsidRPr="00553C28">
            <w:rPr>
              <w:rStyle w:val="PlaceholderText"/>
            </w:rPr>
            <w:t>Click or tap here to enter text.</w:t>
          </w:r>
        </w:p>
      </w:docPartBody>
    </w:docPart>
    <w:docPart>
      <w:docPartPr>
        <w:name w:val="1512CAF325044F80A646FDB3C4068272"/>
        <w:category>
          <w:name w:val="General"/>
          <w:gallery w:val="placeholder"/>
        </w:category>
        <w:types>
          <w:type w:val="bbPlcHdr"/>
        </w:types>
        <w:behaviors>
          <w:behavior w:val="content"/>
        </w:behaviors>
        <w:guid w:val="{7F56D0C7-45EB-4B92-8A3B-4AF38B186D3D}"/>
      </w:docPartPr>
      <w:docPartBody>
        <w:p w:rsidR="00944979" w:rsidRDefault="006D4B15" w:rsidP="006D4B15">
          <w:pPr>
            <w:pStyle w:val="1512CAF325044F80A646FDB3C4068272"/>
          </w:pPr>
          <w:r w:rsidRPr="00553C28">
            <w:rPr>
              <w:rStyle w:val="PlaceholderText"/>
            </w:rPr>
            <w:t>Click or tap here to enter text.</w:t>
          </w:r>
        </w:p>
      </w:docPartBody>
    </w:docPart>
    <w:docPart>
      <w:docPartPr>
        <w:name w:val="CB54BB2DEE47421B9E215259550D3BCF"/>
        <w:category>
          <w:name w:val="General"/>
          <w:gallery w:val="placeholder"/>
        </w:category>
        <w:types>
          <w:type w:val="bbPlcHdr"/>
        </w:types>
        <w:behaviors>
          <w:behavior w:val="content"/>
        </w:behaviors>
        <w:guid w:val="{19F02F04-2BE2-41B3-A63F-E09213F6B1FC}"/>
      </w:docPartPr>
      <w:docPartBody>
        <w:p w:rsidR="00944979" w:rsidRDefault="006D4B15" w:rsidP="006D4B15">
          <w:pPr>
            <w:pStyle w:val="CB54BB2DEE47421B9E215259550D3BCF"/>
          </w:pPr>
          <w:r w:rsidRPr="00553C28">
            <w:rPr>
              <w:rStyle w:val="PlaceholderText"/>
            </w:rPr>
            <w:t>Click or tap here to enter text.</w:t>
          </w:r>
        </w:p>
      </w:docPartBody>
    </w:docPart>
    <w:docPart>
      <w:docPartPr>
        <w:name w:val="E4EABDAF31C5437C911BD63DCFEAE762"/>
        <w:category>
          <w:name w:val="General"/>
          <w:gallery w:val="placeholder"/>
        </w:category>
        <w:types>
          <w:type w:val="bbPlcHdr"/>
        </w:types>
        <w:behaviors>
          <w:behavior w:val="content"/>
        </w:behaviors>
        <w:guid w:val="{5326F6A2-A2FB-4487-B882-829467596AE5}"/>
      </w:docPartPr>
      <w:docPartBody>
        <w:p w:rsidR="00944979" w:rsidRDefault="006D4B15" w:rsidP="006D4B15">
          <w:pPr>
            <w:pStyle w:val="E4EABDAF31C5437C911BD63DCFEAE762"/>
          </w:pPr>
          <w:r w:rsidRPr="00553C28">
            <w:rPr>
              <w:rStyle w:val="PlaceholderText"/>
            </w:rPr>
            <w:t>Click or tap here to enter text.</w:t>
          </w:r>
        </w:p>
      </w:docPartBody>
    </w:docPart>
    <w:docPart>
      <w:docPartPr>
        <w:name w:val="B58D3D07FC4046DCAE323E96F98E94F2"/>
        <w:category>
          <w:name w:val="General"/>
          <w:gallery w:val="placeholder"/>
        </w:category>
        <w:types>
          <w:type w:val="bbPlcHdr"/>
        </w:types>
        <w:behaviors>
          <w:behavior w:val="content"/>
        </w:behaviors>
        <w:guid w:val="{A942FAB7-050B-40D9-8B19-19B6E00E7B35}"/>
      </w:docPartPr>
      <w:docPartBody>
        <w:p w:rsidR="00944979" w:rsidRDefault="006D4B15" w:rsidP="006D4B15">
          <w:pPr>
            <w:pStyle w:val="B58D3D07FC4046DCAE323E96F98E94F2"/>
          </w:pPr>
          <w:r w:rsidRPr="00553C28">
            <w:rPr>
              <w:rStyle w:val="PlaceholderText"/>
            </w:rPr>
            <w:t>Click or tap here to enter text.</w:t>
          </w:r>
        </w:p>
      </w:docPartBody>
    </w:docPart>
    <w:docPart>
      <w:docPartPr>
        <w:name w:val="AA86ABF78A134BA69F6E53EE4BCB6143"/>
        <w:category>
          <w:name w:val="General"/>
          <w:gallery w:val="placeholder"/>
        </w:category>
        <w:types>
          <w:type w:val="bbPlcHdr"/>
        </w:types>
        <w:behaviors>
          <w:behavior w:val="content"/>
        </w:behaviors>
        <w:guid w:val="{C1038E3C-7608-4588-8702-CEF1C147B1AD}"/>
      </w:docPartPr>
      <w:docPartBody>
        <w:p w:rsidR="00944979" w:rsidRDefault="006D4B15" w:rsidP="006D4B15">
          <w:pPr>
            <w:pStyle w:val="AA86ABF78A134BA69F6E53EE4BCB6143"/>
          </w:pPr>
          <w:r w:rsidRPr="00553C28">
            <w:rPr>
              <w:rStyle w:val="PlaceholderText"/>
            </w:rPr>
            <w:t>Click or tap here to enter text.</w:t>
          </w:r>
        </w:p>
      </w:docPartBody>
    </w:docPart>
    <w:docPart>
      <w:docPartPr>
        <w:name w:val="07566CE1E94B4F8E8B2151C4FE464291"/>
        <w:category>
          <w:name w:val="General"/>
          <w:gallery w:val="placeholder"/>
        </w:category>
        <w:types>
          <w:type w:val="bbPlcHdr"/>
        </w:types>
        <w:behaviors>
          <w:behavior w:val="content"/>
        </w:behaviors>
        <w:guid w:val="{C41193BB-85E6-4037-87E3-C3AA95E7FD75}"/>
      </w:docPartPr>
      <w:docPartBody>
        <w:p w:rsidR="00944979" w:rsidRDefault="006D4B15" w:rsidP="006D4B15">
          <w:pPr>
            <w:pStyle w:val="07566CE1E94B4F8E8B2151C4FE464291"/>
          </w:pPr>
          <w:r w:rsidRPr="00553C28">
            <w:rPr>
              <w:rStyle w:val="PlaceholderText"/>
            </w:rPr>
            <w:t>Click or tap here to enter text.</w:t>
          </w:r>
        </w:p>
      </w:docPartBody>
    </w:docPart>
    <w:docPart>
      <w:docPartPr>
        <w:name w:val="AE41E4AD00E54F22923C201731EA30BF"/>
        <w:category>
          <w:name w:val="General"/>
          <w:gallery w:val="placeholder"/>
        </w:category>
        <w:types>
          <w:type w:val="bbPlcHdr"/>
        </w:types>
        <w:behaviors>
          <w:behavior w:val="content"/>
        </w:behaviors>
        <w:guid w:val="{64943EC8-936E-4466-B429-A1A05FFD05CB}"/>
      </w:docPartPr>
      <w:docPartBody>
        <w:p w:rsidR="00944979" w:rsidRDefault="006D4B15" w:rsidP="006D4B15">
          <w:pPr>
            <w:pStyle w:val="AE41E4AD00E54F22923C201731EA30BF"/>
          </w:pPr>
          <w:r w:rsidRPr="00553C28">
            <w:rPr>
              <w:rStyle w:val="PlaceholderText"/>
            </w:rPr>
            <w:t>Click or tap here to enter text.</w:t>
          </w:r>
        </w:p>
      </w:docPartBody>
    </w:docPart>
    <w:docPart>
      <w:docPartPr>
        <w:name w:val="78E725D20F6B4802AE43DBE049AE9CC9"/>
        <w:category>
          <w:name w:val="General"/>
          <w:gallery w:val="placeholder"/>
        </w:category>
        <w:types>
          <w:type w:val="bbPlcHdr"/>
        </w:types>
        <w:behaviors>
          <w:behavior w:val="content"/>
        </w:behaviors>
        <w:guid w:val="{350A10D3-AD7E-4D61-B144-66EF3239C41D}"/>
      </w:docPartPr>
      <w:docPartBody>
        <w:p w:rsidR="00944979" w:rsidRDefault="006D4B15" w:rsidP="006D4B15">
          <w:pPr>
            <w:pStyle w:val="78E725D20F6B4802AE43DBE049AE9CC9"/>
          </w:pPr>
          <w:r w:rsidRPr="00553C28">
            <w:rPr>
              <w:rStyle w:val="PlaceholderText"/>
            </w:rPr>
            <w:t>Click or tap here to enter text.</w:t>
          </w:r>
        </w:p>
      </w:docPartBody>
    </w:docPart>
    <w:docPart>
      <w:docPartPr>
        <w:name w:val="C18351C001BB497EB1AC7BB43FE2DDFE"/>
        <w:category>
          <w:name w:val="General"/>
          <w:gallery w:val="placeholder"/>
        </w:category>
        <w:types>
          <w:type w:val="bbPlcHdr"/>
        </w:types>
        <w:behaviors>
          <w:behavior w:val="content"/>
        </w:behaviors>
        <w:guid w:val="{C9F60F91-3D8D-4532-A536-DD079E349DAE}"/>
      </w:docPartPr>
      <w:docPartBody>
        <w:p w:rsidR="00944979" w:rsidRDefault="006D4B15" w:rsidP="006D4B15">
          <w:pPr>
            <w:pStyle w:val="C18351C001BB497EB1AC7BB43FE2DDFE"/>
          </w:pPr>
          <w:r w:rsidRPr="00553C28">
            <w:rPr>
              <w:rStyle w:val="PlaceholderText"/>
            </w:rPr>
            <w:t>Click or tap here to enter text.</w:t>
          </w:r>
        </w:p>
      </w:docPartBody>
    </w:docPart>
    <w:docPart>
      <w:docPartPr>
        <w:name w:val="235D00BFA99A41E09D62D641D30A940F"/>
        <w:category>
          <w:name w:val="General"/>
          <w:gallery w:val="placeholder"/>
        </w:category>
        <w:types>
          <w:type w:val="bbPlcHdr"/>
        </w:types>
        <w:behaviors>
          <w:behavior w:val="content"/>
        </w:behaviors>
        <w:guid w:val="{EB9B78EF-A237-4684-AA2D-DD69D9B26072}"/>
      </w:docPartPr>
      <w:docPartBody>
        <w:p w:rsidR="00944979" w:rsidRDefault="006D4B15" w:rsidP="006D4B15">
          <w:pPr>
            <w:pStyle w:val="235D00BFA99A41E09D62D641D30A940F"/>
          </w:pPr>
          <w:r w:rsidRPr="00553C28">
            <w:rPr>
              <w:rStyle w:val="PlaceholderText"/>
            </w:rPr>
            <w:t>Click or tap here to enter text.</w:t>
          </w:r>
        </w:p>
      </w:docPartBody>
    </w:docPart>
    <w:docPart>
      <w:docPartPr>
        <w:name w:val="DB830A03906640D5B5393B5F86C76410"/>
        <w:category>
          <w:name w:val="General"/>
          <w:gallery w:val="placeholder"/>
        </w:category>
        <w:types>
          <w:type w:val="bbPlcHdr"/>
        </w:types>
        <w:behaviors>
          <w:behavior w:val="content"/>
        </w:behaviors>
        <w:guid w:val="{464AB2DF-8D4E-4675-A330-CCA765A89309}"/>
      </w:docPartPr>
      <w:docPartBody>
        <w:p w:rsidR="00944979" w:rsidRDefault="006D4B15" w:rsidP="006D4B15">
          <w:pPr>
            <w:pStyle w:val="DB830A03906640D5B5393B5F86C76410"/>
          </w:pPr>
          <w:r w:rsidRPr="00553C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41"/>
    <w:rsid w:val="000646FB"/>
    <w:rsid w:val="001C0FD3"/>
    <w:rsid w:val="0027606A"/>
    <w:rsid w:val="00307773"/>
    <w:rsid w:val="003560B2"/>
    <w:rsid w:val="003C6941"/>
    <w:rsid w:val="00441750"/>
    <w:rsid w:val="005B312D"/>
    <w:rsid w:val="006D4B15"/>
    <w:rsid w:val="007006EE"/>
    <w:rsid w:val="007B3BE8"/>
    <w:rsid w:val="00880791"/>
    <w:rsid w:val="00944979"/>
    <w:rsid w:val="009D6D52"/>
    <w:rsid w:val="00AC201F"/>
    <w:rsid w:val="00C47976"/>
    <w:rsid w:val="00D11727"/>
    <w:rsid w:val="00E27DF9"/>
    <w:rsid w:val="00F51BC2"/>
    <w:rsid w:val="00FF61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B15"/>
    <w:rPr>
      <w:color w:val="808080"/>
    </w:rPr>
  </w:style>
  <w:style w:type="paragraph" w:customStyle="1" w:styleId="118A56D2229E46E880A9FC36FEDCAA17">
    <w:name w:val="118A56D2229E46E880A9FC36FEDCAA17"/>
    <w:rsid w:val="003C6941"/>
  </w:style>
  <w:style w:type="paragraph" w:customStyle="1" w:styleId="83F1F48891784F7ABAD018270E4CBDFE">
    <w:name w:val="83F1F48891784F7ABAD018270E4CBDFE"/>
    <w:rsid w:val="00AC201F"/>
    <w:rPr>
      <w:kern w:val="0"/>
      <w:lang w:val="en-US" w:eastAsia="en-US"/>
      <w14:ligatures w14:val="none"/>
    </w:rPr>
  </w:style>
  <w:style w:type="paragraph" w:customStyle="1" w:styleId="4FCC537D55814FFFB7E961F58D5FA9B9">
    <w:name w:val="4FCC537D55814FFFB7E961F58D5FA9B9"/>
    <w:rsid w:val="00AC201F"/>
    <w:rPr>
      <w:kern w:val="0"/>
      <w:lang w:val="en-US" w:eastAsia="en-US"/>
      <w14:ligatures w14:val="none"/>
    </w:rPr>
  </w:style>
  <w:style w:type="paragraph" w:customStyle="1" w:styleId="6177AB26BFD849AEA677C5E2F4899C82">
    <w:name w:val="6177AB26BFD849AEA677C5E2F4899C82"/>
    <w:rsid w:val="00AC201F"/>
    <w:rPr>
      <w:kern w:val="0"/>
      <w:lang w:val="en-US" w:eastAsia="en-US"/>
      <w14:ligatures w14:val="none"/>
    </w:rPr>
  </w:style>
  <w:style w:type="paragraph" w:customStyle="1" w:styleId="B146D6C1D4F34F3484D3BD6B04E9FBE1">
    <w:name w:val="B146D6C1D4F34F3484D3BD6B04E9FBE1"/>
    <w:rsid w:val="00AC201F"/>
    <w:rPr>
      <w:kern w:val="0"/>
      <w:lang w:val="en-US" w:eastAsia="en-US"/>
      <w14:ligatures w14:val="none"/>
    </w:rPr>
  </w:style>
  <w:style w:type="paragraph" w:customStyle="1" w:styleId="A469E8DF67844F43A986A52315ECB916">
    <w:name w:val="A469E8DF67844F43A986A52315ECB916"/>
    <w:rsid w:val="006D4B15"/>
    <w:rPr>
      <w:kern w:val="0"/>
      <w:lang w:val="en-US" w:eastAsia="en-US"/>
      <w14:ligatures w14:val="none"/>
    </w:rPr>
  </w:style>
  <w:style w:type="paragraph" w:customStyle="1" w:styleId="8307BF57CDB44602BCADEAA9808FBA5F">
    <w:name w:val="8307BF57CDB44602BCADEAA9808FBA5F"/>
    <w:rsid w:val="006D4B15"/>
    <w:rPr>
      <w:kern w:val="0"/>
      <w:lang w:val="en-US" w:eastAsia="en-US"/>
      <w14:ligatures w14:val="none"/>
    </w:rPr>
  </w:style>
  <w:style w:type="paragraph" w:customStyle="1" w:styleId="FF9F94B2C0674D37AA3F6BF26516A37C">
    <w:name w:val="FF9F94B2C0674D37AA3F6BF26516A37C"/>
    <w:rsid w:val="006D4B15"/>
    <w:rPr>
      <w:kern w:val="0"/>
      <w:lang w:val="en-US" w:eastAsia="en-US"/>
      <w14:ligatures w14:val="none"/>
    </w:rPr>
  </w:style>
  <w:style w:type="paragraph" w:customStyle="1" w:styleId="4B6AF2D18CA7427E93935CD17C893DA9">
    <w:name w:val="4B6AF2D18CA7427E93935CD17C893DA9"/>
    <w:rsid w:val="006D4B15"/>
    <w:rPr>
      <w:kern w:val="0"/>
      <w:lang w:val="en-US" w:eastAsia="en-US"/>
      <w14:ligatures w14:val="none"/>
    </w:rPr>
  </w:style>
  <w:style w:type="paragraph" w:customStyle="1" w:styleId="E3AD0F82B83B4571854CB00334C6D61D">
    <w:name w:val="E3AD0F82B83B4571854CB00334C6D61D"/>
    <w:rsid w:val="006D4B15"/>
    <w:rPr>
      <w:kern w:val="0"/>
      <w:lang w:val="en-US" w:eastAsia="en-US"/>
      <w14:ligatures w14:val="none"/>
    </w:rPr>
  </w:style>
  <w:style w:type="paragraph" w:customStyle="1" w:styleId="77634A085B8A4BF5A809453C532DF61E">
    <w:name w:val="77634A085B8A4BF5A809453C532DF61E"/>
    <w:rsid w:val="006D4B15"/>
    <w:rPr>
      <w:kern w:val="0"/>
      <w:lang w:val="en-US" w:eastAsia="en-US"/>
      <w14:ligatures w14:val="none"/>
    </w:rPr>
  </w:style>
  <w:style w:type="paragraph" w:customStyle="1" w:styleId="62A0B7B95B4F410B8F88F0FEA5392F69">
    <w:name w:val="62A0B7B95B4F410B8F88F0FEA5392F69"/>
    <w:rsid w:val="006D4B15"/>
    <w:rPr>
      <w:kern w:val="0"/>
      <w:lang w:val="en-US" w:eastAsia="en-US"/>
      <w14:ligatures w14:val="none"/>
    </w:rPr>
  </w:style>
  <w:style w:type="paragraph" w:customStyle="1" w:styleId="9C22469BCAE048C698EC3D5E02D50DE2">
    <w:name w:val="9C22469BCAE048C698EC3D5E02D50DE2"/>
    <w:rsid w:val="006D4B15"/>
    <w:rPr>
      <w:kern w:val="0"/>
      <w:lang w:val="en-US" w:eastAsia="en-US"/>
      <w14:ligatures w14:val="none"/>
    </w:rPr>
  </w:style>
  <w:style w:type="paragraph" w:customStyle="1" w:styleId="4AC302AE39DF4A4188795E7D10C1A7F6">
    <w:name w:val="4AC302AE39DF4A4188795E7D10C1A7F6"/>
    <w:rsid w:val="006D4B15"/>
    <w:rPr>
      <w:kern w:val="0"/>
      <w:lang w:val="en-US" w:eastAsia="en-US"/>
      <w14:ligatures w14:val="none"/>
    </w:rPr>
  </w:style>
  <w:style w:type="paragraph" w:customStyle="1" w:styleId="22F08CCEBC974C448B8245F34175C35E">
    <w:name w:val="22F08CCEBC974C448B8245F34175C35E"/>
    <w:rsid w:val="006D4B15"/>
    <w:rPr>
      <w:kern w:val="0"/>
      <w:lang w:val="en-US" w:eastAsia="en-US"/>
      <w14:ligatures w14:val="none"/>
    </w:rPr>
  </w:style>
  <w:style w:type="paragraph" w:customStyle="1" w:styleId="210635D1B6A446CBA94D8CAC828D7D05">
    <w:name w:val="210635D1B6A446CBA94D8CAC828D7D05"/>
    <w:rsid w:val="006D4B15"/>
    <w:rPr>
      <w:kern w:val="0"/>
      <w:lang w:val="en-US" w:eastAsia="en-US"/>
      <w14:ligatures w14:val="none"/>
    </w:rPr>
  </w:style>
  <w:style w:type="paragraph" w:customStyle="1" w:styleId="1512CAF325044F80A646FDB3C4068272">
    <w:name w:val="1512CAF325044F80A646FDB3C4068272"/>
    <w:rsid w:val="006D4B15"/>
    <w:rPr>
      <w:kern w:val="0"/>
      <w:lang w:val="en-US" w:eastAsia="en-US"/>
      <w14:ligatures w14:val="none"/>
    </w:rPr>
  </w:style>
  <w:style w:type="paragraph" w:customStyle="1" w:styleId="CB54BB2DEE47421B9E215259550D3BCF">
    <w:name w:val="CB54BB2DEE47421B9E215259550D3BCF"/>
    <w:rsid w:val="006D4B15"/>
    <w:rPr>
      <w:kern w:val="0"/>
      <w:lang w:val="en-US" w:eastAsia="en-US"/>
      <w14:ligatures w14:val="none"/>
    </w:rPr>
  </w:style>
  <w:style w:type="paragraph" w:customStyle="1" w:styleId="E4EABDAF31C5437C911BD63DCFEAE762">
    <w:name w:val="E4EABDAF31C5437C911BD63DCFEAE762"/>
    <w:rsid w:val="006D4B15"/>
    <w:rPr>
      <w:kern w:val="0"/>
      <w:lang w:val="en-US" w:eastAsia="en-US"/>
      <w14:ligatures w14:val="none"/>
    </w:rPr>
  </w:style>
  <w:style w:type="paragraph" w:customStyle="1" w:styleId="B58D3D07FC4046DCAE323E96F98E94F2">
    <w:name w:val="B58D3D07FC4046DCAE323E96F98E94F2"/>
    <w:rsid w:val="006D4B15"/>
    <w:rPr>
      <w:kern w:val="0"/>
      <w:lang w:val="en-US" w:eastAsia="en-US"/>
      <w14:ligatures w14:val="none"/>
    </w:rPr>
  </w:style>
  <w:style w:type="paragraph" w:customStyle="1" w:styleId="AA86ABF78A134BA69F6E53EE4BCB6143">
    <w:name w:val="AA86ABF78A134BA69F6E53EE4BCB6143"/>
    <w:rsid w:val="006D4B15"/>
    <w:rPr>
      <w:kern w:val="0"/>
      <w:lang w:val="en-US" w:eastAsia="en-US"/>
      <w14:ligatures w14:val="none"/>
    </w:rPr>
  </w:style>
  <w:style w:type="paragraph" w:customStyle="1" w:styleId="07566CE1E94B4F8E8B2151C4FE464291">
    <w:name w:val="07566CE1E94B4F8E8B2151C4FE464291"/>
    <w:rsid w:val="006D4B15"/>
    <w:rPr>
      <w:kern w:val="0"/>
      <w:lang w:val="en-US" w:eastAsia="en-US"/>
      <w14:ligatures w14:val="none"/>
    </w:rPr>
  </w:style>
  <w:style w:type="paragraph" w:customStyle="1" w:styleId="AE41E4AD00E54F22923C201731EA30BF">
    <w:name w:val="AE41E4AD00E54F22923C201731EA30BF"/>
    <w:rsid w:val="006D4B15"/>
    <w:rPr>
      <w:kern w:val="0"/>
      <w:lang w:val="en-US" w:eastAsia="en-US"/>
      <w14:ligatures w14:val="none"/>
    </w:rPr>
  </w:style>
  <w:style w:type="paragraph" w:customStyle="1" w:styleId="78E725D20F6B4802AE43DBE049AE9CC9">
    <w:name w:val="78E725D20F6B4802AE43DBE049AE9CC9"/>
    <w:rsid w:val="006D4B15"/>
    <w:rPr>
      <w:kern w:val="0"/>
      <w:lang w:val="en-US" w:eastAsia="en-US"/>
      <w14:ligatures w14:val="none"/>
    </w:rPr>
  </w:style>
  <w:style w:type="paragraph" w:customStyle="1" w:styleId="C18351C001BB497EB1AC7BB43FE2DDFE">
    <w:name w:val="C18351C001BB497EB1AC7BB43FE2DDFE"/>
    <w:rsid w:val="006D4B15"/>
    <w:rPr>
      <w:kern w:val="0"/>
      <w:lang w:val="en-US" w:eastAsia="en-US"/>
      <w14:ligatures w14:val="none"/>
    </w:rPr>
  </w:style>
  <w:style w:type="paragraph" w:customStyle="1" w:styleId="235D00BFA99A41E09D62D641D30A940F">
    <w:name w:val="235D00BFA99A41E09D62D641D30A940F"/>
    <w:rsid w:val="006D4B15"/>
    <w:rPr>
      <w:kern w:val="0"/>
      <w:lang w:val="en-US" w:eastAsia="en-US"/>
      <w14:ligatures w14:val="none"/>
    </w:rPr>
  </w:style>
  <w:style w:type="paragraph" w:customStyle="1" w:styleId="DB830A03906640D5B5393B5F86C76410">
    <w:name w:val="DB830A03906640D5B5393B5F86C76410"/>
    <w:rsid w:val="006D4B15"/>
    <w:rPr>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C4A0EB-63D0-4443-AFAB-580A69C8094C}">
  <we:reference id="wa104382081" version="1.55.1.0" store="en-US" storeType="OMEX"/>
  <we:alternateReferences>
    <we:reference id="wa104382081" version="1.55.1.0" store="" storeType="OMEX"/>
  </we:alternateReferences>
  <we:properties>
    <we:property name="MENDELEY_CITATIONS" value="[{&quot;citationID&quot;:&quot;MENDELEY_CITATION_004e7f81-2a54-4755-949b-355ad637d3f1&quot;,&quot;properties&quot;:{&quot;noteIndex&quot;:0},&quot;isEdited&quot;:false,&quot;manualOverride&quot;:{&quot;isManuallyOverridden&quot;:false,&quot;citeprocText&quot;:&quot;(Lubis &amp;#38; Huseini, 2009)&quot;,&quot;manualOverrideText&quot;:&quot;&quot;},&quot;citationTag&quot;:&quot;MENDELEY_CITATION_v3_eyJjaXRhdGlvbklEIjoiTUVOREVMRVlfQ0lUQVRJT05fMDA0ZTdmODEtMmE1NC00NzU1LTk0OWItMzU1YWQ2MzdkM2YxIiwicHJvcGVydGllcyI6eyJub3RlSW5kZXgiOjB9LCJpc0VkaXRlZCI6ZmFsc2UsIm1hbnVhbE92ZXJyaWRlIjp7ImlzTWFudWFsbHlPdmVycmlkZGVuIjpmYWxzZSwiY2l0ZXByb2NUZXh0IjoiKEx1YmlzICYjMzg7IEh1c2VpbmksIDIwMDkpIiwibWFudWFsT3ZlcnJpZGVUZXh0IjoiIn0sImNpdGF0aW9uSXRlbXMiOlt7ImlkIjoiY2MzYzIwY2YtYTE3Mi0zYTZhLTg5YmMtOGU0ZGVkYzcwMGI1IiwiaXRlbURhdGEiOnsidHlwZSI6ImJvb2siLCJpZCI6ImNjM2MyMGNmLWExNzItM2E2YS04OWJjLThlNGRlZGM3MDBiNSIsInRpdGxlIjoiUGVuZ2FudGFyIFRlb3JpIE9yZ2FuaXNhc2kiLCJhdXRob3IiOlt7ImZhbWlseSI6Ikx1YmlzIiwiZ2l2ZW4iOiJIYXJpIFMuIEIuIiwicGFyc2UtbmFtZXMiOmZhbHNlLCJkcm9wcGluZy1wYXJ0aWNsZSI6IiIsIm5vbi1kcm9wcGluZy1wYXJ0aWNsZSI6IiJ9LHsiZmFtaWx5IjoiSHVzZWluaSIsImdpdmVuIjoiTWFydGFuaSIsInBhcnNlLW5hbWVzIjpmYWxzZSwiZHJvcHBpbmctcGFydGljbGUiOiIiLCJub24tZHJvcHBpbmctcGFydGljbGUiOiIifV0sImlzc3VlZCI6eyJkYXRlLXBhcnRzIjpbWzIwMDldXX0sInB1Ymxpc2hlci1wbGFjZSI6Ikpha2FydGEiLCJwdWJsaXNoZXIiOiJDSUdPIEZJQSBVbml2ZXJzaXRhcyBJbmRvbmVzaWEiLCJjb250YWluZXItdGl0bGUtc2hvcnQiOiIifSwiaXNUZW1wb3JhcnkiOmZhbHNlfV19&quot;,&quot;citationItems&quot;:[{&quot;id&quot;:&quot;cc3c20cf-a172-3a6a-89bc-8e4dedc700b5&quot;,&quot;itemData&quot;:{&quot;type&quot;:&quot;book&quot;,&quot;id&quot;:&quot;cc3c20cf-a172-3a6a-89bc-8e4dedc700b5&quot;,&quot;title&quot;:&quot;Pengantar Teori Organisasi&quot;,&quot;author&quot;:[{&quot;family&quot;:&quot;Lubis&quot;,&quot;given&quot;:&quot;Hari S. B.&quot;,&quot;parse-names&quot;:false,&quot;dropping-particle&quot;:&quot;&quot;,&quot;non-dropping-particle&quot;:&quot;&quot;},{&quot;family&quot;:&quot;Huseini&quot;,&quot;given&quot;:&quot;Martani&quot;,&quot;parse-names&quot;:false,&quot;dropping-particle&quot;:&quot;&quot;,&quot;non-dropping-particle&quot;:&quot;&quot;}],&quot;issued&quot;:{&quot;date-parts&quot;:[[2009]]},&quot;publisher-place&quot;:&quot;Jakarta&quot;,&quot;publisher&quot;:&quot;CIGO FIA Universitas Indonesia&quot;,&quot;container-title-short&quot;:&quot;&quot;},&quot;isTemporary&quot;:false}]},{&quot;citationID&quot;:&quot;MENDELEY_CITATION_76487de1-89b3-4618-9d7e-932efb0142a2&quot;,&quot;properties&quot;:{&quot;noteIndex&quot;:0},&quot;isEdited&quot;:false,&quot;manualOverride&quot;:{&quot;isManuallyOverridden&quot;:true,&quot;citeprocText&quot;:&quot;(Anderson &amp;#38; Anderson, 2001)&quot;,&quot;manualOverrideText&quot;:&quot;Anderson &amp; Anderson (2001)&quot;},&quot;citationTag&quot;:&quot;MENDELEY_CITATION_v3_eyJjaXRhdGlvbklEIjoiTUVOREVMRVlfQ0lUQVRJT05fNzY0ODdkZTEtODliMy00NjE4LTlkN2UtOTMyZWZiMDE0MmEyIiwicHJvcGVydGllcyI6eyJub3RlSW5kZXgiOjB9LCJpc0VkaXRlZCI6ZmFsc2UsIm1hbnVhbE92ZXJyaWRlIjp7ImlzTWFudWFsbHlPdmVycmlkZGVuIjp0cnVlLCJjaXRlcHJvY1RleHQiOiIoQW5kZXJzb24gJiMzODsgQW5kZXJzb24sIDIwMDEpIiwibWFudWFsT3ZlcnJpZGVUZXh0IjoiQW5kZXJzb24gJiBBbmRlcnNvbiAoMjAwMSkifSwiY2l0YXRpb25JdGVtcyI6W3siaWQiOiI4ODlmNTBmOS00ODljLTNiOWUtOWMyZC1hODc3ZTg2MjVhNDkiLCJpdGVtRGF0YSI6eyJ0eXBlIjoiYm9vayIsImlkIjoiODg5ZjUwZjktNDg5Yy0zYjllLTljMmQtYTg3N2U4NjI1YTQ5IiwidGl0bGUiOiJCZXlvbmQgQ2hhbmdlIE1hbmFnZW1lbnQ6IEFkdmFuY2VkIFN0cmF0ZWdpZXMgZm9yIFRvZGF5J3MgVHJhbnNmb3JtYXRpb25hbCBMZWFkZXJkIiwiYXV0aG9yIjpbeyJmYW1pbHkiOiJBbmRlcnNvbiIsImdpdmVuIjoiRGVhbiIsInBhcnNlLW5hbWVzIjpmYWxzZSwiZHJvcHBpbmctcGFydGljbGUiOiIiLCJub24tZHJvcHBpbmctcGFydGljbGUiOiIifSx7ImZhbWlseSI6IkFuZGVyc29uIiwiZ2l2ZW4iOiJMaW5kYSBBY2tlcm1hbiIsInBhcnNlLW5hbWVzIjpmYWxzZSwiZHJvcHBpbmctcGFydGljbGUiOiIiLCJub24tZHJvcHBpbmctcGFydGljbGUiOiIifV0sImlzc3VlZCI6eyJkYXRlLXBhcnRzIjpbWzIwMDFdXX0sInB1Ymxpc2hlci1wbGFjZSI6IlNhbiBGcmFuY2lzY28iLCJwdWJsaXNoZXIiOiJKb3NzZXktQmFzcy9QZmVpZmZlciIsImNvbnRhaW5lci10aXRsZS1zaG9ydCI6IiJ9LCJpc1RlbXBvcmFyeSI6ZmFsc2V9XX0=&quot;,&quot;citationItems&quot;:[{&quot;id&quot;:&quot;889f50f9-489c-3b9e-9c2d-a877e8625a49&quot;,&quot;itemData&quot;:{&quot;type&quot;:&quot;book&quot;,&quot;id&quot;:&quot;889f50f9-489c-3b9e-9c2d-a877e8625a49&quot;,&quot;title&quot;:&quot;Beyond Change Management: Advanced Strategies for Today's Transformational Leaderd&quot;,&quot;author&quot;:[{&quot;family&quot;:&quot;Anderson&quot;,&quot;given&quot;:&quot;Dean&quot;,&quot;parse-names&quot;:false,&quot;dropping-particle&quot;:&quot;&quot;,&quot;non-dropping-particle&quot;:&quot;&quot;},{&quot;family&quot;:&quot;Anderson&quot;,&quot;given&quot;:&quot;Linda Ackerman&quot;,&quot;parse-names&quot;:false,&quot;dropping-particle&quot;:&quot;&quot;,&quot;non-dropping-particle&quot;:&quot;&quot;}],&quot;issued&quot;:{&quot;date-parts&quot;:[[2001]]},&quot;publisher-place&quot;:&quot;San Francisco&quot;,&quot;publisher&quot;:&quot;Jossey-Bass/Pfeiffer&quot;,&quot;container-title-short&quot;:&quot;&quot;},&quot;isTemporary&quot;:false}]},{&quot;citationID&quot;:&quot;MENDELEY_CITATION_8d6763ed-fe80-4832-bc7d-f565b206d90e&quot;,&quot;properties&quot;:{&quot;noteIndex&quot;:0},&quot;isEdited&quot;:false,&quot;manualOverride&quot;:{&quot;isManuallyOverridden&quot;:true,&quot;citeprocText&quot;:&quot;(Robbins &amp;#38; Judge, 2013)&quot;,&quot;manualOverrideText&quot;:&quot;Robbins &amp; Judge (2013)&quot;},&quot;citationTag&quot;:&quot;MENDELEY_CITATION_v3_eyJjaXRhdGlvbklEIjoiTUVOREVMRVlfQ0lUQVRJT05fOGQ2NzYzZWQtZmU4MC00ODMyLWJjN2QtZjU2NWIyMDZkOTBlIiwicHJvcGVydGllcyI6eyJub3RlSW5kZXgiOjB9LCJpc0VkaXRlZCI6ZmFsc2UsIm1hbnVhbE92ZXJyaWRlIjp7ImlzTWFudWFsbHlPdmVycmlkZGVuIjp0cnVlLCJjaXRlcHJvY1RleHQiOiIoUm9iYmlucyAmIzM4OyBKdWRnZSwgMjAxMykiLCJtYW51YWxPdmVycmlkZVRleHQiOiJSb2JiaW5zICYgSnVkZ2UgKDIwMTMpIn0sImNpdGF0aW9uSXRlbXMiOlt7ImlkIjoiNWY5NWE5YjAtYmZjZi0zMWE5LWI0YTctOTBhZWRiZmU0Y2YyIiwiaXRlbURhdGEiOnsidHlwZSI6ImJvb2siLCJpZCI6IjVmOTVhOWIwLWJmY2YtMzFhOS1iNGE3LTkwYWVkYmZlNGNmMiIsInRpdGxlIjoiT3JnYW5pemF0aW9uYWwgQmVoYXZpb3IiLCJhdXRob3IiOlt7ImZhbWlseSI6IlJvYmJpbnMiLCJnaXZlbiI6IlN0ZXBoZW4gUC4iLCJwYXJzZS1uYW1lcyI6ZmFsc2UsImRyb3BwaW5nLXBhcnRpY2xlIjoiIiwibm9uLWRyb3BwaW5nLXBhcnRpY2xlIjoiIn0seyJmYW1pbHkiOiJKdWRnZSIsImdpdmVuIjoiVGltb3RoeSBBLiIsInBhcnNlLW5hbWVzIjpmYWxzZSwiZHJvcHBpbmctcGFydGljbGUiOiIiLCJub24tZHJvcHBpbmctcGFydGljbGUiOiIifV0sImlzc3VlZCI6eyJkYXRlLXBhcnRzIjpbWzIwMTNdXX0sInB1Ymxpc2hlci1wbGFjZSI6IkJvc3RvbiIsImVkaXRpb24iOiIxNSIsInB1Ymxpc2hlciI6IlBlYXJzb24gRWR1Y2F0aW9uIEx0ZCIsImNvbnRhaW5lci10aXRsZS1zaG9ydCI6IiJ9LCJpc1RlbXBvcmFyeSI6ZmFsc2V9XX0=&quot;,&quot;citationItems&quot;:[{&quot;id&quot;:&quot;5f95a9b0-bfcf-31a9-b4a7-90aedbfe4cf2&quot;,&quot;itemData&quot;:{&quot;type&quot;:&quot;book&quot;,&quot;id&quot;:&quot;5f95a9b0-bfcf-31a9-b4a7-90aedbfe4cf2&quot;,&quot;title&quot;:&quot;Organizational Behavior&quot;,&quot;author&quot;:[{&quot;family&quot;:&quot;Robbins&quot;,&quot;given&quot;:&quot;Stephen P.&quot;,&quot;parse-names&quot;:false,&quot;dropping-particle&quot;:&quot;&quot;,&quot;non-dropping-particle&quot;:&quot;&quot;},{&quot;family&quot;:&quot;Judge&quot;,&quot;given&quot;:&quot;Timothy A.&quot;,&quot;parse-names&quot;:false,&quot;dropping-particle&quot;:&quot;&quot;,&quot;non-dropping-particle&quot;:&quot;&quot;}],&quot;issued&quot;:{&quot;date-parts&quot;:[[2013]]},&quot;publisher-place&quot;:&quot;Boston&quot;,&quot;edition&quot;:&quot;15&quot;,&quot;publisher&quot;:&quot;Pearson Education Ltd&quot;,&quot;container-title-short&quot;:&quot;&quot;},&quot;isTemporary&quot;:false}]},{&quot;citationID&quot;:&quot;MENDELEY_CITATION_1105e0e7-75e5-44b3-87c7-81ad7624eaea&quot;,&quot;properties&quot;:{&quot;noteIndex&quot;:0},&quot;isEdited&quot;:false,&quot;manualOverride&quot;:{&quot;isManuallyOverridden&quot;:false,&quot;citeprocText&quot;:&quot;(Rahayu, 2013)&quot;,&quot;manualOverrideText&quot;:&quot;&quot;},&quot;citationTag&quot;:&quot;MENDELEY_CITATION_v3_eyJjaXRhdGlvbklEIjoiTUVOREVMRVlfQ0lUQVRJT05fMTEwNWUwZTctNzVlNS00NGIzLTg3YzctODFhZDc2MjRlYWVhIiwicHJvcGVydGllcyI6eyJub3RlSW5kZXgiOjB9LCJpc0VkaXRlZCI6ZmFsc2UsIm1hbnVhbE92ZXJyaWRlIjp7ImlzTWFudWFsbHlPdmVycmlkZGVuIjpmYWxzZSwiY2l0ZXByb2NUZXh0IjoiKFJhaGF5dSwgMjAxMykiLCJtYW51YWxPdmVycmlkZVRleHQiOiIifSwiY2l0YXRpb25JdGVtcyI6W3siaWQiOiI1YTdhNjE0Mi1jNDA5LTM0NDQtYWFlNC1kY2ZkYmQ0ZGYzMTIiLCJpdGVtRGF0YSI6eyJ0eXBlIjoiYm9vayIsImlkIjoiNWE3YTYxNDItYzQwOS0zNDQ0LWFhZTQtZGNmZGJkNGRmMzEyIiwidGl0bGUiOiJNYW5hamVtZW4gUGVydWJhaGFuIGRhbiBJbm92YXNpIiwiYXV0aG9yIjpbeyJmYW1pbHkiOiJSYWhheXUiLCJnaXZlbiI6IkFteSBZLiBTLiIsInBhcnNlLW5hbWVzIjpmYWxzZSwiZHJvcHBpbmctcGFydGljbGUiOiIiLCJub24tZHJvcHBpbmctcGFydGljbGUiOiIifV0sImlzc3VlZCI6eyJkYXRlLXBhcnRzIjpbWzIwMTNdXX0sInB1Ymxpc2hlci1wbGFjZSI6Ikpha2FydGEiLCJwdWJsaXNoZXIiOiJVSSBQcmVzcyIsImNvbnRhaW5lci10aXRsZS1zaG9ydCI6IiJ9LCJpc1RlbXBvcmFyeSI6ZmFsc2V9XX0=&quot;,&quot;citationItems&quot;:[{&quot;id&quot;:&quot;5a7a6142-c409-3444-aae4-dcfdbd4df312&quot;,&quot;itemData&quot;:{&quot;type&quot;:&quot;book&quot;,&quot;id&quot;:&quot;5a7a6142-c409-3444-aae4-dcfdbd4df312&quot;,&quot;title&quot;:&quot;Manajemen Perubahan dan Inovasi&quot;,&quot;author&quot;:[{&quot;family&quot;:&quot;Rahayu&quot;,&quot;given&quot;:&quot;Amy Y. S.&quot;,&quot;parse-names&quot;:false,&quot;dropping-particle&quot;:&quot;&quot;,&quot;non-dropping-particle&quot;:&quot;&quot;}],&quot;issued&quot;:{&quot;date-parts&quot;:[[2013]]},&quot;publisher-place&quot;:&quot;Jakarta&quot;,&quot;publisher&quot;:&quot;UI Press&quot;,&quot;container-title-short&quot;:&quot;&quot;},&quot;isTemporary&quot;:false}]},{&quot;citationID&quot;:&quot;MENDELEY_CITATION_a69b7f45-84b1-4ac6-a18b-2bd3125cfcc8&quot;,&quot;properties&quot;:{&quot;noteIndex&quot;:0},&quot;isEdited&quot;:false,&quot;manualOverride&quot;:{&quot;isManuallyOverridden&quot;:false,&quot;citeprocText&quot;:&quot;(Robbins &amp;#38; Judge, 2013)&quot;,&quot;manualOverrideText&quot;:&quot;&quot;},&quot;citationTag&quot;:&quot;MENDELEY_CITATION_v3_eyJjaXRhdGlvbklEIjoiTUVOREVMRVlfQ0lUQVRJT05fYTY5YjdmNDUtODRiMS00YWM2LWExOGItMmJkMzEyNWNmY2M4IiwicHJvcGVydGllcyI6eyJub3RlSW5kZXgiOjB9LCJpc0VkaXRlZCI6ZmFsc2UsIm1hbnVhbE92ZXJyaWRlIjp7ImlzTWFudWFsbHlPdmVycmlkZGVuIjpmYWxzZSwiY2l0ZXByb2NUZXh0IjoiKFJvYmJpbnMgJiMzODsgSnVkZ2UsIDIwMTMpIiwibWFudWFsT3ZlcnJpZGVUZXh0IjoiIn0sImNpdGF0aW9uSXRlbXMiOlt7ImlkIjoiNWY5NWE5YjAtYmZjZi0zMWE5LWI0YTctOTBhZWRiZmU0Y2YyIiwiaXRlbURhdGEiOnsidHlwZSI6ImJvb2siLCJpZCI6IjVmOTVhOWIwLWJmY2YtMzFhOS1iNGE3LTkwYWVkYmZlNGNmMiIsInRpdGxlIjoiT3JnYW5pemF0aW9uYWwgQmVoYXZpb3IiLCJhdXRob3IiOlt7ImZhbWlseSI6IlJvYmJpbnMiLCJnaXZlbiI6IlN0ZXBoZW4gUC4iLCJwYXJzZS1uYW1lcyI6ZmFsc2UsImRyb3BwaW5nLXBhcnRpY2xlIjoiIiwibm9uLWRyb3BwaW5nLXBhcnRpY2xlIjoiIn0seyJmYW1pbHkiOiJKdWRnZSIsImdpdmVuIjoiVGltb3RoeSBBLiIsInBhcnNlLW5hbWVzIjpmYWxzZSwiZHJvcHBpbmctcGFydGljbGUiOiIiLCJub24tZHJvcHBpbmctcGFydGljbGUiOiIifV0sImlzc3VlZCI6eyJkYXRlLXBhcnRzIjpbWzIwMTNdXX0sInB1Ymxpc2hlci1wbGFjZSI6IkJvc3RvbiIsImVkaXRpb24iOiIxNSIsInB1Ymxpc2hlciI6IlBlYXJzb24gRWR1Y2F0aW9uIEx0ZCIsImNvbnRhaW5lci10aXRsZS1zaG9ydCI6IiJ9LCJpc1RlbXBvcmFyeSI6ZmFsc2V9XX0=&quot;,&quot;citationItems&quot;:[{&quot;id&quot;:&quot;5f95a9b0-bfcf-31a9-b4a7-90aedbfe4cf2&quot;,&quot;itemData&quot;:{&quot;type&quot;:&quot;book&quot;,&quot;id&quot;:&quot;5f95a9b0-bfcf-31a9-b4a7-90aedbfe4cf2&quot;,&quot;title&quot;:&quot;Organizational Behavior&quot;,&quot;author&quot;:[{&quot;family&quot;:&quot;Robbins&quot;,&quot;given&quot;:&quot;Stephen P.&quot;,&quot;parse-names&quot;:false,&quot;dropping-particle&quot;:&quot;&quot;,&quot;non-dropping-particle&quot;:&quot;&quot;},{&quot;family&quot;:&quot;Judge&quot;,&quot;given&quot;:&quot;Timothy A.&quot;,&quot;parse-names&quot;:false,&quot;dropping-particle&quot;:&quot;&quot;,&quot;non-dropping-particle&quot;:&quot;&quot;}],&quot;issued&quot;:{&quot;date-parts&quot;:[[2013]]},&quot;publisher-place&quot;:&quot;Boston&quot;,&quot;edition&quot;:&quot;15&quot;,&quot;publisher&quot;:&quot;Pearson Education Ltd&quot;,&quot;container-title-short&quot;:&quot;&quot;},&quot;isTemporary&quot;:false}]},{&quot;citationID&quot;:&quot;MENDELEY_CITATION_31481055-7f6c-4ab1-b6c9-ded151f1ebea&quot;,&quot;properties&quot;:{&quot;noteIndex&quot;:0},&quot;isEdited&quot;:false,&quot;manualOverride&quot;:{&quot;isManuallyOverridden&quot;:false,&quot;citeprocText&quot;:&quot;(Korac et al., 2017)&quot;,&quot;manualOverrideText&quot;:&quot;&quot;},&quot;citationTag&quot;:&quot;MENDELEY_CITATION_v3_eyJjaXRhdGlvbklEIjoiTUVOREVMRVlfQ0lUQVRJT05fMzE0ODEwNTUtN2Y2Yy00YWIxLWI2YzktZGVkMTUxZjFlYmVhIiwicHJvcGVydGllcyI6eyJub3RlSW5kZXgiOjB9LCJpc0VkaXRlZCI6ZmFsc2UsIm1hbnVhbE92ZXJyaWRlIjp7ImlzTWFudWFsbHlPdmVycmlkZGVuIjpmYWxzZSwiY2l0ZXByb2NUZXh0IjoiKEtvcmFjIGV0IGFsLiwgMjAxNykiLCJtYW51YWxPdmVycmlkZVRleHQiOiIifSwiY2l0YXRpb25JdGVtcyI6W3siaWQiOiI1MDQxMzY0MS01NGY1LTM5ODEtOWMwYS0xMzg0OTdhM2U5MWUiLCJpdGVtRGF0YSI6eyJ0eXBlIjoiYXJ0aWNsZS1qb3VybmFsIiwiaWQiOiI1MDQxMzY0MS01NGY1LTM5ODEtOWMwYS0xMzg0OTdhM2U5MWUiLCJ0aXRsZSI6IkFuYWx5c2luZyB0aGUgZW52aXJvbm1lbnRhbCBhbnRlY2VkZW50cyBvZiBpbm5vdmF0aW9uIGFkb3B0aW9uIGFtb25nIHBvbGl0aWNpYW5zIGFuZCBwdWJsaWMgbWFuYWdlcnMiLCJhdXRob3IiOlt7ImZhbWlseSI6IktvcmFjIiwiZ2l2ZW4iOiJTYW5qYSIsInBhcnNlLW5hbWVzIjpmYWxzZSwiZHJvcHBpbmctcGFydGljbGUiOiIiLCJub24tZHJvcHBpbmctcGFydGljbGUiOiIifSx7ImZhbWlseSI6IlNhbGl0ZXJlciIsImdpdmVuIjoiSXJpcyIsInBhcnNlLW5hbWVzIjpmYWxzZSwiZHJvcHBpbmctcGFydGljbGUiOiIiLCJub24tZHJvcHBpbmctcGFydGljbGUiOiIifSx7ImZhbWlseSI6IldhbGtlciIsImdpdmVuIjoiUmljaGFyZCBNLiIsInBhcnNlLW5hbWVzIjpmYWxzZSwiZHJvcHBpbmctcGFydGljbGUiOiIiLCJub24tZHJvcHBpbmctcGFydGljbGUiOiIifV0sImNvbnRhaW5lci10aXRsZSI6IlB1YmxpYyBNYW5hZ2VtZW50IFJldmlldyIsIkRPSSI6IjEwLjEwODAvMTQ3MTkwMzcuMjAxNi4xMjAwMTE5IiwiSVNTTiI6IjE0NzE5MDQ1IiwiaXNzdWVkIjp7ImRhdGUtcGFydHMiOltbMjAxNyw0LDIxXV19LCJwYWdlIjoiNTY2LTU4NyIsImFic3RyYWN0IjoiVGhpcyBzdHVkeSBwcmVzZW50cyBldmlkZW5jZSBvbiBwdWJsaWMgaW5ub3ZhdGlvbiBmcm9tIHRoZSBwZXJzcGVjdGl2ZXMgb2YgcG9saXRpY2lhbnMgYW5kIHB1YmxpYyBtYW5hZ2Vycy4gRW52aXJvbm1lbnRhbCBhbnRlY2VkZW50cyBhcmUgYW5hbHlzZWQgd2l0aCByZWdhcmQgdG8gdGhlaXIgaW1wYWN0IG9uIGlubm92YXRpb24gYWRvcHRpb24uIERhdGEgYXJlIGRyYXduIGZyb20gYSBzdXJ2ZXkgb2Ygb3ZlciA2MDAgbWF5b3JzIGFuZCBtYW5hZ2VycyBpbiBBdXN0cmlhbiBsb2NhbCBnb3Zlcm5tZW50LiBSZXN1bHRzIHNob3cgdGhhdCB0aGV5IGlkZW50aWZ5IHRoZSBzYW1lIGlubm92YXRpb24gdHlwZXMgYnV0IGluZGljYXRlIGRpZmZlcmVudCBhbnRlY2VkZW50cyBvZiBpbm5vdmF0aW9uIGFkb3B0aW9uLiBGaW5kaW5ncyBmb3IgbWFuYWdlcnMgYXJlIGJyb2FkbHkgaW4gbGluZSB3aXRoIHJlc3VsdHMgZnJvbSBsYXJnZXIganVyaXNkaWN0aW9ucy4gU2luY2UgdGhlcmUgYXJlIGNydWNpYWwgZGlzc2ltaWxhcml0aWVzIGluIHRoZSBmYWN0b3JzIGV4cGxhaW5pbmcgdGhlIGFkb3B0aW9uIG9mIGlubm92YXRpb24sIHdlIHN1Z2dlc3QgdGhhdCBwb2xpdGljaWFucyBhbmQgbWFuYWdlcnMgYm90aCBiZSBpbmNsdWRlZCBpbiBmdXR1cmUgc3R1ZGllcyBvZiBsb2NhbCBnb3Zlcm5tZW50IGlubm92YXRpb24uIiwicHVibGlzaGVyIjoiVGF5bG9yIGFuZCBGcmFuY2lzIEx0ZC4iLCJpc3N1ZSI6IjQiLCJ2b2x1bWUiOiIxOSIsImNvbnRhaW5lci10aXRsZS1zaG9ydCI6IiJ9LCJpc1RlbXBvcmFyeSI6ZmFsc2V9XX0=&quot;,&quot;citationItems&quot;:[{&quot;id&quot;:&quot;50413641-54f5-3981-9c0a-138497a3e91e&quot;,&quot;itemData&quot;:{&quot;type&quot;:&quot;article-journal&quot;,&quot;id&quot;:&quot;50413641-54f5-3981-9c0a-138497a3e91e&quot;,&quot;title&quot;:&quot;Analysing the environmental antecedents of innovation adoption among politicians and public managers&quot;,&quot;author&quot;:[{&quot;family&quot;:&quot;Korac&quot;,&quot;given&quot;:&quot;Sanja&quot;,&quot;parse-names&quot;:false,&quot;dropping-particle&quot;:&quot;&quot;,&quot;non-dropping-particle&quot;:&quot;&quot;},{&quot;family&quot;:&quot;Saliterer&quot;,&quot;given&quot;:&quot;Iris&quot;,&quot;parse-names&quot;:false,&quot;dropping-particle&quot;:&quot;&quot;,&quot;non-dropping-particle&quot;:&quot;&quot;},{&quot;family&quot;:&quot;Walker&quot;,&quot;given&quot;:&quot;Richard M.&quot;,&quot;parse-names&quot;:false,&quot;dropping-particle&quot;:&quot;&quot;,&quot;non-dropping-particle&quot;:&quot;&quot;}],&quot;container-title&quot;:&quot;Public Management Review&quot;,&quot;DOI&quot;:&quot;10.1080/14719037.2016.1200119&quot;,&quot;ISSN&quot;:&quot;14719045&quot;,&quot;issued&quot;:{&quot;date-parts&quot;:[[2017,4,21]]},&quot;page&quot;:&quot;566-587&quot;,&quot;abstract&quot;:&quot;This study presents evidence on public innovation from the perspectives of politicians and public managers. Environmental antecedents are analysed with regard to their impact on innovation adoption. Data are drawn from a survey of over 600 mayors and managers in Austrian local government. Results show that they identify the same innovation types but indicate different antecedents of innovation adoption. Findings for managers are broadly in line with results from larger jurisdictions. Since there are crucial dissimilarities in the factors explaining the adoption of innovation, we suggest that politicians and managers both be included in future studies of local government innovation.&quot;,&quot;publisher&quot;:&quot;Taylor and Francis Ltd.&quot;,&quot;issue&quot;:&quot;4&quot;,&quot;volume&quot;:&quot;19&quot;,&quot;container-title-short&quot;:&quot;&quot;},&quot;isTemporary&quot;:false}]},{&quot;citationID&quot;:&quot;MENDELEY_CITATION_494e09c1-ebb8-43af-8d1f-168345e4a067&quot;,&quot;properties&quot;:{&quot;noteIndex&quot;:0},&quot;isEdited&quot;:false,&quot;manualOverride&quot;:{&quot;isManuallyOverridden&quot;:false,&quot;citeprocText&quot;:&quot;(Elida et al., 2023; Hartanti et al., 2022; Muksin &amp;#38; Avianto, 2021; Pratama, 2020; Rachmawati et al., 2021, 2022; Susilo et al., 2021)&quot;,&quot;manualOverrideText&quot;:&quot;&quot;},&quot;citationTag&quot;:&quot;MENDELEY_CITATION_v3_eyJjaXRhdGlvbklEIjoiTUVOREVMRVlfQ0lUQVRJT05fNDk0ZTA5YzEtZWJiOC00M2FmLThkMWYtMTY4MzQ1ZTRhMDY3IiwicHJvcGVydGllcyI6eyJub3RlSW5kZXgiOjB9LCJpc0VkaXRlZCI6ZmFsc2UsIm1hbnVhbE92ZXJyaWRlIjp7ImlzTWFudWFsbHlPdmVycmlkZGVuIjpmYWxzZSwiY2l0ZXByb2NUZXh0IjoiKEVsaWRhIGV0IGFsLiwgMjAyMzsgSGFydGFudGkgZXQgYWwuLCAyMDIyOyBNdWtzaW4gJiMzODsgQXZpYW50bywgMjAyMTsgUHJhdGFtYSwgMjAyMDsgUmFjaG1hd2F0aSBldCBhbC4sIDIwMjEsIDIwMjI7IFN1c2lsbyBldCBhbC4sIDIwMjEpIiwibWFudWFsT3ZlcnJpZGVUZXh0IjoiIn0sImNpdGF0aW9uSXRlbXMiOlt7ImlkIjoiZmQzY2RhMDgtNDE3NC0zYzg3LTkzMTEtZjEzY2VjYjU5ZWZlIiwiaXRlbURhdGEiOnsidHlwZSI6ImFydGljbGUtam91cm5hbCIsImlkIjoiZmQzY2RhMDgtNDE3NC0zYzg3LTkzMTEtZjEzY2VjYjU5ZWZlIiwidGl0bGUiOiJNZWFzdXJpbmcgdGhlIGltcGFjdCBvZiBwdWJsaWMgc2VydmljZSBpbm5vdmF0aW9uIG9uIHVzZXIgc2F0aXNmYWN0aW9uIiwiYXV0aG9yIjpbeyJmYW1pbHkiOiJFbGlkYSIsImdpdmVuIjoiU3JpIFN5YWJhbml0YSIsInBhcnNlLW5hbWVzIjpmYWxzZSwiZHJvcHBpbmctcGFydGljbGUiOiIiLCJub24tZHJvcHBpbmctcGFydGljbGUiOiIifSx7ImZhbWlseSI6Ikxpc3RpeWF3YXRpIiwiZ2l2ZW4iOiJMaWxpcyIsInBhcnNlLW5hbWVzIjpmYWxzZSwiZHJvcHBpbmctcGFydGljbGUiOiIiLCJub24tZHJvcHBpbmctcGFydGljbGUiOiIifSx7ImZhbWlseSI6IlphaW4iLCJnaXZlbiI6IkRlc3ZpcmEiLCJwYXJzZS1uYW1lcyI6ZmFsc2UsImRyb3BwaW5nLXBhcnRpY2xlIjoiIiwibm9uLWRyb3BwaW5nLXBhcnRpY2xlIjoiIn0seyJmYW1pbHkiOiJTYXNvbmdrbyIsImdpdmVuIjoiQWd1cyBFa28gVGVqbyIsInBhcnNlLW5hbWVzIjpmYWxzZSwiZHJvcHBpbmctcGFydGljbGUiOiIiLCJub24tZHJvcHBpbmctcGFydGljbGUiOiIifSx7ImZhbWlseSI6IkFsdW4iLCJnaXZlbiI6IklrcmltYSBOYXRhc2hhIiwicGFyc2UtbmFtZXMiOmZhbHNlLCJkcm9wcGluZy1wYXJ0aWNsZSI6IiIsIm5vbi1kcm9wcGluZy1wYXJ0aWNsZSI6IiJ9XSwiY29udGFpbmVyLXRpdGxlIjoiSW50ZXJuYXRpb25hbCBKb3VybmFsIG9mIFJlc2VhcmNoIGluIEJ1c2luZXNzIGFuZCBTb2NpYWwgU2NpZW5jZSAoMjE0Ny0gNDQ3OCkiLCJET0kiOiIxMC4yMDUyNS9panJicy52MTJpMi4yMzU2IiwiSVNTTiI6IjIxNDctNDQ3OCIsIlVSTCI6Imh0dHBzOi8vd3d3LnNzYmZuZXQuY29tL29qcy9pbmRleC5waHAvaWpyYnMvYXJ0aWNsZS92aWV3LzIzNTYiLCJpc3N1ZWQiOnsiZGF0ZS1wYXJ0cyI6W1syMDIzLDMsMjVdXX0sInBhZ2UiOiI1NjAtNTY4IiwiYWJzdHJhY3QiOiI8cD5UaGUgcHVycG9zZSBvZiB0aGlzIHN0dWR5IHdhcyB0byBtZWFzdXJlIHRoZSBDb21tdW5pdHkgU2F0aXNmYWN0aW9uIEluZGV4IG9uIHRoZSBQb250aWFuYWsgRHJpdmUgVGhydSBMYW5kIFNlcnZpY2UgKFBFUkRBTkEpIGFuZCB0byBhbmFseXplIHRoZSByZXN1bHRzIG9mIHRoZSBsZXZlbCBvZiBjb21tdW5pdHkgc2F0aXNmYWN0aW9uIG9uIHRoZSBQRVJEQU5BIGF0IHRoZSBQb250aWFuYWsgQ2l0eSBMYW5kIE9mZmljZS4gVGhpcyByZXNlYXJjaCB1c2VzIHF1YW50aXRhdGl2ZSByZXNlYXJjaCBtZXRob2RzLiBEYXRhIGNvbGxlY3Rpb24gdGVjaG5pcXVlcyB1c2luZyBxdWVzdGlvbm5haXJlcyBhbmQgZG9jdW1lbnRhdGlvbiBzdHVkaWVzLiBUaGUgZGF0YSBhbmFseXNpcyB0ZWNobmlxdWUgdXNlZCBpcyBkZXNjcmlwdGl2ZSBhbmFseXNpcy4gVGhlIHJlc3VsdHMgb2YgdGhpcyBzdHVkeSBpbmRpY2F0ZSB0aGF0IHRoZSBDb21tdW5pdHkgU2F0aXNmYWN0aW9uIEluZGV4IHdpdGggUG9udGlhbmFrIERyaXZlIFRocnUgTGFuZCBTZXJ2aWNlcyBhdCB0aGUgUG9udGlhbmFrIENpdHkgTGFuZCBPZmZpY2UgaGFzIGJlZW4gaW1wbGVtZW50ZWQgcHJvcGVybHkgd2l0aCBhIGhpZ2ggdmFyaWFibGUgY3JpdGVyaW9uIG9mIDg5LiBUaGUgaGlnaGVzdCBpbmRleCB2YWx1ZSBpcyA5NCBvbiB0aGUgY29zdC90YXJpZmYgaW5kaWNhdG9yLiBUaGUgbG93ZXN0IGluZGV4IHZhbHVlIG9mIDc1IGlzIG9uIHRoZSBDb21wbGV0aW9uIFRpbWUgaW5kaWNhdG9yLiBXaXRoIHRoZSBpbm5vdmF0aW9ucyB0aGF0IGhhdmUgYmVlbiBpc3N1ZWQgYnkgdGhlIFBvbnRpYW5hayBDaXR5IExhbmQgT2ZmaWNlLCBpdCBwcm92ZXMgdGhhdCB0aGUgUEVSREFOQSBnaXZlcyBzYXRpc2ZhY3Rpb24gdG8gdGhlIGNvbW11bml0eS4gVGhlIFBvbnRpYW5hayBDaXR5IExhbmQgT2ZmaWNlIGNhbiBpbXByb3ZlIHNlcnZpY2UgcXVhbGl0eSBpbiB0ZXJtcyBvZiBzZXJ2aWNlIGNvbXBsZXRpb24gdGltZSBzdWNoIGFzIGJlaW5nIGFibGUgdG8gYWRkIFBFUkRBTkEgaW1wbGVtZW50aW5nIG9mZmljZXJzIGluIHRlcm1zIG9mIGNvcnJlY3RpbmcgZmlsZXMgb25saW5lIHNvIHRoYXQgZmlsZXMgY2FuIGJlIGNvcnJlY3RlZCBhY2N1cmF0ZWx5IGFuZCBxdWlja2x5IGFuZCBjYW4gbWFpbnRhaW4gZXhjaGFuZ2Ugc3lzdGVtIHNvbHV0aW9ucyAoYXBwbGljYW50cyBwcm92aWRlIHBoeXNpY2FsIGZpbGVzIGFuZCBvZmZpY2VycyBwcm92aWRlIERlcG9zaXQgT3JkZXJzIChTdXJhdCBQZXJpbnRhaCBTZXRvci9TUFMpKSBzbyB0aGF0IHRoZXJlIGFyZSBubyBmaWxlIGFycmVhcnMgY2F1c2VkIGJ5IGFwcGxpY2FudHMgd2hvIGhhdmUgbWFkZSBwYXltZW50cyBidXQgZGlkIG5vdCBkZWxpdmVyIHBoeXNpY2FsIGZpbGVzLCBhbmQgY2FuIGltcHJvdmUgc2VydmljZSBxdWFsaXR5IGluIHRlcm1zIG9mIGZhY2lsaXRpZXMsIG5hbWVseSBtaW5pbWl6aW5nIHNlcnZlciBkb3dudGltZSBieSB1cGRhdGluZyB0aGUgUEVSREFOQSB3ZWJzaXRlIHRvIGFuIGFwcGxpY2F0aW9uIHRoYXQgY2FuIGJlIHVwbG9hZGVkLjwvcD4iLCJpc3N1ZSI6IjIiLCJ2b2x1bWUiOiIxMiIsImNvbnRhaW5lci10aXRsZS1zaG9ydCI6IiJ9LCJpc1RlbXBvcmFyeSI6ZmFsc2V9LHsiaWQiOiI0ZDcxYTZkZi00MDRkLTNkZDktYTdmZi0yYThlODIyNTMxNzIiLCJpdGVtRGF0YSI6eyJ0eXBlIjoiYXJ0aWNsZS1qb3VybmFsIiwiaWQiOiI0ZDcxYTZkZi00MDRkLTNkZDktYTdmZi0yYThlODIyNTMxNzIiLCJ0aXRsZSI6IkV2YWx1YXRpbmcgUHVibGljIFNlcnZpY2UgRGVsaXZlcnkgU21hcnRuZXNzIGFuZCBJbXBhY3Qgb24gQ2l0aXplbnMnIFdlbGwtQmVpbmciLCJhdXRob3IiOlt7ImZhbWlseSI6IkhhcnRhbnRpIiwiZ2l2ZW4iOiJGZXJhIFRyaSIsInBhcnNlLW5hbWVzIjpmYWxzZSwiZHJvcHBpbmctcGFydGljbGUiOiIiLCJub24tZHJvcHBpbmctcGFydGljbGUiOiIifSx7ImZhbWlseSI6IkFiYXdhankiLCJnaXZlbiI6IkplbWFsIEguIiwicGFyc2UtbmFtZXMiOmZhbHNlLCJkcm9wcGluZy1wYXJ0aWNsZSI6IiIsIm5vbi1kcm9wcGluZy1wYXJ0aWNsZSI6IiJ9LHsiZmFtaWx5IjoiQ2hvd2RodXJ5IiwiZ2l2ZW4iOiJNb3JzaGVkIiwicGFyc2UtbmFtZXMiOmZhbHNlLCJkcm9wcGluZy1wYXJ0aWNsZSI6IiIsIm5vbi1kcm9wcGluZy1wYXJ0aWNsZSI6IiJ9XSwiY29udGFpbmVyLXRpdGxlIjoiSUVFRSBBY2Nlc3MiLCJET0kiOiIxMC4xMTA5L0FDQ0VTUy4yMDIyLjMxODYzMjUiLCJJU1NOIjoiMjE2OTM1MzYiLCJpc3N1ZWQiOnsiZGF0ZS1wYXJ0cyI6W1syMDIyXV19LCJwYWdlIjoiNjkxMDYtNjkxMjQiLCJhYnN0cmFjdCI6IlB1YmxpYyBzZWN0b3JzIGFyZSBpbmNyZWFzaW5nbHkgYWRvcHRpbmcgZW1lcmdpbmcgdGVjaG5vbG9naWVzIHRvIGlubm92YXRlIGFuZCBkZWxpdmVyIHNtYXJ0IHNlcnZpY2VzIHRvIGVuaGFuY2UgY2l0aXplbnMnIG92ZXJhbGwgd2VsbC1iZWluZy4gQWx0aG91Z2ggdGhlIGlkZWEgb2Ygc21hcnRuZXNzIGluIHB1YmxpYyBzZWN0b3Igc2VydmljZSBpbm5vdmF0aW9ucyBoYXMgYmVlbiBleHBsb3JlZCBmcm9tIHRoZSBwZXJzcGVjdGl2ZSBvZiBzZXJ2aWNlIHByb3ZpZGVycywgbGltaXRlZCBzdHVkeSBoYXMgYmVlbiBkb25lIGZyb20gdGhlIHBlcnNwZWN0aXZlIG9mIGVuZCB1c2Vycy4gRnVydGhlcm1vcmUsIHRoZSBpbXBhY3Qgb2Ygc21hcnQgc2VydmljZSBkZWxpdmVyeSBvbiBjaXRpemVucycgcXVhbGl0eSBvZiBsaWZlIGhhcyBiZWVuIHdpZGVseSBzdHVkaWVkIHF1YW50aXRhdGl2ZWx5LCBidXQgcXVhbGl0YXRpdmUgZXZpZGVuY2UgaGFzIGJlZW4gc3BhcnNlLiBUaGlzIHBhcGVyIGFpbXMgdG8gYWRkcmVzcyB0aG9zZSByZXNlYXJjaCBnYXBzIHVzaW5nIGEgbW9iaWxlLWJhc2VkIGlubm92YXRpb24gaW4gdGhlIG1vdG9yIHZlaGljbGUgYW5udWFsIHJlZ2lzdHJhdGlvbiBzZXJ2aWNlcyAoU0FNQkFSQSkgcmVjZW50bHkgaW50cm9kdWNlZCBieSB0aGUgV2VzdCBKYXZhIFByb3ZpbmNlIGluIEluZG9uZXNpYSBhcyBhIGNhc2Ugc3R1ZHkuIFdlIHVzZSBhIHF1YWxpdGF0aXZlIHNtYXJ0bmVzcyBtZWFzdXJlbWVudCBmcmFtZXdvcmsgYmFzZWQgb24gZWZmaWNpZW5jeSwgZWZmZWN0aXZlbmVzcywgdHJhbnNwYXJlbmN5LCBhbmQgY29sbGFib3JhdGlvbiBtZXRyaWNzIHRvIGFzc2VzcyB0aGUgc21hcnRuZXNzIG9mIHRoZSBzZXJ2aWNlLiBXZSBhbHNvIGV2YWx1YXRlIHRoZSBzZXJ2aWNlJ3MgaW5mbHVlbmNlIG9uIGVuaGFuY2luZyBjaXRpemVucycgb3ZlcmFsbCBxdWFsaXR5IG9mIGxpZmUgdXNpbmcgdGhlIHdlbGwtYmVpbmcgZnJhbWV3b3JrLCB3aGljaCBpcyBiYXNlZCBvbiBhc3BlY3RzIG9mIHVzZWZ1bG5lc3MsIHNhZmV0eSwgYW5kIGNvbnZlbmllbmNlIGV4cGVyaWVuY2VzLiBXZSB2ZXJpZmllZCB0aGUgc2lnbmlmaWNhbmNlIG9mIG91ciBmaW5kaW5ncyBhY3Jvc3MgdmFyaW91cyBwYXJ0aWNpcGFudHMnIGJhY2tncm91bmQgdXNpbmcgc3RhdGlzdGljYWwgYW5hbHlzaXMgQU5PVkEuIFRoZSBvdXRjb21lIG9mIHRoZSBzdHVkeSBzaG93cyB0aGF0IG1vYmlsZS1iYXNlZCBpbm5vdmF0aW9uIHNlcnZpY2VzIG5vdCBvbmx5IGNyZWF0ZSBzbWFydG5lc3MgaW4gcHVibGljIHNlcnZpY2UgZGVsaXZlcnkgYnV0IGFsc28gaW1wcm92ZSBjaXRpemVucycgd2VsbC1iZWluZyByZWdhcmRsZXNzIG9mIHRoZWlyIHZhcmlvdXMgYmFja2dyb3VuZHMuIFRoaXMgcmVzZWFyY2ggY29udHJpYnV0ZXMgdG8gdGhlIHB1YmxpYyBzZXJ2aWNlIGlubm92YXRpb24ga25vd2xlZGdlIGJhc2UgYW5kIG9mZmVycyBhIGJhc2VsaW5lIHN0dWR5IGZvciByZXNlYXJjaGVycyBhbmQgcHJhY3RpdGlvbmVycyB0byBjYXJyeSBvdXQgc2ltaWxhciBzdHVkeSBpbiBvdGhlciBlbWVyZ2VudCBuYXRpb25zIGxpa2UgSW5kb25lc2lhLiIsInB1Ymxpc2hlciI6Ikluc3RpdHV0ZSBvZiBFbGVjdHJpY2FsIGFuZCBFbGVjdHJvbmljcyBFbmdpbmVlcnMgSW5jLiIsInZvbHVtZSI6IjEwIiwiY29udGFpbmVyLXRpdGxlLXNob3J0IjoiIn0sImlzVGVtcG9yYXJ5IjpmYWxzZX0seyJpZCI6IjhjYjhlZmQ2LWZhMTUtMzNlMi1hNDZjLWRlMTQwMDY0OWE5NyIsIml0ZW1EYXRhIjp7InR5cGUiOiJhcnRpY2xlLWpvdXJuYWwiLCJpZCI6IjhjYjhlZmQ2LWZhMTUtMzNlMi1hNDZjLWRlMTQwMDY0OWE5NyIsInRpdGxlIjoiR292ZXJuYW5jZSBJbm5vdmF0aW9uIiwiYXV0aG9yIjpbeyJmYW1pbHkiOiJNdWtzaW4iLCJnaXZlbiI6IkFobWFkIiwicGFyc2UtbmFtZXMiOmZhbHNlLCJkcm9wcGluZy1wYXJ0aWNsZSI6IiIsIm5vbi1kcm9wcGluZy1wYXJ0aWNsZSI6IiJ9LHsiZmFtaWx5IjoiQXZpYW50byIsImdpdmVuIjoiQmhha3RpIE51ciIsInBhcnNlLW5hbWVzIjpmYWxzZSwiZHJvcHBpbmctcGFydGljbGUiOiIiLCJub24tZHJvcHBpbmctcGFydGljbGUiOiIifV0sImNvbnRhaW5lci10aXRsZSI6IlRoZW9yZXRpY2FsIGFuZCBFbXBpcmljYWwgUmVzZWFyY2hlcyBpbiBVcmJhbiBNYW5hZ2VtZW50ICIsImlzc3VlZCI6eyJkYXRlLXBhcnRzIjpbWzIwMjEsMl1dfSwicGFnZSI6IjQwLTYwIiwiaXNzdWUiOiIxIiwidm9sdW1lIjoiMTYiLCJjb250YWluZXItdGl0bGUtc2hvcnQiOiIifSwiaXNUZW1wb3JhcnkiOmZhbHNlfSx7ImlkIjoiYzA1NjJmMzItYWRmNy0zNjVjLWJiZjYtZGQ3ZGZkOGU2ZmVkIiwiaXRlbURhdGEiOnsidHlwZSI6ImFydGljbGUtam91cm5hbCIsImlkIjoiYzA1NjJmMzItYWRmNy0zNjVjLWJiZjYtZGQ3ZGZkOGU2ZmVkIiwidGl0bGUiOiJUaGUgbGFuZHNjYXBlIG9mIHB1YmxpYyBzZXJ2aWNlIGlubm92YXRpb24gaW4gSW5kb25lc2lhOiBBIGNvbXByZWhlbnNpdmUgYW5hbHlzaXMgb2YgaXRzIGNoYXJhY3RlcmlzdGljIGFuZCB0cmVuZCIsImF1dGhvciI6W3siZmFtaWx5IjoiUHJhdGFtYSIsImdpdmVuIjoiQXJpZiBCdWR5IiwicGFyc2UtbmFtZXMiOmZhbHNlLCJkcm9wcGluZy1wYXJ0aWNsZSI6IiIsIm5vbi1kcm9wcGluZy1wYXJ0aWNsZSI6IiJ9XSwiY29udGFpbmVyLXRpdGxlIjoiSW5ub3ZhdGlvbiBhbmQgTWFuYWdlbWVudCBSZXZpZXciLCJET0kiOiIxMC4xMTA4L0lOTVItMTEtMjAxOC0wMDgwIiwiSVNTTiI6IjI1MTU4OTYxIiwiaXNzdWVkIjp7ImRhdGUtcGFydHMiOltbMjAyMCwyLDI1XV19LCJwYWdlIjoiMjUtNDAiLCJhYnN0cmFjdCI6IlB1cnBvc2U6IFRoZSBwdXJwb3NlIG9mIHRoaXMgcGFwZXIgaXMgdG8gcHJvdmlkZSBhIGNvbXByZWhlbnNpdmUgYW5hbHlzaXMgb2YgSW5kb25lc2lh4oCZcyBwdWJsaWMgc2VydmljZSBpbm5vdmF0aW9uIGRyYXduIGZyb20gdGhlIHRvcCA5OSBub21pbmVlcyBvZiB0aGUgbmF0aW9uYWwgY29tcGV0aXRpb24gZm9yIHB1YmxpYyBzZXJ2aWNlIGlubm92YXRpb24gZnJvbSAyMDE0IHRvIDIwMTYuIERlc2lnbi9tZXRob2RvbG9neS9hcHByb2FjaDogVG8gYW5zd2VyIHRoZSByZXNlYXJjaCBxdWVzdGlvbiwgdGhpcyBzdHVkeSBhcHBsaWVkIGFyY2hpdmFsIHJlc2VhcmNoIGFzIGEgcmVzZWFyY2ggc3RyYXRlZ3kuIEEgZG9jdW1lbnRhdGlvbiBtZXRob2Qgd2FzIGNvbmR1Y3RlZCB0byBjb2xsZWN0IHRoZSBkYXRhLiBVc2luZyBjb250ZW50IGFuYWx5c2lzIGFpZGVkIGJ5IE5WaXZvIDExIHRoaXMgc3R1ZHkgYW5hbHl6ZXMgdGhlIGZvbGxvd2luZyB0aGVtZXM6IGltcGxlbWVudGluZyBhZ2VuY2llcywgaW5ub3ZhdGlvbiB0eXBlcywgaW5ub3ZhdGlvbiBnb2FscywgaW5ub3ZhdGlvbiBvdXRjb21lcywgcG9saWN5IHNlY3RvciBpbiB3aGljaCBpbm5vdmF0aW9uIGltcGxlbWVudGVkIGFuZCBnZW9ncmFwaGljYWwgcGVyc3BlY3RpdmUuIEZpbmRpbmdzOiBUaGUgcHVibGljIHNlcnZpY2UgaW5ub3ZhdGlvbiBpbiBJbmRvbmVzaWEgZnJvbSAyMDE0IHRvIDIwMTYgd2VyZSBkb21pbmF0ZWQgYnkgbG9jYWwgZ292ZXJubWVudCBhbmQgcHJvY2VzcyBpbm5vdmF0aW9uIGluIHdoaWNoIGRlc2lnbmF0ZXMgdG8gdGhlIGFtYWxnYW1hdGlvbiBvZiB0ZWNobm9sb2dpY2FsIGFuZCBhZG1pbmlzdHJhdGl2ZSBkaW1lbnNpb25zIG9mIGlubm92YXRpb24uIFRoZSBtb3N0IG9jY3VycmVuY2Ugb3V0Y29tZXMgd2VyZSBhaW1lZCB0byB0YWNrbGluZyBzb2NpZXRhbCBwcm9ibGVtcyBpbiB0aGUgaGVhbHRoIGFuZCBlZHVjYXRpb24gc2VjdG9yLiBXaGlsc3QgaW4gdGhlIGdlb2dyYXBoaWNhbCBwZXJzcGVjdGl2ZSwgYmlnIHBvcnRpb24gb2YgaW5ub3ZhdGlvbiB3ZXJlIHRha2luZyBwbGFjZSBpbiBKYXZhIElzbGFuZC4gUmVzZWFyY2ggbGltaXRhdGlvbnMvaW1wbGljYXRpb25zOiBUaGUgcmVzdWx0IG9mIHRoaXMgc3R1ZHkgaXMgbWFpbmx5IGJhc2VkIG9uIHNlY29uZGFyeSBkYXRhIGRyYXdpbmcgZnJvbSBwdWJsaWMgc2VydmljZSBpbm5vdmF0aW9uIGNvbXBldGl0aW9uIGhlbGQgYnkgdGhlIEluZG9uZXNpYW4gTWluaXN0cnkgb2YgQWRtaW5pc3RyYXRpdmUgUmVmb3JtLiBDb25zZXF1ZW50bHksIHRoZSByZXN1bHQgaXMgbGltaXRlZCB0byBwcm92aWRlIGEgbWFwcGluZyBmZWF0dXJlIGFuZCB0cmVuZHMgb2YgaW5ub3ZhdGlvbi4gRnV0dXJlIHJlc2VhcmNoIG1heSB1c2UgbW9yZSBleHRlbnNpdmUgc2FtcGxlcyAobm90IG9ubHkgc291cmNlZCBmcm9tIHRoZSBub21pbmVlcyBidXQgYWxzbyBhbGwgc3VibWl0dGVkIGluaXRpYXRpdmVzKSB0byBvYnRhaW4gbW9yZSByZXByZXNlbnRhdGlvbiBvZiBwdWJsaWMgc2VydmljZSBpbm5vdmF0aW9uIGluIEluZG9uZXNpYS4gUHJhY3RpY2FsIGltcGxpY2F0aW9uczogR2l2ZW4gdGhlIGZhY3QgdGhhdCBsYWNrIG9mIGNvbGxhYm9yYXRpb24gYmV0d2VlbiBwdWJsaWMgYW5kIHByaXZhdGUgYWN0b3JzLCB0aGUgZ292ZXJubWVudCBuZWVkcyB0byBjb25zaWRlciBvbiBkZXNpZ25pbmcgc3RyYXRlZ2llcyBhbmQgcG9saWN5IGRpcmVjdGlvbiB0byBmb3N0ZXIgY29sbGFib3JhdGlvbiBpbiBwdWJsaWMgc2VydmljZSBpbm5vdmF0aW9uLiBPcmlnaW5hbGl0eS92YWx1ZTogVGhpcyByZXNlYXJjaCBvZmZlcnMgYSBjb21wcmVoZW5zaXZlIGFuYWx5c2lzIG9uIEluZG9uZXNpYW4gcHVibGljIHNlcnZpY2UgaW5ub3ZhdGlvbi4gTWV0aG9kb2xvZ2ljYWxseSwgdGhlIHJlc2VhcmNoIGludHJvZHVjZXMgYXJjaGl2YWwgcmVzZWFyY2ggYXMgb25lIG9mIHRoZSBhbHRlcm5hdGl2ZSByZXNlYXJjaCBzdHJhdGVnaWVzIG9uIHB1YmxpYyBzZWN0b3IgaW5ub3ZhdGlvbiBzY2hvbGFyc2hpcHMuIiwicHVibGlzaGVyIjoiRW1lcmFsZCBHcm91cCBIb2xkaW5ncyBMdGQuIiwiaXNzdWUiOiIxIiwidm9sdW1lIjoiMTciLCJjb250YWluZXItdGl0bGUtc2hvcnQiOiIifSwiaXNUZW1wb3JhcnkiOmZhbHNlfSx7ImlkIjoiOWEwNTM3NjUtNGJmZC0zZjFjLTg1YzQtMWEyODQyZTkxYzdjIiwiaXRlbURhdGEiOnsidHlwZSI6ImFydGljbGUtam91cm5hbCIsImlkIjoiOWEwNTM3NjUtNGJmZC0zZjFjLTg1YzQtMWEyODQyZTkxYzdjIiwidGl0bGUiOiJFbGVjdHJvbmljYWxseS1iYXNlZCBnb3Zlcm5hbmNlIHN5c3RlbSBmb3IgcHVibGljIHNlcnZpY2VzOiBpbXBsZW1lbnRhdGlvbiBpbiB0aGUgU3BlY2lhbCBSZWdpb24gb2YgWW9neWFrYXJ0YSwgSW5kb25lc2lhIiwiYXV0aG9yIjpbeyJmYW1pbHkiOiJSYWNobWF3YXRpIiwiZ2l2ZW4iOiJSaW5pIiwicGFyc2UtbmFtZXMiOmZhbHNlLCJkcm9wcGluZy1wYXJ0aWNsZSI6IiIsIm5vbi1kcm9wcGluZy1wYXJ0aWNsZSI6IiJ9LHsiZmFtaWx5IjoiQW5qYW5pIiwiZ2l2ZW4iOiJEYXlhbmcgRml0cmkiLCJwYXJzZS1uYW1lcyI6ZmFsc2UsImRyb3BwaW5nLXBhcnRpY2xlIjoiIiwibm9uLWRyb3BwaW5nLXBhcnRpY2xlIjoiIn0seyJmYW1pbHkiOiJSb2htYWgiLCJnaXZlbiI6IkFtYW5kaXRhIEFpbnVyIiwicGFyc2UtbmFtZXMiOmZhbHNlLCJkcm9wcGluZy1wYXJ0aWNsZSI6IiIsIm5vbi1kcm9wcGluZy1wYXJ0aWNsZSI6IiJ9LHsiZmFtaWx5IjoiTnVyd2lkaWFuaSIsImdpdmVuIjoiVGlrYSIsInBhcnNlLW5hbWVzIjpmYWxzZSwiZHJvcHBpbmctcGFydGljbGUiOiIiLCJub24tZHJvcHBpbmctcGFydGljbGUiOiIifSx7ImZhbWlseSI6IkFsbWFzYXJpIiwiZ2l2ZW4iOiJIaWRheWFoIiwicGFyc2UtbmFtZXMiOmZhbHNlLCJkcm9wcGluZy1wYXJ0aWNsZSI6IiIsIm5vbi1kcm9wcGluZy1wYXJ0aWNsZSI6IiJ9XSwiY29udGFpbmVyLXRpdGxlIjoiSHVtYW4gR2VvZ3JhcGhpZXMiLCJjb250YWluZXItdGl0bGUtc2hvcnQiOiJIdW1hbiBHZW9nciIsIkRPSSI6IjEwLjU3MTkvaGdlby4yMDIyLjE2MS41IiwiSVNTTiI6IjIwNjcyMjg0IiwiaXNzdWVkIjp7ImRhdGUtcGFydHMiOltbMjAyMiw1LDFdXX0sInBhZ2UiOiI3MS04NiIsImFic3RyYWN0IjoiVGhlIEVsZWN0cm9uaWNhbGx5LUJhc2VkIEdvdmVybmFuY2UgU3lzdGVtIChTaXN0ZW0gUGVtZXJpbnRhaGFuIEJlcmJhc2lzIEVsZWt0cm9uaWsvU1BCRSkgZGVhbHMgd2l0aCBwdWJsaWMgc2VydmljZXMgZm9yIHRoZSBpbnRlcm5hbCByZWdpb25hbCBnb3Zlcm5tZW50IGFuZCB0aGUgcHVibGljLiBUaGlzIHJlc2VhcmNoIGFpbXMgdG8gaWRlbnRpZnkgcHVibGljIHNlcnZpY2VzIGFuZCB0aGVpciBpbXBsZW1lbnRhdGlvbiwgYW5hbHlzZSB0aGUgc3VjY2VzcyBhbmQgY29uc3RyYWludHMgaW4gaW1wbGVtZW50aW5nIHB1YmxpYyBzZXJ2aWNlcywgYW5kIGVsYWJvcmF0ZSByZWNvbW1lbmRhdGlvbnMuIFNlY29uZGFyeSBkYXRhIHdlcmUgb2J0YWluZWQgdGhyb3VnaCB0aGUgbG9jYWwgZ292ZXJubWVudCB3ZWJzaXRlLiBQcmltYXJ5IGRhdGEgd2VyZSBvYnRhaW5lZCB0aHJvdWdoIHF1ZXN0aW9ubmFpcmVzIGZpbGxlZCBvdXQgYnkgc3RhZmYgaW4gY2hhcmdlIG9mIHRlY2huaWNhbCBTUEJFIGF0IHRoZSBDb21tdW5pY2F0aW9ucyBhbmQgSW5mb3JtYXRpb24gT2ZmaWNlIGluIHRoZSBTcGVjaWFsIFJlZ2lvbiBvZiBZb2d5YWthcnRhIGFuZCBjaXRpZXMgYW5kIGRpc3RyaWN0cyBpbiB0aGUgcmVnaW9uLiBNZWFud2hpbGUsIGluLWRlcHRoIGludGVydmlld3Mgd2VyZSBjb25kdWN0ZWQgd2l0aCB0aGUgaGVhZCBvZiB0aGUgYWdlbmN5IGFzIGEgcG9saWN5LW1ha2luZyBvZmZpY2lhbCByZWxhdGVkIHRvIFNQQkUuIFRoZSByZXN1bHQgc2hvd3MgdGhhdCB0aGUgcmVnaW9uYWwgZ292ZXJubWVudCBoYXMgcHJvdmlkZWQgcHVibGljIHNlcnZpY2VzIGluIGJvdGggU1BCRSBhbmQgaW5ub3ZhdGl2ZSByZWdpb25hbCBzZXJ2aWNlcy4gVGhlIHVzZXJzIGhhdmUgZmVsdCB0aGUgYmVuZWZpdHMgb2YgdGhlIHB1YmxpYyBzZXJ2aWNlcyBwcm92aWRlZC4gSG93ZXZlciwgdGhlcmUgYXJlIGNvbnN0cmFpbnRzIHJlbGF0ZWQgdG8gdXNlcnMnIGFiaWxpdHkgaW4gZGlnaXRhbCBsaXRlcmFjeSBhbmQgdGhlIGF2YWlsYWJpbGl0eSBvZiBuZXR3b3Jrcy4gSW4gdGhlIGZ1dHVyZSwgYm90aCB3aWxsIGJlY29tZSBhIHByaW9yaXR5IHRvIG92ZXJjb21lLiIsInB1Ymxpc2hlciI6IlVuaXZlcnNpdGF0ZWEgZGluIEJ1Y3VyZXN0aSIsImlzc3VlIjoiMSIsInZvbHVtZSI6IjE2In0sImlzVGVtcG9yYXJ5IjpmYWxzZX0seyJpZCI6ImQ4N2MyOWIxLTZlMTQtMzJkMC05OWRmLWQyNDc5ZTFiN2MzZiIsIml0ZW1EYXRhIjp7InR5cGUiOiJhcnRpY2xlLWpvdXJuYWwiLCJpZCI6ImQ4N2MyOWIxLTZlMTQtMzJkMC05OWRmLWQyNDc5ZTFiN2MzZiIsInRpdGxlIjoiSW5ub3ZhdGlvbiBpbiBjb3Bpbmcgd2l0aCB0aGUgY292aWQtMTkgcGFuZGVtaWM6IFRoZSBiZXN0IHByYWN0aWNlcyBmcm9tIGZpdmUgc21hcnQgY2l0aWVzIGluIEluZG9uZXNpYSIsImF1dGhvciI6W3siZmFtaWx5IjoiUmFjaG1hd2F0aSIsImdpdmVuIjoiUmluaSIsInBhcnNlLW5hbWVzIjpmYWxzZSwiZHJvcHBpbmctcGFydGljbGUiOiIiLCJub24tZHJvcHBpbmctcGFydGljbGUiOiIifSx7ImZhbWlseSI6Ik1laSIsImdpdmVuIjoiRXN0dW5pbmcgVHlhcyBXdWxhbiIsInBhcnNlLW5hbWVzIjpmYWxzZSwiZHJvcHBpbmctcGFydGljbGUiOiIiLCJub24tZHJvcHBpbmctcGFydGljbGUiOiIifSx7ImZhbWlseSI6Ik51cmFuaSIsImdpdmVuIjoiSWRlYSBXZW5pbmciLCJwYXJzZS1uYW1lcyI6ZmFsc2UsImRyb3BwaW5nLXBhcnRpY2xlIjoiIiwibm9uLWRyb3BwaW5nLXBhcnRpY2xlIjoiIn0seyJmYW1pbHkiOiJHaGlmZmFyaSIsImdpdmVuIjoiUml6a2kgQWRyaWFkaSIsInBhcnNlLW5hbWVzIjpmYWxzZSwiZHJvcHBpbmctcGFydGljbGUiOiIiLCJub24tZHJvcHBpbmctcGFydGljbGUiOiIifSx7ImZhbWlseSI6IlJvaG1haCIsImdpdmVuIjoiQW1hbmRpdGEgQWludXIiLCJwYXJzZS1uYW1lcyI6ZmFsc2UsImRyb3BwaW5nLXBhcnRpY2xlIjoiIiwibm9uLWRyb3BwaW5nLXBhcnRpY2xlIjoiIn0seyJmYW1pbHkiOiJTZWphdGkiLCJnaXZlbiI6Ik1hcnRpbmEgQXl1IiwicGFyc2UtbmFtZXMiOmZhbHNlLCJkcm9wcGluZy1wYXJ0aWNsZSI6IiIsIm5vbi1kcm9wcGluZy1wYXJ0aWNsZSI6IiJ9XSwiY29udGFpbmVyLXRpdGxlIjoiU3VzdGFpbmFiaWxpdHkgKFN3aXR6ZXJsYW5kKSIsIkRPSSI6IjEwLjMzOTAvc3UxMzIxMTIwNzIiLCJJU1NOIjoiMjA3MTEwNTAiLCJpc3N1ZWQiOnsiZGF0ZS1wYXJ0cyI6W1syMDIxLDExLDFdXX0sImFic3RyYWN0IjoiSW4gcmVsYXRpb24gdG8gaW5ub3ZhdGlvbnMgd2hpY2ggaGVscCB0byBjb3BlIHdpdGggdGhlIENPVklELTE5IHBhbmRlbWljLCB0aGUgYmVzdCBwcmFjdGljZXMgb2Ygc2V2ZXJhbCBzbWFydCBjaXRpZXMgYmVjb21lIGFuIGltcG9ydGFudCBpbnB1dCB0byBvcmdhbml6ZSBhbmQgY3JlYXRlIHN0cmF0ZWdpZXMgZm9yIGZ1dHVyZSBjaXRpZXMuIFRoaXMgcmVzZWFyY2ggYWltcyB0byBpZGVudGlmeSB0aGUgcmVzcG9uc2VzIG9mIGNpdGllcyB0byB0aGUgQ09WSUQtMTkgcGFuZGVtaWM7IGFuYWx5emUgdGhlaXIgaW5ub3ZhdGlvbiBpbiB0YWNrbGluZyB0aGUgQ09WSUQtMTkgcGFuZGVtaWM7IGFuZCBjcmVhdGUgc3RyYXRlZ2llcyBhbmQgcGxhbm5pbmcgZm9yIHRoZSBmdXR1cmUgb2YgdGhlIGNpdGllcy4gVGhpcyBzdHVkeSBhbmFseXplcyBhc3BlY3RzIHN1Y2ggYXMgdGhlIHVzZSBvZiBpbmZvcm1hdGlvbiBhbmQgY29tbXVuaWNhdGlvbiB0ZWNobm9sb2d5IChJQ1QpLCBzbWFydCBjaXR5IGltcGxlbWVudGF0aW9uLCB0aGUgYmlvbG9naWNhbCBkaXNhc3RlciBvZiB0aGUgQ09WSUQtMTkgcGFuZGVtaWMsIHRoZSBlbnZpcm9ubWVudCwgYW5kIHNwYXRpYWwgcGxhbnMuIFRoaXMgcmVzZWFyY2ggd2FzIGNhcnJpZWQgb3V0IGluIGZpdmUgc21hcnQgY2l0aWVzIHVzaW5nIGEgY2FzZSBzdHVkeS4gVGhlIHJlc3VsdHMgaW5kaWNhdGVkIHRoYXQgZWFjaCBjYXNlIGhhZCBpbm5vdmF0aW9ucyBmb3IgY29waW5nIHdpdGggdGhlIENPVklELTE5IHBhbmRlbWljLiBUaGV5IHNob3dlZCBhIHVuaXF1ZW5lc3MgYW5kIGxvY2FsIGlubm92YXRpb25zIGFkYXB0ZWQgdG8gdGhlIHByb2JsZW1zIGZhY2VkIGluIHRoZSBmaXZlIGNhc2UgYXJlYXMuIFRoZSBpbm5vdmF0aW9ucyB3ZXJlIGRlbW9uc3RyYXRlZCBieSB0aGUgdXNlIG9mIElDVC1iYXNlZCBhcHBsaWNhdGlvbnMgaW4gc2V2ZXJhbCBwdWJsaWMgc2VydmljZXMgYXMgcGFydCBvZiBzbWFydCBjaXR5IGltcGxlbWVudGF0aW9uLiBUaGUgY29uY2VwdCBvZiBhIHNtYXJ0IGNpdHksIHdoaWNoIGFkZHJlc3NlcyB0aGUgYmlvbG9naWNhbCBkaXNhc3RlciBvZiB0aGUgQ09WSUQtMTkgcGFuZGVtaWMgdGhyb3VnaCB0aGUgZXhpc3RlbmNlIG9mIHNoaXAtYmFzZWQgaXNvbGF0aW9uIGNlbnRlcnMgYW5kIHNvY2lvdGVjaG5pY2FsIGlubm92YXRpb25zLCB3YXMgdGhlbiBhZGFwdGVkIGluIHZhcmlvdXMgY2l0aWVzIHRocm91Z2hvdXQgSW5kb25lc2lhLiBJbiB0ZXJtcyBvZiB0aGUgc21hcnQgZW52aXJvbm1lbnQgY29uY2VwdCwgdGhpcyBpcyB0cmFuc2xhdGVkIHRocm91Z2ggdGVjaG5vbG9naWNhbCBhbmQgc29jaWFsIGlubm92YXRpb24gYXBwcm9hY2hlcyB0byBpbXByb3ZlIG1lZGljYWwgYW5kIGRvbWVzdGljIHdhc3RlIG1hbmFnZW1lbnQsIHB1YmxpYyBzZXJ2aWNlIHN5c3RlbXMsIGFuZCB0aGUgc29jaWFsaXphdGlvbiBvZiBlbnZpcm9ubWVudGFsIHByb3RlY3Rpb24gcHJvZ3JhbXMgaW4gY2l0aWVzIGR1cmluZyB0aGUgcGFuZGVtaWMuIFRoZSBDT1ZJRC0xOSBwYW5kZW1pYyBpcyBhbGxlZ2VkbHkgYWNjZWxlcmF0aW5nIHRoZSBpbXBsZW1lbnRhdGlvbiBvZiB0aGUgc21hcnQgY2l0eSBjb25jZXB0IGluIHNwYXRpYWwgcGxhbm5pbmcuIFRoZXJlIGlzIGEgdGVuZGVuY3kgZm9yIHRoZSB1c2Ugb2YgcHVibGljIHNwYWNlIGluIHRoZSBjaXR5IGNlbnRlciB0byBzaGlmdCB0byBsb2NhbC1zY2FsZSBzZXJ2aWNlIGNlbnRlcnMuIEFkZGl0aW9uYWxseSwgb3RoZXIgYWN0aXZpdGllcyBhcmUgaW5jcmVhc2luZ2x5IG9jY3VweWluZyB0aGUgZGlnaXRhbCBzcGFjZSBzbyB0aGF0IGl0IGFmZmVjdHMgdGhlIGFycmFuZ2VtZW50IG9mIHNwYXRpYWwgb3JnYW5pemF0aW9uIGFuZCBpbmNyZWFzZXMgdGhlIG5lZWQgZm9yIElDVCBpbmZyYXN0cnVjdHVyZS4gVGhlIGVmZmljaWVudCBhbmQgZmxleGlibGUgdXNlIG9mIGFwcGxpY2F0aW9ucyBmb3Igc3VwcG9ydGluZyB0aGUgaW1wbGVtZW50YXRpb24gb2Ygc21hcnQgY2l0aWVzIG5lZWRzIHRvIGJlIGJyb2FkZW5lZCBmb3IgdGhlIHB1YmxpYyBzZXJ2aWNlcyBwcm92aWRlZCBieSBib3RoIHRoZSBnb3Zlcm5tZW50IGFuZCBwcml2YXRlIHNlY3RvcnMuIE1lYW53aGlsZSwgaW4gcmVsYXRpb24gdG8gdGhlIGRpbWVuc2lvbnMgb2YgYSBzbWFydCBlbnZpcm9ubWVudCwgaXQgaXMgbmVjZXNzYXJ5IHRvIHRha2UgaW50byBhY2NvdW50IHRoZSB3YXN0ZSBtYW5hZ2VtZW50IGFzIGEgcmVzdWx0IG9mIENPVklELTE5LiBUaGUgc2FtZSBjYXNlIGlzIHRoZSBhc3BlY3Qgb2Ygc3BhdGlhbCBwbGFubmluZyBpbiB3aGljaCBpdCBpcyBuZWNlc3NhcnkgdG8gcmVkZXNpZ24gb3BlbiBzcGFjZXMgZm9yIHB1YmxpYyB1c2UuIENpdHkgcGxhbm5pbmcgaW4gdGhlIGZ1dHVyZSBhbHNvIG5lZWRzIHRvIGJlIGNhcGFibGUgb2YgdGhlIHNtYXJ0IG1pdGlnYXRpb24gb2Ygbm9uLXBoeXNpY2FsIGRpc2FzdGVycywgc3VjaCBhcyB0aGUgQ09WSUQtMTkgcGFuZGVtaWMuIiwicHVibGlzaGVyIjoiTURQSSIsImlzc3VlIjoiMjEiLCJ2b2x1bWUiOiIxMyIsImNvbnRhaW5lci10aXRsZS1zaG9ydCI6IiJ9LCJpc1RlbXBvcmFyeSI6ZmFsc2V9LHsiaWQiOiI4MDg3OTcyMS1hNzYwLTM4YmEtOWQ4NS1jZjFjMzI3OTMwNzEiLCJpdGVtRGF0YSI6eyJ0eXBlIjoiYXJ0aWNsZS1qb3VybmFsIiwiaWQiOiI4MDg3OTcyMS1hNzYwLTM4YmEtOWQ4NS1jZjFjMzI3OTMwNzEiLCJ0aXRsZSI6IlZpbGxhZ2UgcHVibGljIGlubm92YXRpb25zIGR1cmluZyBDT1ZJRDE5IHBhbmRlbWljIGluIHJ1cmFsIGFyZWFzOiBQaGVub21lbmEgaW4gTWFkdXJhLCBJbmRvbmVzaWEiLCJhdXRob3IiOlt7ImZhbWlseSI6IlN1c2lsbyIsImdpdmVuIjoiRGFuaWVsIiwicGFyc2UtbmFtZXMiOmZhbHNlLCJkcm9wcGluZy1wYXJ0aWNsZSI6IiIsIm5vbi1kcm9wcGluZy1wYXJ0aWNsZSI6IiJ9LHsiZmFtaWx5IjoiSGlkYXlhdCIsImdpdmVuIjoiRW5kaWsiLCJwYXJzZS1uYW1lcyI6ZmFsc2UsImRyb3BwaW5nLXBhcnRpY2xlIjoiIiwibm9uLWRyb3BwaW5nLXBhcnRpY2xlIjoiIn0seyJmYW1pbHkiOiJNYXJ0YSIsImdpdmVuIjoiUnVzdG9ubyBGYXJhZHkiLCJwYXJzZS1uYW1lcyI6ZmFsc2UsImRyb3BwaW5nLXBhcnRpY2xlIjoiIiwibm9uLWRyb3BwaW5nLXBhcnRpY2xlIjoiIn1dLCJjb250YWluZXItdGl0bGUiOiJDb2dlbnQgU29jaWFsIFNjaWVuY2VzIiwiY29udGFpbmVyLXRpdGxlLXNob3J0IjoiQ29nZW50IFNvYyBTY2kiLCJET0kiOiIxMC4xMDgwLzIzMzExODg2LjIwMjEuMTkwNTkxOSIsIklTU04iOiIyMzMxMTg4NiIsImlzc3VlZCI6eyJkYXRlLXBhcnRzIjpbWzIwMjFdXX0sImFic3RyYWN0IjoiVGhpcyByZXNlYXJjaCB3YXMgZHJpdmVuIGJ5IHRoZSBpbm5vdmF0aW9uIGtlYmlqYWthbiBwdWJsaWsgYW5kIGFkYXB0YXRpb24gcHJvY2VzcyB0byBuZXcgaGFiaXRzIGR1cmluZyB0aGUgQ09WSUQxOSBwYW5kZW1pYyBpbiB2aWxsYWdlcyBpbiBTYW1wYW5nIFJlZ2VuY3kuIFRoZSBlbWVyZ2luZyBxdWVzdGlvbiBpcyB3aGF0IGZvcm0gb2YgaW5ub3ZhdGlvbiBpcyBjYXJyaWVkIG91dCBieSB0aGUgU2FtcGFuZyBHb3Zlcm5tZW50IGluIHRoZSBjb250ZXh0IG9mIGltcGxlbWVudGluZyBuZXcgbGl2aW5nIGhhYml0cyBpbiB0aGUgbmV3IG5vcm1hbCBlcmEgZHVyaW5nIENPVklEMTkgcGFuZGVtaWMgaW4gdGhlIHJ1cmFsIGFyZWFzIG9mIEluZG9uZXNpYS4gVGhpcyBzdHVkeSB1c2VkIHB1YmxpYyBzZWN0b3IgaW5ub3ZhdGlvbiBhcyB0aGUgcHJpbWFyeSB0aGVvcnkgYW5kIGZyb20gdGhlIGNvbW11bmljYXRpb24gcGVyc3BlY3RpdmUsIHRoZSB0aGVvcnkgb2YgdGVjaG5vbG9naWNhbCBkZXRlcm1pbmlzbSwgYXMgdGhlIHN1cHBvcnRpbmcgdGhlb3J5LiBUaGlzIHJlc2VhcmNoIHdhcyBhIHF1YWxpdGF0aXZlIHJlc2VhcmNoIHdoaWNoIGNvbmR1Y3RlZCBjYXNlIHN0dWRpZXMgZnJvbSAxMCB2aWxsYWdlcyBpbiBTYW1wYW5nIERpc3RyaWN0LiBUaGUgc3R1ZHkgdW5jb3ZlcmVkIHRoZSBzdWNjZXNzIG9mIHRoZSB2aWxsYWdlIGFkbWluaXN0cmF0aW9uIGluIGFuIGFyZWEgdGhhdCBoYXMgbGFzdGVkIGFzIGEgZ3JlZW4gem9uZSBmb3IgdGhlIGxvbmdlc3QgdGltZSBpbiBFYXN0IEphdmEsIGJhc2VkIG9uIHNldmVyYWwgaW5ub3ZhdGlvbiB0eXBvbG9naWVzLiBUaGUgZmlyc3QgdHlwb2xvZ3ksIHByb2R1Y3QgaW5ub3ZhdGlvbiBpbiB0aGUgZGlzdHJpYnV0aW9uIHByb2dyYW1tZSBmb3IgRGlyZWN0IENhc2ggQXNzaXN0YW5jZeKAlFZpbGxhZ2UgRnVuZCAoQkxULUREKSwgZGlzdHJpYnV0aW9uIG9mIGZyZWUgbWFza3MgcHJpb3JpdGFzIGtlYmlqYWthbiBwZW5nYWRhYW5ueWEgZGFyaSBwZW5ncmFqaW4gZGVzYSBtYXNpbmctbWFzaW5nLCBkaXN0cmlidXRpb24gb2YgZXNzZW50aWFsIGZvb2QgcGFja2FnZXMgZnJvbSBwcm9ncmFtIHBlbWVyaW50YWggZGFuIGlub3Zhc2kgZG9tcGV0IGRlc2EgYmVyYXNhbCBwYXR1bmdhbiBwZW5naGFzaWxhbiBwcmliYWRpIHBlcmFuZ2thdCBkZXNhLCBhbmQgZXN0YWJsaXNobWVudCBvZiBmcmVlIGludGVybmV0IG5ldHdvcmtzIGZvciB2aWxsYWdlIHJlc2lkZW50cy4gU2Vjb25kIHR5cG9sb2d5LCBwcm9jZXNzIGlubm92YXRpb24gaW4gdGhlIGZvcm0gb2YgY2FsbCBjZW50cmUgc2VydmljZXMgZm9yIHZpbGxhZ2UgcmVzaWRlbnRzIGFuZCB0aGUgdXNlIG9mIGNvbW11bmljYXRpb24gdGVjaG5vbG9neS1iYXNlZCBlbGVjdHJvbmljIHRlY2hub2xvZ3kgZGV2aWNlcyB0byBzdXBwb3J0IHZvbHVudGVlciB0YXNrcy4gVGhpcmQgdHlwb2xvZ3ksIHBvbGljeSBpbm5vdmF0aW9uIGluIHRoZSBmb3JtIG9mIGEgdmlsbGFnZSB2b2x1bnRlZXIgdGVhbSBjaGFpcmVkIGJ5IHRoZSB2aWxsYWdlIGhlYWQgYW5kIHNvY2lhbCBkaXN0YW5jaW5nIGluIHRoZSBjb250ZXh0IG9mIGFkYXB0aW5nIHRvIHRoZSBuZXcgbm9ybWFsIGVyYSBhdCB0aGUgdmlsbGFnZSBsZXZlbC4iLCJwdWJsaXNoZXIiOiJDb2dlbnQgT0EiLCJpc3N1ZSI6IjEiLCJ2b2x1bWUiOiI3In0sImlzVGVtcG9yYXJ5IjpmYWxzZX1dfQ==&quot;,&quot;citationItems&quot;:[{&quot;id&quot;:&quot;fd3cda08-4174-3c87-9311-f13cecb59efe&quot;,&quot;itemData&quot;:{&quot;type&quot;:&quot;article-journal&quot;,&quot;id&quot;:&quot;fd3cda08-4174-3c87-9311-f13cecb59efe&quot;,&quot;title&quot;:&quot;Measuring the impact of public service innovation on user satisfaction&quot;,&quot;author&quot;:[{&quot;family&quot;:&quot;Elida&quot;,&quot;given&quot;:&quot;Sri Syabanita&quot;,&quot;parse-names&quot;:false,&quot;dropping-particle&quot;:&quot;&quot;,&quot;non-dropping-particle&quot;:&quot;&quot;},{&quot;family&quot;:&quot;Listiyawati&quot;,&quot;given&quot;:&quot;Lilis&quot;,&quot;parse-names&quot;:false,&quot;dropping-particle&quot;:&quot;&quot;,&quot;non-dropping-particle&quot;:&quot;&quot;},{&quot;family&quot;:&quot;Zain&quot;,&quot;given&quot;:&quot;Desvira&quot;,&quot;parse-names&quot;:false,&quot;dropping-particle&quot;:&quot;&quot;,&quot;non-dropping-particle&quot;:&quot;&quot;},{&quot;family&quot;:&quot;Sasongko&quot;,&quot;given&quot;:&quot;Agus Eko Tejo&quot;,&quot;parse-names&quot;:false,&quot;dropping-particle&quot;:&quot;&quot;,&quot;non-dropping-particle&quot;:&quot;&quot;},{&quot;family&quot;:&quot;Alun&quot;,&quot;given&quot;:&quot;Ikrima Natasha&quot;,&quot;parse-names&quot;:false,&quot;dropping-particle&quot;:&quot;&quot;,&quot;non-dropping-particle&quot;:&quot;&quot;}],&quot;container-title&quot;:&quot;International Journal of Research in Business and Social Science (2147- 4478)&quot;,&quot;DOI&quot;:&quot;10.20525/ijrbs.v12i2.2356&quot;,&quot;ISSN&quot;:&quot;2147-4478&quot;,&quot;URL&quot;:&quot;https://www.ssbfnet.com/ojs/index.php/ijrbs/article/view/2356&quot;,&quot;issued&quot;:{&quot;date-parts&quot;:[[2023,3,25]]},&quot;page&quot;:&quot;560-568&quot;,&quot;abstract&quot;:&quot;&lt;p&gt;The purpose of this study was to measure the Community Satisfaction Index on the Pontianak Drive Thru Land Service (PERDANA) and to analyze the results of the level of community satisfaction on the PERDANA at the Pontianak City Land Office. This research uses quantitative research methods. Data collection techniques using questionnaires and documentation studies. The data analysis technique used is descriptive analysis. The results of this study indicate that the Community Satisfaction Index with Pontianak Drive Thru Land Services at the Pontianak City Land Office has been implemented properly with a high variable criterion of 89. The highest index value is 94 on the cost/tariff indicator. The lowest index value of 75 is on the Completion Time indicator. With the innovations that have been issued by the Pontianak City Land Office, it proves that the PERDANA gives satisfaction to the community. The Pontianak City Land Office can improve service quality in terms of service completion time such as being able to add PERDANA implementing officers in terms of correcting files online so that files can be corrected accurately and quickly and can maintain exchange system solutions (applicants provide physical files and officers provide Deposit Orders (Surat Perintah Setor/SPS)) so that there are no file arrears caused by applicants who have made payments but did not deliver physical files, and can improve service quality in terms of facilities, namely minimizing server downtime by updating the PERDANA website to an application that can be uploaded.&lt;/p&gt;&quot;,&quot;issue&quot;:&quot;2&quot;,&quot;volume&quot;:&quot;12&quot;,&quot;container-title-short&quot;:&quot;&quot;},&quot;isTemporary&quot;:false},{&quot;id&quot;:&quot;4d71a6df-404d-3dd9-a7ff-2a8e82253172&quot;,&quot;itemData&quot;:{&quot;type&quot;:&quot;article-journal&quot;,&quot;id&quot;:&quot;4d71a6df-404d-3dd9-a7ff-2a8e82253172&quot;,&quot;title&quot;:&quot;Evaluating Public Service Delivery Smartness and Impact on Citizens' Well-Being&quot;,&quot;author&quot;:[{&quot;family&quot;:&quot;Hartanti&quot;,&quot;given&quot;:&quot;Fera Tri&quot;,&quot;parse-names&quot;:false,&quot;dropping-particle&quot;:&quot;&quot;,&quot;non-dropping-particle&quot;:&quot;&quot;},{&quot;family&quot;:&quot;Abawajy&quot;,&quot;given&quot;:&quot;Jemal H.&quot;,&quot;parse-names&quot;:false,&quot;dropping-particle&quot;:&quot;&quot;,&quot;non-dropping-particle&quot;:&quot;&quot;},{&quot;family&quot;:&quot;Chowdhury&quot;,&quot;given&quot;:&quot;Morshed&quot;,&quot;parse-names&quot;:false,&quot;dropping-particle&quot;:&quot;&quot;,&quot;non-dropping-particle&quot;:&quot;&quot;}],&quot;container-title&quot;:&quot;IEEE Access&quot;,&quot;DOI&quot;:&quot;10.1109/ACCESS.2022.3186325&quot;,&quot;ISSN&quot;:&quot;21693536&quot;,&quot;issued&quot;:{&quot;date-parts&quot;:[[2022]]},&quot;page&quot;:&quot;69106-69124&quot;,&quot;abstract&quot;:&quot;Public sectors are increasingly adopting emerging technologies to innovate and deliver smart services to enhance citizens' overall well-being. Although the idea of smartness in public sector service innovations has been explored from the perspective of service providers, limited study has been done from the perspective of end users. Furthermore, the impact of smart service delivery on citizens' quality of life has been widely studied quantitatively, but qualitative evidence has been sparse. This paper aims to address those research gaps using a mobile-based innovation in the motor vehicle annual registration services (SAMBARA) recently introduced by the West Java Province in Indonesia as a case study. We use a qualitative smartness measurement framework based on efficiency, effectiveness, transparency, and collaboration metrics to assess the smartness of the service. We also evaluate the service's influence on enhancing citizens' overall quality of life using the well-being framework, which is based on aspects of usefulness, safety, and convenience experiences. We verified the significance of our findings across various participants' background using statistical analysis ANOVA. The outcome of the study shows that mobile-based innovation services not only create smartness in public service delivery but also improve citizens' well-being regardless of their various backgrounds. This research contributes to the public service innovation knowledge base and offers a baseline study for researchers and practitioners to carry out similar study in other emergent nations like Indonesia.&quot;,&quot;publisher&quot;:&quot;Institute of Electrical and Electronics Engineers Inc.&quot;,&quot;volume&quot;:&quot;10&quot;,&quot;container-title-short&quot;:&quot;&quot;},&quot;isTemporary&quot;:false},{&quot;id&quot;:&quot;8cb8efd6-fa15-33e2-a46c-de1400649a97&quot;,&quot;itemData&quot;:{&quot;type&quot;:&quot;article-journal&quot;,&quot;id&quot;:&quot;8cb8efd6-fa15-33e2-a46c-de1400649a97&quot;,&quot;title&quot;:&quot;Governance Innovation&quot;,&quot;author&quot;:[{&quot;family&quot;:&quot;Muksin&quot;,&quot;given&quot;:&quot;Ahmad&quot;,&quot;parse-names&quot;:false,&quot;dropping-particle&quot;:&quot;&quot;,&quot;non-dropping-particle&quot;:&quot;&quot;},{&quot;family&quot;:&quot;Avianto&quot;,&quot;given&quot;:&quot;Bhakti Nur&quot;,&quot;parse-names&quot;:false,&quot;dropping-particle&quot;:&quot;&quot;,&quot;non-dropping-particle&quot;:&quot;&quot;}],&quot;container-title&quot;:&quot;Theoretical and Empirical Researches in Urban Management &quot;,&quot;issued&quot;:{&quot;date-parts&quot;:[[2021,2]]},&quot;page&quot;:&quot;40-60&quot;,&quot;issue&quot;:&quot;1&quot;,&quot;volume&quot;:&quot;16&quot;,&quot;container-title-short&quot;:&quot;&quot;},&quot;isTemporary&quot;:false},{&quot;id&quot;:&quot;c0562f32-adf7-365c-bbf6-dd7dfd8e6fed&quot;,&quot;itemData&quot;:{&quot;type&quot;:&quot;article-journal&quot;,&quot;id&quot;:&quot;c0562f32-adf7-365c-bbf6-dd7dfd8e6fed&quot;,&quot;title&quot;:&quot;The landscape of public service innovation in Indonesia: A comprehensive analysis of its characteristic and trend&quot;,&quot;author&quot;:[{&quot;family&quot;:&quot;Pratama&quot;,&quot;given&quot;:&quot;Arif Budy&quot;,&quot;parse-names&quot;:false,&quot;dropping-particle&quot;:&quot;&quot;,&quot;non-dropping-particle&quot;:&quot;&quot;}],&quot;container-title&quot;:&quot;Innovation and Management Review&quot;,&quot;DOI&quot;:&quot;10.1108/INMR-11-2018-0080&quot;,&quot;ISSN&quot;:&quot;25158961&quot;,&quot;issued&quot;:{&quot;date-parts&quot;:[[2020,2,25]]},&quot;page&quot;:&quot;25-40&quot;,&quot;abstract&quot;:&quot;Purpose: The purpose of this paper is to provide a comprehensive analysis of Indonesia’s public service innovation drawn from the top 99 nominees of the national competition for public service innovation from 2014 to 2016. Design/methodology/approach: To answer the research question, this study applied archival research as a research strategy. A documentation method was conducted to collect the data. Using content analysis aided by NVivo 11 this study analyzes the following themes: implementing agencies, innovation types, innovation goals, innovation outcomes, policy sector in which innovation implemented and geographical perspective. Findings: The public service innovation in Indonesia from 2014 to 2016 were dominated by local government and process innovation in which designates to the amalgamation of technological and administrative dimensions of innovation. The most occurrence outcomes were aimed to tackling societal problems in the health and education sector. Whilst in the geographical perspective, big portion of innovation were taking place in Java Island. Research limitations/implications: The result of this study is mainly based on secondary data drawing from public service innovation competition held by the Indonesian Ministry of Administrative Reform. Consequently, the result is limited to provide a mapping feature and trends of innovation. Future research may use more extensive samples (not only sourced from the nominees but also all submitted initiatives) to obtain more representation of public service innovation in Indonesia. Practical implications: Given the fact that lack of collaboration between public and private actors, the government needs to consider on designing strategies and policy direction to foster collaboration in public service innovation. Originality/value: This research offers a comprehensive analysis on Indonesian public service innovation. Methodologically, the research introduces archival research as one of the alternative research strategies on public sector innovation scholarships.&quot;,&quot;publisher&quot;:&quot;Emerald Group Holdings Ltd.&quot;,&quot;issue&quot;:&quot;1&quot;,&quot;volume&quot;:&quot;17&quot;,&quot;container-title-short&quot;:&quot;&quot;},&quot;isTemporary&quot;:false},{&quot;id&quot;:&quot;9a053765-4bfd-3f1c-85c4-1a2842e91c7c&quot;,&quot;itemData&quot;:{&quot;type&quot;:&quot;article-journal&quot;,&quot;id&quot;:&quot;9a053765-4bfd-3f1c-85c4-1a2842e91c7c&quot;,&quot;title&quot;:&quot;Electronically-based governance system for public services: implementation in the Special Region of Yogyakarta, Indonesia&quot;,&quot;author&quot;:[{&quot;family&quot;:&quot;Rachmawati&quot;,&quot;given&quot;:&quot;Rini&quot;,&quot;parse-names&quot;:false,&quot;dropping-particle&quot;:&quot;&quot;,&quot;non-dropping-particle&quot;:&quot;&quot;},{&quot;family&quot;:&quot;Anjani&quot;,&quot;given&quot;:&quot;Dayang Fitri&quot;,&quot;parse-names&quot;:false,&quot;dropping-particle&quot;:&quot;&quot;,&quot;non-dropping-particle&quot;:&quot;&quot;},{&quot;family&quot;:&quot;Rohmah&quot;,&quot;given&quot;:&quot;Amandita Ainur&quot;,&quot;parse-names&quot;:false,&quot;dropping-particle&quot;:&quot;&quot;,&quot;non-dropping-particle&quot;:&quot;&quot;},{&quot;family&quot;:&quot;Nurwidiani&quot;,&quot;given&quot;:&quot;Tika&quot;,&quot;parse-names&quot;:false,&quot;dropping-particle&quot;:&quot;&quot;,&quot;non-dropping-particle&quot;:&quot;&quot;},{&quot;family&quot;:&quot;Almasari&quot;,&quot;given&quot;:&quot;Hidayah&quot;,&quot;parse-names&quot;:false,&quot;dropping-particle&quot;:&quot;&quot;,&quot;non-dropping-particle&quot;:&quot;&quot;}],&quot;container-title&quot;:&quot;Human Geographies&quot;,&quot;container-title-short&quot;:&quot;Human Geogr&quot;,&quot;DOI&quot;:&quot;10.5719/hgeo.2022.161.5&quot;,&quot;ISSN&quot;:&quot;20672284&quot;,&quot;issued&quot;:{&quot;date-parts&quot;:[[2022,5,1]]},&quot;page&quot;:&quot;71-86&quot;,&quot;abstract&quot;:&quot;The Electronically-Based Governance System (Sistem Pemerintahan Berbasis Elektronik/SPBE) deals with public services for the internal regional government and the public. This research aims to identify public services and their implementation, analyse the success and constraints in implementing public services, and elaborate recommendations. Secondary data were obtained through the local government website. Primary data were obtained through questionnaires filled out by staff in charge of technical SPBE at the Communications and Information Office in the Special Region of Yogyakarta and cities and districts in the region. Meanwhile, in-depth interviews were conducted with the head of the agency as a policy-making official related to SPBE. The result shows that the regional government has provided public services in both SPBE and innovative regional services. The users have felt the benefits of the public services provided. However, there are constraints related to users' ability in digital literacy and the availability of networks. In the future, both will become a priority to overcome.&quot;,&quot;publisher&quot;:&quot;Universitatea din Bucuresti&quot;,&quot;issue&quot;:&quot;1&quot;,&quot;volume&quot;:&quot;16&quot;},&quot;isTemporary&quot;:false},{&quot;id&quot;:&quot;d87c29b1-6e14-32d0-99df-d2479e1b7c3f&quot;,&quot;itemData&quot;:{&quot;type&quot;:&quot;article-journal&quot;,&quot;id&quot;:&quot;d87c29b1-6e14-32d0-99df-d2479e1b7c3f&quot;,&quot;title&quot;:&quot;Innovation in coping with the covid-19 pandemic: The best practices from five smart cities in Indonesia&quot;,&quot;author&quot;:[{&quot;family&quot;:&quot;Rachmawati&quot;,&quot;given&quot;:&quot;Rini&quot;,&quot;parse-names&quot;:false,&quot;dropping-particle&quot;:&quot;&quot;,&quot;non-dropping-particle&quot;:&quot;&quot;},{&quot;family&quot;:&quot;Mei&quot;,&quot;given&quot;:&quot;Estuning Tyas Wulan&quot;,&quot;parse-names&quot;:false,&quot;dropping-particle&quot;:&quot;&quot;,&quot;non-dropping-particle&quot;:&quot;&quot;},{&quot;family&quot;:&quot;Nurani&quot;,&quot;given&quot;:&quot;Idea Wening&quot;,&quot;parse-names&quot;:false,&quot;dropping-particle&quot;:&quot;&quot;,&quot;non-dropping-particle&quot;:&quot;&quot;},{&quot;family&quot;:&quot;Ghiffari&quot;,&quot;given&quot;:&quot;Rizki Adriadi&quot;,&quot;parse-names&quot;:false,&quot;dropping-particle&quot;:&quot;&quot;,&quot;non-dropping-particle&quot;:&quot;&quot;},{&quot;family&quot;:&quot;Rohmah&quot;,&quot;given&quot;:&quot;Amandita Ainur&quot;,&quot;parse-names&quot;:false,&quot;dropping-particle&quot;:&quot;&quot;,&quot;non-dropping-particle&quot;:&quot;&quot;},{&quot;family&quot;:&quot;Sejati&quot;,&quot;given&quot;:&quot;Martina Ayu&quot;,&quot;parse-names&quot;:false,&quot;dropping-particle&quot;:&quot;&quot;,&quot;non-dropping-particle&quot;:&quot;&quot;}],&quot;container-title&quot;:&quot;Sustainability (Switzerland)&quot;,&quot;DOI&quot;:&quot;10.3390/su132112072&quot;,&quot;ISSN&quot;:&quot;20711050&quot;,&quot;issued&quot;:{&quot;date-parts&quot;:[[2021,11,1]]},&quot;abstract&quot;:&quot;In relation to innovations which help to cope with the COVID-19 pandemic, the best practices of several smart cities become an important input to organize and create strategies for future cities. This research aims to identify the responses of cities to the COVID-19 pandemic; analyze their innovation in tackling the COVID-19 pandemic; and create strategies and planning for the future of the cities. This study analyzes aspects such as the use of information and communication technology (ICT), smart city implementation, the biological disaster of the COVID-19 pandemic, the environment, and spatial plans. This research was carried out in five smart cities using a case study. The results indicated that each case had innovations for coping with the COVID-19 pandemic. They showed a uniqueness and local innovations adapted to the problems faced in the five case areas. The innovations were demonstrated by the use of ICT-based applications in several public services as part of smart city implementation. The concept of a smart city, which addresses the biological disaster of the COVID-19 pandemic through the existence of ship-based isolation centers and sociotechnical innovations, was then adapted in various cities throughout Indonesia. In terms of the smart environment concept, this is translated through technological and social innovation approaches to improve medical and domestic waste management, public service systems, and the socialization of environmental protection programs in cities during the pandemic. The COVID-19 pandemic is allegedly accelerating the implementation of the smart city concept in spatial planning. There is a tendency for the use of public space in the city center to shift to local-scale service centers. Additionally, other activities are increasingly occupying the digital space so that it affects the arrangement of spatial organization and increases the need for ICT infrastructure. The efficient and flexible use of applications for supporting the implementation of smart cities needs to be broadened for the public services provided by both the government and private sectors. Meanwhile, in relation to the dimensions of a smart environment, it is necessary to take into account the waste management as a result of COVID-19. The same case is the aspect of spatial planning in which it is necessary to redesign open spaces for public use. City planning in the future also needs to be capable of the smart mitigation of non-physical disasters, such as the COVID-19 pandemic.&quot;,&quot;publisher&quot;:&quot;MDPI&quot;,&quot;issue&quot;:&quot;21&quot;,&quot;volume&quot;:&quot;13&quot;,&quot;container-title-short&quot;:&quot;&quot;},&quot;isTemporary&quot;:false},{&quot;id&quot;:&quot;80879721-a760-38ba-9d85-cf1c32793071&quot;,&quot;itemData&quot;:{&quot;type&quot;:&quot;article-journal&quot;,&quot;id&quot;:&quot;80879721-a760-38ba-9d85-cf1c32793071&quot;,&quot;title&quot;:&quot;Village public innovations during COVID19 pandemic in rural areas: Phenomena in Madura, Indonesia&quot;,&quot;author&quot;:[{&quot;family&quot;:&quot;Susilo&quot;,&quot;given&quot;:&quot;Daniel&quot;,&quot;parse-names&quot;:false,&quot;dropping-particle&quot;:&quot;&quot;,&quot;non-dropping-particle&quot;:&quot;&quot;},{&quot;family&quot;:&quot;Hidayat&quot;,&quot;given&quot;:&quot;Endik&quot;,&quot;parse-names&quot;:false,&quot;dropping-particle&quot;:&quot;&quot;,&quot;non-dropping-particle&quot;:&quot;&quot;},{&quot;family&quot;:&quot;Marta&quot;,&quot;given&quot;:&quot;Rustono Farady&quot;,&quot;parse-names&quot;:false,&quot;dropping-particle&quot;:&quot;&quot;,&quot;non-dropping-particle&quot;:&quot;&quot;}],&quot;container-title&quot;:&quot;Cogent Social Sciences&quot;,&quot;container-title-short&quot;:&quot;Cogent Soc Sci&quot;,&quot;DOI&quot;:&quot;10.1080/23311886.2021.1905919&quot;,&quot;ISSN&quot;:&quot;23311886&quot;,&quot;issued&quot;:{&quot;date-parts&quot;:[[2021]]},&quot;abstract&quot;:&quot;This research was driven by the innovation kebijakan publik and adaptation process to new habits during the COVID19 pandemic in villages in Sampang Regency. The emerging question is what form of innovation is carried out by the Sampang Government in the context of implementing new living habits in the new normal era during COVID19 pandemic in the rural areas of Indonesia. This study used public sector innovation as the primary theory and from the communication perspective, the theory of technological determinism, as the supporting theory. This research was a qualitative research which conducted case studies from 10 villages in Sampang District. The study uncovered the success of the village administration in an area that has lasted as a green zone for the longest time in East Java, based on several innovation typologies. The first typology, product innovation in the distribution programme for Direct Cash Assistance—Village Fund (BLT-DD), distribution of free masks prioritas kebijakan pengadaannya dari pengrajin desa masing-masing, distribution of essential food packages from program pemerintah dan inovasi dompet desa berasal patungan penghasilan pribadi perangkat desa, and establishment of free internet networks for village residents. Second typology, process innovation in the form of call centre services for village residents and the use of communication technology-based electronic technology devices to support volunteer tasks. Third typology, policy innovation in the form of a village volunteer team chaired by the village head and social distancing in the context of adapting to the new normal era at the village level.&quot;,&quot;publisher&quot;:&quot;Cogent OA&quot;,&quot;issue&quot;:&quot;1&quot;,&quot;volume&quot;:&quot;7&quot;},&quot;isTemporary&quot;:false}]},{&quot;citationID&quot;:&quot;MENDELEY_CITATION_26a08c00-aef8-4e9f-8f2a-1f8758bcba94&quot;,&quot;properties&quot;:{&quot;noteIndex&quot;:0},&quot;isEdited&quot;:false,&quot;manualOverride&quot;:{&quot;isManuallyOverridden&quot;:false,&quot;citeprocText&quot;:&quot;(Deputi Bidang Pelayanan Publik Kementerian Pendayagunaan Aparatur Negara dan Reformasi Birokrasi, 2022)&quot;,&quot;manualOverrideText&quot;:&quot;&quot;},&quot;citationTag&quot;:&quot;MENDELEY_CITATION_v3_eyJjaXRhdGlvbklEIjoiTUVOREVMRVlfQ0lUQVRJT05fMjZhMDhjMDAtYWVmOC00ZTlmLThmMmEtMWY4NzU4YmNiYTk0IiwicHJvcGVydGllcyI6eyJub3RlSW5kZXgiOjB9LCJpc0VkaXRlZCI6ZmFsc2UsIm1hbnVhbE92ZXJyaWRlIjp7ImlzTWFudWFsbHlPdmVycmlkZGVuIjpmYWxzZSwiY2l0ZXByb2NUZXh0IjoiKERlcHV0aSBCaWRhbmcgUGVsYXlhbmFuIFB1YmxpayBLZW1lbnRlcmlhbiBQZW5kYXlhZ3VuYWFuIEFwYXJhdHVyIE5lZ2FyYSBkYW4gUmVmb3JtYXNpIEJpcm9rcmFzaSwgMjAyMikiLCJtYW51YWxPdmVycmlkZVRleHQiOiIifSwiY2l0YXRpb25JdGVtcyI6W3siaWQiOiI4NDg3MDU2Yi1mMjBmLTNiNWItOTI3Mi05ZWNlMmNmOTA3YjgiLCJpdGVtRGF0YSI6eyJ0eXBlIjoiYXJ0aWNsZSIsImlkIjoiODQ4NzA1NmItZjIwZi0zYjViLTkyNzItOWVjZTJjZjkwN2I4IiwidGl0bGUiOiJMYXBvcmFuIEtpbmVyamEgVGFodW4gMjAyMSIsImF1dGhvciI6W3siZmFtaWx5IjoiRGVwdXRpIEJpZGFuZyBQZWxheWFuYW4gUHVibGlrIEtlbWVudGVyaWFuIFBlbmRheWFndW5hYW4gQXBhcmF0dXIgTmVnYXJhIGRhbiBSZWZvcm1hc2kgQmlyb2tyYXNpIiwiZ2l2ZW4iOiIiLCJwYXJzZS1uYW1lcyI6ZmFsc2UsImRyb3BwaW5nLXBhcnRpY2xlIjoiIiwibm9uLWRyb3BwaW5nLXBhcnRpY2xlIjoiIn1dLCJpc3N1ZWQiOnsiZGF0ZS1wYXJ0cyI6W1syMDIyXV19LCJjb250YWluZXItdGl0bGUtc2hvcnQiOiIifSwiaXNUZW1wb3JhcnkiOmZhbHNlfV19&quot;,&quot;citationItems&quot;:[{&quot;id&quot;:&quot;8487056b-f20f-3b5b-9272-9ece2cf907b8&quot;,&quot;itemData&quot;:{&quot;type&quot;:&quot;article&quot;,&quot;id&quot;:&quot;8487056b-f20f-3b5b-9272-9ece2cf907b8&quot;,&quot;title&quot;:&quot;Laporan Kinerja Tahun 2021&quot;,&quot;author&quot;:[{&quot;family&quot;:&quot;Deputi Bidang Pelayanan Publik Kementerian Pendayagunaan Aparatur Negara dan Reformasi Birokrasi&quot;,&quot;given&quot;:&quot;&quot;,&quot;parse-names&quot;:false,&quot;dropping-particle&quot;:&quot;&quot;,&quot;non-dropping-particle&quot;:&quot;&quot;}],&quot;issued&quot;:{&quot;date-parts&quot;:[[2022]]},&quot;container-title-short&quot;:&quot;&quot;},&quot;isTemporary&quot;:false}]},{&quot;citationID&quot;:&quot;MENDELEY_CITATION_ed0d0778-3d27-45b3-a623-9db8a35e57a9&quot;,&quot;properties&quot;:{&quot;noteIndex&quot;:0},&quot;isEdited&quot;:false,&quot;manualOverride&quot;:{&quot;isManuallyOverridden&quot;:false,&quot;citeprocText&quot;:&quot;(Aspara et al., 2010; Li, 2021; Winter &amp;#38; Szulanski, 2001)&quot;,&quot;manualOverrideText&quot;:&quot;&quot;},&quot;citationTag&quot;:&quot;MENDELEY_CITATION_v3_eyJjaXRhdGlvbklEIjoiTUVOREVMRVlfQ0lUQVRJT05fZWQwZDA3NzgtM2QyNy00NWIzLWE2MjMtOWRiOGEzNWU1N2E5IiwicHJvcGVydGllcyI6eyJub3RlSW5kZXgiOjB9LCJpc0VkaXRlZCI6ZmFsc2UsIm1hbnVhbE92ZXJyaWRlIjp7ImlzTWFudWFsbHlPdmVycmlkZGVuIjpmYWxzZSwiY2l0ZXByb2NUZXh0IjoiKEFzcGFyYSBldCBhbC4sIDIwMTA7IExpLCAyMDIxOyBXaW50ZXIgJiMzODsgU3p1bGFuc2tpLCAyMDAxKSIsIm1hbnVhbE92ZXJyaWRlVGV4dCI6IiJ9LCJjaXRhdGlvbkl0ZW1zIjpbeyJpZCI6IjE3MWM2NWIyLWZhYjUtMzBmMC1hY2Y3LTYyYTNkOGMxMmQxZiIsIml0ZW1EYXRhIjp7InR5cGUiOiJhcnRpY2xlLWpvdXJuYWwiLCJpZCI6IjE3MWM2NWIyLWZhYjUtMzBmMC1hY2Y3LTYyYTNkOGMxMmQxZiIsInRpdGxlIjoiQnVzaW5lc3MgbW9kZWwgaW5ub3ZhdGlvbiB2cyByZXBsaWNhdGlvbjogRmluYW5jaWFsIHBlcmZvcm1hbmNlIGltcGxpY2F0aW9ucyBvZiBzdHJhdGVnaWMgZW1waGFzZXMiLCJhdXRob3IiOlt7ImZhbWlseSI6IkFzcGFyYSIsImdpdmVuIjoiSmFha2tvIiwicGFyc2UtbmFtZXMiOmZhbHNlLCJkcm9wcGluZy1wYXJ0aWNsZSI6IiIsIm5vbi1kcm9wcGluZy1wYXJ0aWNsZSI6IiJ9LHsiZmFtaWx5IjoiSGlldGFuZW4iLCJnaXZlbiI6IkpvZWwiLCJwYXJzZS1uYW1lcyI6ZmFsc2UsImRyb3BwaW5nLXBhcnRpY2xlIjoiIiwibm9uLWRyb3BwaW5nLXBhcnRpY2xlIjoiIn0seyJmYW1pbHkiOiJUaWtrYW5lbiIsImdpdmVuIjoiSGVucmlra2kiLCJwYXJzZS1uYW1lcyI6ZmFsc2UsImRyb3BwaW5nLXBhcnRpY2xlIjoiIiwibm9uLWRyb3BwaW5nLXBhcnRpY2xlIjoiIn1dLCJjb250YWluZXItdGl0bGUiOiJKb3VybmFsIG9mIFN0cmF0ZWdpYyBNYXJrZXRpbmciLCJET0kiOiIxMC4xMDgwLzA5NjUyNTQwOTAzNTExMjkwIiwiSVNTTiI6IjA5NjUyNTRYIiwiaXNzdWVkIjp7ImRhdGUtcGFydHMiOltbMjAxMCwyXV19LCJwYWdlIjoiMzktNTYiLCJhYnN0cmFjdCI6IlRoZSBwdXJwb3NlIG9mIHRoaXMgYXJ0aWNsZSBpcyB0byBleGFtaW5lIHRoZSBmaW5hbmNpYWwgcGVyZm9ybWFuY2UgaW1wbGljYXRpb25zIG9mIGEgZmlybSdzIHN0cmF0ZWdpYyBlbXBoYXNlcyB3aXRoIHJlc3BlY3QgdG8gYnVzaW5lc3MgbW9kZWwgaW5ub3ZhdGlvbiB2cyByZXBsaWNhdGlvbi4gSXQgaXMgYWxzbyBleGFtaW5lZCBob3cgdGhlIGZpbmFuY2lhbCBwZXJmb3JtYW5jZSBpbXBsaWNhdGlvbnMgZGlmZmVyIGJldHdlZW4gbGFyZ2VyIGFuZCBzbWFsbGVyIGZpcm1zLiBCYXNlZCBvbiBzdXJ2ZXkgZGF0YSBpbmNsdWRpbmcgdG9wIG1hbmFnZXJzJyByZXBvcnRzIGZyb20gYXBwcm94aW1hdGVseSA1MDAgZmlybXMsIHRoZSBhdXRob3JzIGFuYWx5emUgdGhlIGRpZmZlcmVuY2VzIGluIGF2ZXJhZ2UgcHJvZml0YWJsZSBncm93dGggYWNyb3NzIGZpcm1zIHRoYXQgZGlmZmVyIGluIHRoZWlyIHN0cmF0ZWdpYyBvcmllbnRhdGlvbnMuIEl0IGlzIGZvdW5kIHRoYXQgZmlybXMgdGhhdCBoYXZlIGEgaGlnaCBzdHJhdGVnaWMgZW1waGFzaXMgb24gYnVzaW5lc3MgbW9kZWwgaW5ub3ZhdGlvbiBhcyB3ZWxsIGFzIGEgaGlnaCBlbXBoYXNpcyBvbiByZXBsaWNhdGlvbiBleGhpYml0IGEgaGlnaGVyIGF2ZXJhZ2UgdmFsdWUgb2YgcHJvZml0YWJsZSBncm93dGggdGhhbiBmaXJtcyB0aGF0IGRvIG5vdCBzdHJhdGVnaWNhbGx5IGVtcGhhc2l6ZSBlaXRoZXIgZGltZW5zaW9uLiBDb25jZXJuaW5nIGEgc3RyYXRlZ3kgdGhhdCBwdXRzIGEgaGlnaCBlbXBoYXNpcyBvbiBidXNpbmVzcyBtb2RlbCBpbm5vdmF0aW9uIGJ1dCBsb3cgb24gcmVwbGljYXRpb24sIGEgZGlmZmVyZW5jZSBpcyBmb3VuZCBiZXR3ZWVuIHNtYWxsIGFuZCBsYXJnZSBmaXJtcy4gTGFyZ2UgZmlybXMgd2l0aCBhIGhpZ2ggZW1waGFzaXMgb24gYnVzaW5lc3MgbW9kZWwgaW5ub3ZhdGlvbiBidXQgbG93IG9uIHJlcGxpY2F0aW9uIGV4aGliaXQsIG9uIGF2ZXJhZ2UsIHdlYWtlciBwcm9maXRhYmxlIGdyb3d0aCB0aGFuIGxhcmdlIGZpcm1zIHdpdGggbG93IGVtcGhhc2VzIG9uIGJvdGggYnVzaW5lc3MgbW9kZWwgaW5ub3ZhdGlvbiBhbmQgcmVwbGljYXRpb24uIEluIGNvbnRyYXN0LCBzbWFsbCBmaXJtcyB3aXRoIGhpZ2ggZW1waGFzaXMgb24gYnVzaW5lc3MgbW9kZWwgaW5ub3ZhdGlvbiBidXQgbG93IG9uIHJlcGxpY2F0aW9uIGV4aGliaXQsIG9uIGF2ZXJhZ2UsIHN0cm9uZ2VyIHByb2ZpdGFibGUgZ3Jvd3RoIHRoYW4gc21hbGwgZmlybXMgd2l0aCBsb3cgZW1waGFzZXMgb24gYm90aCBidXNpbmVzcyBtb2RlbCBpbm5vdmF0aW9uIGFuZCByZXBsaWNhdGlvbi4gwqkgMjAxMCBUYXlsb3IgJiBGcmFuY2lzLiIsImlzc3VlIjoiMSIsInZvbHVtZSI6IjE4IiwiY29udGFpbmVyLXRpdGxlLXNob3J0IjoiIn0sImlzVGVtcG9yYXJ5IjpmYWxzZX0seyJpZCI6IjE1YzQ2YTUzLTJlZDYtM2VjNy05NzM0LWQ3YWQyZTc4OWQ4ZSIsIml0ZW1EYXRhIjp7InR5cGUiOiJhcnRpY2xlLWpvdXJuYWwiLCJpZCI6IjE1YzQ2YTUzLTJlZDYtM2VjNy05NzM0LWQ3YWQyZTc4OWQ4ZSIsInRpdGxlIjoiQSBmcmFtZXdvcmsgaW4gYW5hbHlzaW5nIHRoZSBzdHJhdGVnaWVzIGZvciBnb3Zlcm5pbmcgaW5ub3ZhdGlvbiBuZXR3b3JrcyBmb3IgcHVibGljIGlubm92YXRpb24iLCJhdXRob3IiOlt7ImZhbWlseSI6IkxpIiwiZ2l2ZW4iOiJZYW53ZWkiLCJwYXJzZS1uYW1lcyI6ZmFsc2UsImRyb3BwaW5nLXBhcnRpY2xlIjoiIiwibm9uLWRyb3BwaW5nLXBhcnRpY2xlIjoiIn1dLCJjb250YWluZXItdGl0bGUiOiJQb2xpY3kgU3R1ZGllcyIsIkRPSSI6IjEwLjEwODAvMDE0NDI4NzIuMjAxOS4xNjE4ODA5IiwiSVNTTiI6IjE0NzAxMDA2IiwiaXNzdWVkIjp7ImRhdGUtcGFydHMiOltbMjAyMV1dfSwicGFnZSI6IjE5My0yMDkiLCJhYnN0cmFjdCI6Iklubm92YXRpb24gaXMgZXNzZW50aWFsbHkgYSBjb2xsYWJvcmF0aXZlIGluaXRpYXRpdmUgcmVxdWlyaW5nIHRoZSBjb250cmlidXRpb24gb2YgYWxsIGludm9sdmVkIGFjdG9ycy4gQXMgbm8gZWFybGllciBmcmFtZXdvcmsgaGFzIGV4cGxpY2l0bHkgZm9jdXNlZCBvbiB0aGUgZ292ZXJuYW5jZSBvZiBjb2xsYWJvcmF0aXZlIG5ldHdvcmtzIGZvciBwdWJsaWMgaW5ub3ZhdGlvbiwgYSBmcmFtZXdvcmsgaXMgbmVlZGVkIHRvIHN0dWR5IGhvdyBpbm5vdmF0aW9uIG5ldHdvcmtzIGNvbnRyaWJ1dGUgdG8gbWFraW5nIHB1YmljIGdvdmVybmFuY2UgbW9yZSBlZmZlY3RpdmUgYW5kIGlubm92YXRpdmUuIFRoaXMgYXJ0aWNsZSBjb25zdHJ1Y3RzIGEgY29uY2VwdHVhbCBmcmFtZXdvcmsgY29uc2lzdGluZyBvZiBzaXggZ292ZXJuYW5jZSBzdHJhdGVnaWVzLCBuYW1lbHksIHBhcnRpY2lwYXRpbmcsIGRldmVsb3BpbmcgZnJhbWV3b3JrcywgbWFuYWdpbmcgaW50ZXJhY3Rpb25zLCBzcG9uc29yaW5nIHJlc291cmNlcywgZXN0YWJsaXNoaW5nIHZpc2lvbnMsIGFuZCBkaXBsb21hY3kuIEl0IGNhbiBiZSBhcHBsaWVkIHRvIGFuYWx5c2Ugc3BlY2lmaWNhbGx5IGhvdyBpbm5vdmF0aW9uIG5ldHdvcmtzIGFyZSBnb3Zlcm5lZCB0byBhY2hpZXZlIGVmZmVjdGl2ZSBpbm5vdmF0aW9uLiBGaW5hbGx5LCB0aGUgZnJhbWV3b3JrIGlzIGRpc2N1c3NlZCBhbmQgcmVzZWFyY2ggYWdlbmRhcyBhcmUgc2V0LiIsInB1Ymxpc2hlciI6IlJvdXRsZWRnZSIsImlzc3VlIjoiMiIsInZvbHVtZSI6IjQyIiwiY29udGFpbmVyLXRpdGxlLXNob3J0IjoiIn0sImlzVGVtcG9yYXJ5IjpmYWxzZX0seyJpZCI6IjQ2ZDI5YjcyLWVjOTEtM2ZkOS1hMjNkLTdmZjIzMTM3NTBlMyIsIml0ZW1EYXRhIjp7InR5cGUiOiJyZXBvcnQiLCJpZCI6IjQ2ZDI5YjcyLWVjOTEtM2ZkOS1hMjNkLTdmZjIzMTM3NTBlMyIsInRpdGxlIjoiUmVwbGljYXRpb24gYXMgU3RyYXRlZ3kiLCJhdXRob3IiOlt7ImZhbWlseSI6IldpbnRlciIsImdpdmVuIjoiU2lkbmV5IEciLCJwYXJzZS1uYW1lcyI6ZmFsc2UsImRyb3BwaW5nLXBhcnRpY2xlIjoiIiwibm9uLWRyb3BwaW5nLXBhcnRpY2xlIjoiIn0seyJmYW1pbHkiOiJTenVsYW5za2kiLCJnaXZlbiI6IkdhYnJpZWwiLCJwYXJzZS1uYW1lcyI6ZmFsc2UsImRyb3BwaW5nLXBhcnRpY2xlIjoiIiwibm9uLWRyb3BwaW5nLXBhcnRpY2xlIjoiIn1dLCJVUkwiOiJodHRwczovL2Fib3V0LmpzdG9yLm9yZy90ZXJtcyIsImlzc3VlZCI6eyJkYXRlLXBhcnRzIjpbWzIwMDFdXX0sIm51bWJlci1vZi1wYWdlcyI6IjczMC03NDMiLCJpc3N1ZSI6IjYiLCJ2b2x1bWUiOiIxMiIsImNvbnRhaW5lci10aXRsZS1zaG9ydCI6IiJ9LCJpc1RlbXBvcmFyeSI6ZmFsc2V9XX0=&quot;,&quot;citationItems&quot;:[{&quot;id&quot;:&quot;171c65b2-fab5-30f0-acf7-62a3d8c12d1f&quot;,&quot;itemData&quot;:{&quot;type&quot;:&quot;article-journal&quot;,&quot;id&quot;:&quot;171c65b2-fab5-30f0-acf7-62a3d8c12d1f&quot;,&quot;title&quot;:&quot;Business model innovation vs replication: Financial performance implications of strategic emphases&quot;,&quot;author&quot;:[{&quot;family&quot;:&quot;Aspara&quot;,&quot;given&quot;:&quot;Jaakko&quot;,&quot;parse-names&quot;:false,&quot;dropping-particle&quot;:&quot;&quot;,&quot;non-dropping-particle&quot;:&quot;&quot;},{&quot;family&quot;:&quot;Hietanen&quot;,&quot;given&quot;:&quot;Joel&quot;,&quot;parse-names&quot;:false,&quot;dropping-particle&quot;:&quot;&quot;,&quot;non-dropping-particle&quot;:&quot;&quot;},{&quot;family&quot;:&quot;Tikkanen&quot;,&quot;given&quot;:&quot;Henrikki&quot;,&quot;parse-names&quot;:false,&quot;dropping-particle&quot;:&quot;&quot;,&quot;non-dropping-particle&quot;:&quot;&quot;}],&quot;container-title&quot;:&quot;Journal of Strategic Marketing&quot;,&quot;DOI&quot;:&quot;10.1080/09652540903511290&quot;,&quot;ISSN&quot;:&quot;0965254X&quot;,&quot;issued&quot;:{&quot;date-parts&quot;:[[2010,2]]},&quot;page&quot;:&quot;39-56&quot;,&quot;abstract&quot;:&quot;The purpose of this article is to examine the financial performance implications of a firm's strategic emphases with respect to business model innovation vs replication. It is also examined how the financial performance implications differ between larger and smaller firms. Based on survey data including top managers' reports from approximately 500 firms, the authors analyze the differences in average profitable growth across firms that differ in their strategic orientations. It is found that firms that have a high strategic emphasis on business model innovation as well as a high emphasis on replication exhibit a higher average value of profitable growth than firms that do not strategically emphasize either dimension. Concerning a strategy that puts a high emphasis on business model innovation but low on replication, a difference is found between small and large firms. Large firms with a high emphasis on business model innovation but low on replication exhibit, on average, weaker profitable growth than large firms with low emphases on both business model innovation and replication. In contrast, small firms with high emphasis on business model innovation but low on replication exhibit, on average, stronger profitable growth than small firms with low emphases on both business model innovation and replication. © 2010 Taylor &amp; Francis.&quot;,&quot;issue&quot;:&quot;1&quot;,&quot;volume&quot;:&quot;18&quot;,&quot;container-title-short&quot;:&quot;&quot;},&quot;isTemporary&quot;:false},{&quot;id&quot;:&quot;15c46a53-2ed6-3ec7-9734-d7ad2e789d8e&quot;,&quot;itemData&quot;:{&quot;type&quot;:&quot;article-journal&quot;,&quot;id&quot;:&quot;15c46a53-2ed6-3ec7-9734-d7ad2e789d8e&quot;,&quot;title&quot;:&quot;A framework in analysing the strategies for governing innovation networks for public innovation&quot;,&quot;author&quot;:[{&quot;family&quot;:&quot;Li&quot;,&quot;given&quot;:&quot;Yanwei&quot;,&quot;parse-names&quot;:false,&quot;dropping-particle&quot;:&quot;&quot;,&quot;non-dropping-particle&quot;:&quot;&quot;}],&quot;container-title&quot;:&quot;Policy Studies&quot;,&quot;DOI&quot;:&quot;10.1080/01442872.2019.1618809&quot;,&quot;ISSN&quot;:&quot;14701006&quot;,&quot;issued&quot;:{&quot;date-parts&quot;:[[2021]]},&quot;page&quot;:&quot;193-209&quot;,&quot;abstract&quot;:&quot;Innovation is essentially a collaborative initiative requiring the contribution of all involved actors. As no earlier framework has explicitly focused on the governance of collaborative networks for public innovation, a framework is needed to study how innovation networks contribute to making pubic governance more effective and innovative. This article constructs a conceptual framework consisting of six governance strategies, namely, participating, developing frameworks, managing interactions, sponsoring resources, establishing visions, and diplomacy. It can be applied to analyse specifically how innovation networks are governed to achieve effective innovation. Finally, the framework is discussed and research agendas are set.&quot;,&quot;publisher&quot;:&quot;Routledge&quot;,&quot;issue&quot;:&quot;2&quot;,&quot;volume&quot;:&quot;42&quot;,&quot;container-title-short&quot;:&quot;&quot;},&quot;isTemporary&quot;:false},{&quot;id&quot;:&quot;46d29b72-ec91-3fd9-a23d-7ff2313750e3&quot;,&quot;itemData&quot;:{&quot;type&quot;:&quot;report&quot;,&quot;id&quot;:&quot;46d29b72-ec91-3fd9-a23d-7ff2313750e3&quot;,&quot;title&quot;:&quot;Replication as Strategy&quot;,&quot;author&quot;:[{&quot;family&quot;:&quot;Winter&quot;,&quot;given&quot;:&quot;Sidney G&quot;,&quot;parse-names&quot;:false,&quot;dropping-particle&quot;:&quot;&quot;,&quot;non-dropping-particle&quot;:&quot;&quot;},{&quot;family&quot;:&quot;Szulanski&quot;,&quot;given&quot;:&quot;Gabriel&quot;,&quot;parse-names&quot;:false,&quot;dropping-particle&quot;:&quot;&quot;,&quot;non-dropping-particle&quot;:&quot;&quot;}],&quot;URL&quot;:&quot;https://about.jstor.org/terms&quot;,&quot;issued&quot;:{&quot;date-parts&quot;:[[2001]]},&quot;number-of-pages&quot;:&quot;730-743&quot;,&quot;issue&quot;:&quot;6&quot;,&quot;volume&quot;:&quot;12&quot;,&quot;container-title-short&quot;:&quot;&quot;},&quot;isTemporary&quot;:false}]},{&quot;citationID&quot;:&quot;MENDELEY_CITATION_42992df2-912d-4efd-adee-9825bd34ad45&quot;,&quot;properties&quot;:{&quot;noteIndex&quot;:0},&quot;isEdited&quot;:false,&quot;manualOverride&quot;:{&quot;isManuallyOverridden&quot;:true,&quot;citeprocText&quot;:&quot;(Pratama, 2020)&quot;,&quot;manualOverrideText&quot;:&quot;Pratama (2020)&quot;},&quot;citationTag&quot;:&quot;MENDELEY_CITATION_v3_eyJjaXRhdGlvbklEIjoiTUVOREVMRVlfQ0lUQVRJT05fNDI5OTJkZjItOTEyZC00ZWZkLWFkZWUtOTgyNWJkMzRhZDQ1IiwicHJvcGVydGllcyI6eyJub3RlSW5kZXgiOjB9LCJpc0VkaXRlZCI6ZmFsc2UsIm1hbnVhbE92ZXJyaWRlIjp7ImlzTWFudWFsbHlPdmVycmlkZGVuIjp0cnVlLCJjaXRlcHJvY1RleHQiOiIoUHJhdGFtYSwgMjAyMCkiLCJtYW51YWxPdmVycmlkZVRleHQiOiJQcmF0YW1hICgyMDIwKSJ9LCJjaXRhdGlvbkl0ZW1zIjpbeyJpZCI6ImMwNTYyZjMyLWFkZjctMzY1Yy1iYmY2LWRkN2RmZDhlNmZlZCIsIml0ZW1EYXRhIjp7InR5cGUiOiJhcnRpY2xlLWpvdXJuYWwiLCJpZCI6ImMwNTYyZjMyLWFkZjctMzY1Yy1iYmY2LWRkN2RmZDhlNmZlZCIsInRpdGxlIjoiVGhlIGxhbmRzY2FwZSBvZiBwdWJsaWMgc2VydmljZSBpbm5vdmF0aW9uIGluIEluZG9uZXNpYTogQSBjb21wcmVoZW5zaXZlIGFuYWx5c2lzIG9mIGl0cyBjaGFyYWN0ZXJpc3RpYyBhbmQgdHJlbmQiLCJhdXRob3IiOlt7ImZhbWlseSI6IlByYXRhbWEiLCJnaXZlbiI6IkFyaWYgQnVkeSIsInBhcnNlLW5hbWVzIjpmYWxzZSwiZHJvcHBpbmctcGFydGljbGUiOiIiLCJub24tZHJvcHBpbmctcGFydGljbGUiOiIifV0sImNvbnRhaW5lci10aXRsZSI6Iklubm92YXRpb24gYW5kIE1hbmFnZW1lbnQgUmV2aWV3IiwiRE9JIjoiMTAuMTEwOC9JTk1SLTExLTIwMTgtMDA4MCIsIklTU04iOiIyNTE1ODk2MSIsImlzc3VlZCI6eyJkYXRlLXBhcnRzIjpbWzIwMjAsMiwyNV1dfSwicGFnZSI6IjI1LTQwIiwiYWJzdHJhY3QiOiJQdXJwb3NlOiBUaGUgcHVycG9zZSBvZiB0aGlzIHBhcGVyIGlzIHRvIHByb3ZpZGUgYSBjb21wcmVoZW5zaXZlIGFuYWx5c2lzIG9mIEluZG9uZXNpYeKAmXMgcHVibGljIHNlcnZpY2UgaW5ub3ZhdGlvbiBkcmF3biBmcm9tIHRoZSB0b3AgOTkgbm9taW5lZXMgb2YgdGhlIG5hdGlvbmFsIGNvbXBldGl0aW9uIGZvciBwdWJsaWMgc2VydmljZSBpbm5vdmF0aW9uIGZyb20gMjAxNCB0byAyMDE2LiBEZXNpZ24vbWV0aG9kb2xvZ3kvYXBwcm9hY2g6IFRvIGFuc3dlciB0aGUgcmVzZWFyY2ggcXVlc3Rpb24sIHRoaXMgc3R1ZHkgYXBwbGllZCBhcmNoaXZhbCByZXNlYXJjaCBhcyBhIHJlc2VhcmNoIHN0cmF0ZWd5LiBBIGRvY3VtZW50YXRpb24gbWV0aG9kIHdhcyBjb25kdWN0ZWQgdG8gY29sbGVjdCB0aGUgZGF0YS4gVXNpbmcgY29udGVudCBhbmFseXNpcyBhaWRlZCBieSBOVml2byAxMSB0aGlzIHN0dWR5IGFuYWx5emVzIHRoZSBmb2xsb3dpbmcgdGhlbWVzOiBpbXBsZW1lbnRpbmcgYWdlbmNpZXMsIGlubm92YXRpb24gdHlwZXMsIGlubm92YXRpb24gZ29hbHMsIGlubm92YXRpb24gb3V0Y29tZXMsIHBvbGljeSBzZWN0b3IgaW4gd2hpY2ggaW5ub3ZhdGlvbiBpbXBsZW1lbnRlZCBhbmQgZ2VvZ3JhcGhpY2FsIHBlcnNwZWN0aXZlLiBGaW5kaW5nczogVGhlIHB1YmxpYyBzZXJ2aWNlIGlubm92YXRpb24gaW4gSW5kb25lc2lhIGZyb20gMjAxNCB0byAyMDE2IHdlcmUgZG9taW5hdGVkIGJ5IGxvY2FsIGdvdmVybm1lbnQgYW5kIHByb2Nlc3MgaW5ub3ZhdGlvbiBpbiB3aGljaCBkZXNpZ25hdGVzIHRvIHRoZSBhbWFsZ2FtYXRpb24gb2YgdGVjaG5vbG9naWNhbCBhbmQgYWRtaW5pc3RyYXRpdmUgZGltZW5zaW9ucyBvZiBpbm5vdmF0aW9uLiBUaGUgbW9zdCBvY2N1cnJlbmNlIG91dGNvbWVzIHdlcmUgYWltZWQgdG8gdGFja2xpbmcgc29jaWV0YWwgcHJvYmxlbXMgaW4gdGhlIGhlYWx0aCBhbmQgZWR1Y2F0aW9uIHNlY3Rvci4gV2hpbHN0IGluIHRoZSBnZW9ncmFwaGljYWwgcGVyc3BlY3RpdmUsIGJpZyBwb3J0aW9uIG9mIGlubm92YXRpb24gd2VyZSB0YWtpbmcgcGxhY2UgaW4gSmF2YSBJc2xhbmQuIFJlc2VhcmNoIGxpbWl0YXRpb25zL2ltcGxpY2F0aW9uczogVGhlIHJlc3VsdCBvZiB0aGlzIHN0dWR5IGlzIG1haW5seSBiYXNlZCBvbiBzZWNvbmRhcnkgZGF0YSBkcmF3aW5nIGZyb20gcHVibGljIHNlcnZpY2UgaW5ub3ZhdGlvbiBjb21wZXRpdGlvbiBoZWxkIGJ5IHRoZSBJbmRvbmVzaWFuIE1pbmlzdHJ5IG9mIEFkbWluaXN0cmF0aXZlIFJlZm9ybS4gQ29uc2VxdWVudGx5LCB0aGUgcmVzdWx0IGlzIGxpbWl0ZWQgdG8gcHJvdmlkZSBhIG1hcHBpbmcgZmVhdHVyZSBhbmQgdHJlbmRzIG9mIGlubm92YXRpb24uIEZ1dHVyZSByZXNlYXJjaCBtYXkgdXNlIG1vcmUgZXh0ZW5zaXZlIHNhbXBsZXMgKG5vdCBvbmx5IHNvdXJjZWQgZnJvbSB0aGUgbm9taW5lZXMgYnV0IGFsc28gYWxsIHN1Ym1pdHRlZCBpbml0aWF0aXZlcykgdG8gb2J0YWluIG1vcmUgcmVwcmVzZW50YXRpb24gb2YgcHVibGljIHNlcnZpY2UgaW5ub3ZhdGlvbiBpbiBJbmRvbmVzaWEuIFByYWN0aWNhbCBpbXBsaWNhdGlvbnM6IEdpdmVuIHRoZSBmYWN0IHRoYXQgbGFjayBvZiBjb2xsYWJvcmF0aW9uIGJldHdlZW4gcHVibGljIGFuZCBwcml2YXRlIGFjdG9ycywgdGhlIGdvdmVybm1lbnQgbmVlZHMgdG8gY29uc2lkZXIgb24gZGVzaWduaW5nIHN0cmF0ZWdpZXMgYW5kIHBvbGljeSBkaXJlY3Rpb24gdG8gZm9zdGVyIGNvbGxhYm9yYXRpb24gaW4gcHVibGljIHNlcnZpY2UgaW5ub3ZhdGlvbi4gT3JpZ2luYWxpdHkvdmFsdWU6IFRoaXMgcmVzZWFyY2ggb2ZmZXJzIGEgY29tcHJlaGVuc2l2ZSBhbmFseXNpcyBvbiBJbmRvbmVzaWFuIHB1YmxpYyBzZXJ2aWNlIGlubm92YXRpb24uIE1ldGhvZG9sb2dpY2FsbHksIHRoZSByZXNlYXJjaCBpbnRyb2R1Y2VzIGFyY2hpdmFsIHJlc2VhcmNoIGFzIG9uZSBvZiB0aGUgYWx0ZXJuYXRpdmUgcmVzZWFyY2ggc3RyYXRlZ2llcyBvbiBwdWJsaWMgc2VjdG9yIGlubm92YXRpb24gc2Nob2xhcnNoaXBzLiIsInB1Ymxpc2hlciI6IkVtZXJhbGQgR3JvdXAgSG9sZGluZ3MgTHRkLiIsImlzc3VlIjoiMSIsInZvbHVtZSI6IjE3IiwiY29udGFpbmVyLXRpdGxlLXNob3J0IjoiIn0sImlzVGVtcG9yYXJ5IjpmYWxzZX1dfQ==&quot;,&quot;citationItems&quot;:[{&quot;id&quot;:&quot;c0562f32-adf7-365c-bbf6-dd7dfd8e6fed&quot;,&quot;itemData&quot;:{&quot;type&quot;:&quot;article-journal&quot;,&quot;id&quot;:&quot;c0562f32-adf7-365c-bbf6-dd7dfd8e6fed&quot;,&quot;title&quot;:&quot;The landscape of public service innovation in Indonesia: A comprehensive analysis of its characteristic and trend&quot;,&quot;author&quot;:[{&quot;family&quot;:&quot;Pratama&quot;,&quot;given&quot;:&quot;Arif Budy&quot;,&quot;parse-names&quot;:false,&quot;dropping-particle&quot;:&quot;&quot;,&quot;non-dropping-particle&quot;:&quot;&quot;}],&quot;container-title&quot;:&quot;Innovation and Management Review&quot;,&quot;DOI&quot;:&quot;10.1108/INMR-11-2018-0080&quot;,&quot;ISSN&quot;:&quot;25158961&quot;,&quot;issued&quot;:{&quot;date-parts&quot;:[[2020,2,25]]},&quot;page&quot;:&quot;25-40&quot;,&quot;abstract&quot;:&quot;Purpose: The purpose of this paper is to provide a comprehensive analysis of Indonesia’s public service innovation drawn from the top 99 nominees of the national competition for public service innovation from 2014 to 2016. Design/methodology/approach: To answer the research question, this study applied archival research as a research strategy. A documentation method was conducted to collect the data. Using content analysis aided by NVivo 11 this study analyzes the following themes: implementing agencies, innovation types, innovation goals, innovation outcomes, policy sector in which innovation implemented and geographical perspective. Findings: The public service innovation in Indonesia from 2014 to 2016 were dominated by local government and process innovation in which designates to the amalgamation of technological and administrative dimensions of innovation. The most occurrence outcomes were aimed to tackling societal problems in the health and education sector. Whilst in the geographical perspective, big portion of innovation were taking place in Java Island. Research limitations/implications: The result of this study is mainly based on secondary data drawing from public service innovation competition held by the Indonesian Ministry of Administrative Reform. Consequently, the result is limited to provide a mapping feature and trends of innovation. Future research may use more extensive samples (not only sourced from the nominees but also all submitted initiatives) to obtain more representation of public service innovation in Indonesia. Practical implications: Given the fact that lack of collaboration between public and private actors, the government needs to consider on designing strategies and policy direction to foster collaboration in public service innovation. Originality/value: This research offers a comprehensive analysis on Indonesian public service innovation. Methodologically, the research introduces archival research as one of the alternative research strategies on public sector innovation scholarships.&quot;,&quot;publisher&quot;:&quot;Emerald Group Holdings Ltd.&quot;,&quot;issue&quot;:&quot;1&quot;,&quot;volume&quot;:&quot;17&quot;,&quot;container-title-short&quot;:&quot;&quot;},&quot;isTemporary&quot;:false}]},{&quot;citationID&quot;:&quot;MENDELEY_CITATION_88e831b1-099a-45a5-9bf6-0bae0c626b2a&quot;,&quot;properties&quot;:{&quot;noteIndex&quot;:0},&quot;isEdited&quot;:false,&quot;manualOverride&quot;:{&quot;isManuallyOverridden&quot;:true,&quot;citeprocText&quot;:&quot;(Muluk &amp;#38; Pratama, 2021)&quot;,&quot;manualOverrideText&quot;:&quot;Muluk &amp; Pratama (2021)&quot;},&quot;citationTag&quot;:&quot;MENDELEY_CITATION_v3_eyJjaXRhdGlvbklEIjoiTUVOREVMRVlfQ0lUQVRJT05fODhlODMxYjEtMDk5YS00NWE1LTliZjYtMGJhZTBjNjI2YjJhIiwicHJvcGVydGllcyI6eyJub3RlSW5kZXgiOjB9LCJpc0VkaXRlZCI6ZmFsc2UsIm1hbnVhbE92ZXJyaWRlIjp7ImlzTWFudWFsbHlPdmVycmlkZGVuIjp0cnVlLCJjaXRlcHJvY1RleHQiOiIoTXVsdWsgJiMzODsgUHJhdGFtYSwgMjAyMSkiLCJtYW51YWxPdmVycmlkZVRleHQiOiJNdWx1ayAmIFByYXRhbWEgKDIwMjEpIn0sImNpdGF0aW9uSXRlbXMiOlt7ImlkIjoiMTc1ZmYwNzQtZDNiMS0zMmQ3LThhYWQtOWJmODYzNDBmOTg0IiwiaXRlbURhdGEiOnsidHlwZSI6ImFydGljbGUtam91cm5hbCIsImlkIjoiMTc1ZmYwNzQtZDNiMS0zMmQ3LThhYWQtOWJmODYzNDBmOTg0IiwidGl0bGUiOiJQVUJMSUMgU0VDVE9SIElOTk9WQVRJT04gaW4gQSBERVZFTE9QSU5HIENPVU5UUlk6IFBST0dSRVNTIGFuZCBDSEFMTEVOR0VTIGluIHRoZSBDT01QRVRJVElPTiBmb3IgUFVCTElDIFNFUlZJQ0UgSU5OT1ZBVElPTiBpbiBJTkRPTkVTSUEiLCJhdXRob3IiOlt7ImZhbWlseSI6Ik11bHVrIiwiZ2l2ZW4iOiJNLiBSLktoYWlydWwiLCJwYXJzZS1uYW1lcyI6ZmFsc2UsImRyb3BwaW5nLXBhcnRpY2xlIjoiIiwibm9uLWRyb3BwaW5nLXBhcnRpY2xlIjoiIn0seyJmYW1pbHkiOiJQcmF0YW1hIiwiZ2l2ZW4iOiJNLiBSLiIsInBhcnNlLW5hbWVzIjpmYWxzZSwiZHJvcHBpbmctcGFydGljbGUiOiIiLCJub24tZHJvcHBpbmctcGFydGljbGUiOiIifV0sImNvbnRhaW5lci10aXRsZSI6IlB1YmxpYyBQb2xpY3kgYW5kIEFkbWluaXN0cmF0aW9uIiwiY29udGFpbmVyLXRpdGxlLXNob3J0IjoiUHVibGljIFBvbGljeSBBZG0iLCJET0kiOiIxMC4xMzE2NS9WUEEtMjEtMjAtNC0wOCIsIklTU04iOiIyMDI5Mjg3MiIsImlzc3VlZCI6eyJkYXRlLXBhcnRzIjpbWzIwMjFdXX0sInBhZ2UiOiI0NTItNDY1IiwiYWJzdHJhY3QiOiJJbm5vdmF0aW9uIGlzIGNvbXBsaWNhdGVkIGFuZCB1bmRlcnN0dWRpZWQgaW4gZGV2ZWxvcGluZyBjb3VudHJpZXMgc3VjaCBhcyBJbmRvbmVzaWEsIHdoaWNoIGhhcyBydW4gYSBwdWJsaWMgc2VydmljZSBpbm5vdmF0aW9uIGNvbXBldGl0aW9uIHNpbmNlIDIwMTQgYXMgcGFydCBvZiBpdHMgZ292ZXJuYW5jZSByZWZvcm0uIFRoZXJlZm9yZSwgdGhpcyBzdHVkeSBleGFtaW5lZCB0aGUgZHluYW1pY3Mgb2YgaW5ub3ZhdGlvbiBpbiB0aGUgSW5kb25lc2lhbiBwdWJsaWMgc2VjdG9yIGJ5IGFwcGx5aW5nIHRoZSBjb250ZW50IGFuYWx5c2lzIG1ldGhvZCB0byB0aGVzZSBjb21wZXRpdGlvbnMgZnJvbSAyMDE0IHRvIDIwMTkuIFRoZSByZXN1bHRzIHNob3dlZCB0aGUgcHJvZ3Jlc3Mgb2YgaW5ub3ZhdGlvbiBieSB0aGUgaW5jcmVhc2luZyBudW1iZXIgb2YgZW50cmllcywgdGhlIHZhcmlhdGlvbiBvZiBwdWJsaWMgc2VjdG9yIHR5cG9sb2d5IGluIHdpbm5pbmcgdGhlIGNvbXBldGl0aW9uLCBhbmQgY29tcGV0aXRpdmVuZXNzLiBIb3dldmVyLCBzb21lIGNoYWxsZW5nZXMgcmVtYWluLCBpbmNsdWRpbmc6IHRoZSBsaW1pdGVkIG51bWJlciBvZiBpbnN0aXR1dGlvbnMgdGhhdCBzdWNjZXNzZnVsbHkgcGFydGljaXBhdGUgaW4gdGhlIGNvbXBldGl0aW9uOyBkb21pbmF0aW9uIGJ5IHNvbWUgcHVibGljIHNlY3RvciBvcmdhbml6YXRpb25zOyBkZXBlbmRlbmNlIG9uIHRoZSBpbm5vdmF0aXZlIGxlYWRlcjsgdW5ldmVuIGlubm92YXRpb24gY2FwYWNpdHk7IGFuZCB0aGUgcHJvYmxlbSBvZiBzdXN0YWluYWJpbGl0eS4iLCJwdWJsaXNoZXIiOiJNeWtvbG8gUm9tZXJpbyBVbml2ZXJzaXRldGFzIiwiaXNzdWUiOiI0Iiwidm9sdW1lIjoiMjAifSwiaXNUZW1wb3JhcnkiOmZhbHNlfV19&quot;,&quot;citationItems&quot;:[{&quot;id&quot;:&quot;175ff074-d3b1-32d7-8aad-9bf86340f984&quot;,&quot;itemData&quot;:{&quot;type&quot;:&quot;article-journal&quot;,&quot;id&quot;:&quot;175ff074-d3b1-32d7-8aad-9bf86340f984&quot;,&quot;title&quot;:&quot;PUBLIC SECTOR INNOVATION in A DEVELOPING COUNTRY: PROGRESS and CHALLENGES in the COMPETITION for PUBLIC SERVICE INNOVATION in INDONESIA&quot;,&quot;author&quot;:[{&quot;family&quot;:&quot;Muluk&quot;,&quot;given&quot;:&quot;M. R.Khairul&quot;,&quot;parse-names&quot;:false,&quot;dropping-particle&quot;:&quot;&quot;,&quot;non-dropping-particle&quot;:&quot;&quot;},{&quot;family&quot;:&quot;Pratama&quot;,&quot;given&quot;:&quot;M. R.&quot;,&quot;parse-names&quot;:false,&quot;dropping-particle&quot;:&quot;&quot;,&quot;non-dropping-particle&quot;:&quot;&quot;}],&quot;container-title&quot;:&quot;Public Policy and Administration&quot;,&quot;container-title-short&quot;:&quot;Public Policy Adm&quot;,&quot;DOI&quot;:&quot;10.13165/VPA-21-20-4-08&quot;,&quot;ISSN&quot;:&quot;20292872&quot;,&quot;issued&quot;:{&quot;date-parts&quot;:[[2021]]},&quot;page&quot;:&quot;452-465&quot;,&quot;abstract&quot;:&quot;Innovation is complicated and understudied in developing countries such as Indonesia, which has run a public service innovation competition since 2014 as part of its governance reform. Therefore, this study examined the dynamics of innovation in the Indonesian public sector by applying the content analysis method to these competitions from 2014 to 2019. The results showed the progress of innovation by the increasing number of entries, the variation of public sector typology in winning the competition, and competitiveness. However, some challenges remain, including: the limited number of institutions that successfully participate in the competition; domination by some public sector organizations; dependence on the innovative leader; uneven innovation capacity; and the problem of sustainability.&quot;,&quot;publisher&quot;:&quot;Mykolo Romerio Universitetas&quot;,&quot;issue&quot;:&quot;4&quot;,&quot;volume&quot;:&quot;20&quot;},&quot;isTemporary&quot;:false}]},{&quot;citationID&quot;:&quot;MENDELEY_CITATION_7cd00891-d974-44b2-8ca0-1d25a85bf614&quot;,&quot;properties&quot;:{&quot;noteIndex&quot;:0},&quot;isEdited&quot;:false,&quot;manualOverride&quot;:{&quot;isManuallyOverridden&quot;:true,&quot;citeprocText&quot;:&quot;(Pratama, 2020)&quot;,&quot;manualOverrideText&quot;:&quot;Pratama (2020)&quot;},&quot;citationTag&quot;:&quot;MENDELEY_CITATION_v3_eyJjaXRhdGlvbklEIjoiTUVOREVMRVlfQ0lUQVRJT05fN2NkMDA4OTEtZDk3NC00NGIyLThjYTAtMWQyNWE4NWJmNjE0IiwicHJvcGVydGllcyI6eyJub3RlSW5kZXgiOjB9LCJpc0VkaXRlZCI6ZmFsc2UsIm1hbnVhbE92ZXJyaWRlIjp7ImlzTWFudWFsbHlPdmVycmlkZGVuIjp0cnVlLCJjaXRlcHJvY1RleHQiOiIoUHJhdGFtYSwgMjAyMCkiLCJtYW51YWxPdmVycmlkZVRleHQiOiJQcmF0YW1hICgyMDIwKSJ9LCJjaXRhdGlvbkl0ZW1zIjpbeyJpZCI6ImMwNTYyZjMyLWFkZjctMzY1Yy1iYmY2LWRkN2RmZDhlNmZlZCIsIml0ZW1EYXRhIjp7InR5cGUiOiJhcnRpY2xlLWpvdXJuYWwiLCJpZCI6ImMwNTYyZjMyLWFkZjctMzY1Yy1iYmY2LWRkN2RmZDhlNmZlZCIsInRpdGxlIjoiVGhlIGxhbmRzY2FwZSBvZiBwdWJsaWMgc2VydmljZSBpbm5vdmF0aW9uIGluIEluZG9uZXNpYTogQSBjb21wcmVoZW5zaXZlIGFuYWx5c2lzIG9mIGl0cyBjaGFyYWN0ZXJpc3RpYyBhbmQgdHJlbmQiLCJhdXRob3IiOlt7ImZhbWlseSI6IlByYXRhbWEiLCJnaXZlbiI6IkFyaWYgQnVkeSIsInBhcnNlLW5hbWVzIjpmYWxzZSwiZHJvcHBpbmctcGFydGljbGUiOiIiLCJub24tZHJvcHBpbmctcGFydGljbGUiOiIifV0sImNvbnRhaW5lci10aXRsZSI6Iklubm92YXRpb24gYW5kIE1hbmFnZW1lbnQgUmV2aWV3IiwiRE9JIjoiMTAuMTEwOC9JTk1SLTExLTIwMTgtMDA4MCIsIklTU04iOiIyNTE1ODk2MSIsImlzc3VlZCI6eyJkYXRlLXBhcnRzIjpbWzIwMjAsMiwyNV1dfSwicGFnZSI6IjI1LTQwIiwiYWJzdHJhY3QiOiJQdXJwb3NlOiBUaGUgcHVycG9zZSBvZiB0aGlzIHBhcGVyIGlzIHRvIHByb3ZpZGUgYSBjb21wcmVoZW5zaXZlIGFuYWx5c2lzIG9mIEluZG9uZXNpYeKAmXMgcHVibGljIHNlcnZpY2UgaW5ub3ZhdGlvbiBkcmF3biBmcm9tIHRoZSB0b3AgOTkgbm9taW5lZXMgb2YgdGhlIG5hdGlvbmFsIGNvbXBldGl0aW9uIGZvciBwdWJsaWMgc2VydmljZSBpbm5vdmF0aW9uIGZyb20gMjAxNCB0byAyMDE2LiBEZXNpZ24vbWV0aG9kb2xvZ3kvYXBwcm9hY2g6IFRvIGFuc3dlciB0aGUgcmVzZWFyY2ggcXVlc3Rpb24sIHRoaXMgc3R1ZHkgYXBwbGllZCBhcmNoaXZhbCByZXNlYXJjaCBhcyBhIHJlc2VhcmNoIHN0cmF0ZWd5LiBBIGRvY3VtZW50YXRpb24gbWV0aG9kIHdhcyBjb25kdWN0ZWQgdG8gY29sbGVjdCB0aGUgZGF0YS4gVXNpbmcgY29udGVudCBhbmFseXNpcyBhaWRlZCBieSBOVml2byAxMSB0aGlzIHN0dWR5IGFuYWx5emVzIHRoZSBmb2xsb3dpbmcgdGhlbWVzOiBpbXBsZW1lbnRpbmcgYWdlbmNpZXMsIGlubm92YXRpb24gdHlwZXMsIGlubm92YXRpb24gZ29hbHMsIGlubm92YXRpb24gb3V0Y29tZXMsIHBvbGljeSBzZWN0b3IgaW4gd2hpY2ggaW5ub3ZhdGlvbiBpbXBsZW1lbnRlZCBhbmQgZ2VvZ3JhcGhpY2FsIHBlcnNwZWN0aXZlLiBGaW5kaW5nczogVGhlIHB1YmxpYyBzZXJ2aWNlIGlubm92YXRpb24gaW4gSW5kb25lc2lhIGZyb20gMjAxNCB0byAyMDE2IHdlcmUgZG9taW5hdGVkIGJ5IGxvY2FsIGdvdmVybm1lbnQgYW5kIHByb2Nlc3MgaW5ub3ZhdGlvbiBpbiB3aGljaCBkZXNpZ25hdGVzIHRvIHRoZSBhbWFsZ2FtYXRpb24gb2YgdGVjaG5vbG9naWNhbCBhbmQgYWRtaW5pc3RyYXRpdmUgZGltZW5zaW9ucyBvZiBpbm5vdmF0aW9uLiBUaGUgbW9zdCBvY2N1cnJlbmNlIG91dGNvbWVzIHdlcmUgYWltZWQgdG8gdGFja2xpbmcgc29jaWV0YWwgcHJvYmxlbXMgaW4gdGhlIGhlYWx0aCBhbmQgZWR1Y2F0aW9uIHNlY3Rvci4gV2hpbHN0IGluIHRoZSBnZW9ncmFwaGljYWwgcGVyc3BlY3RpdmUsIGJpZyBwb3J0aW9uIG9mIGlubm92YXRpb24gd2VyZSB0YWtpbmcgcGxhY2UgaW4gSmF2YSBJc2xhbmQuIFJlc2VhcmNoIGxpbWl0YXRpb25zL2ltcGxpY2F0aW9uczogVGhlIHJlc3VsdCBvZiB0aGlzIHN0dWR5IGlzIG1haW5seSBiYXNlZCBvbiBzZWNvbmRhcnkgZGF0YSBkcmF3aW5nIGZyb20gcHVibGljIHNlcnZpY2UgaW5ub3ZhdGlvbiBjb21wZXRpdGlvbiBoZWxkIGJ5IHRoZSBJbmRvbmVzaWFuIE1pbmlzdHJ5IG9mIEFkbWluaXN0cmF0aXZlIFJlZm9ybS4gQ29uc2VxdWVudGx5LCB0aGUgcmVzdWx0IGlzIGxpbWl0ZWQgdG8gcHJvdmlkZSBhIG1hcHBpbmcgZmVhdHVyZSBhbmQgdHJlbmRzIG9mIGlubm92YXRpb24uIEZ1dHVyZSByZXNlYXJjaCBtYXkgdXNlIG1vcmUgZXh0ZW5zaXZlIHNhbXBsZXMgKG5vdCBvbmx5IHNvdXJjZWQgZnJvbSB0aGUgbm9taW5lZXMgYnV0IGFsc28gYWxsIHN1Ym1pdHRlZCBpbml0aWF0aXZlcykgdG8gb2J0YWluIG1vcmUgcmVwcmVzZW50YXRpb24gb2YgcHVibGljIHNlcnZpY2UgaW5ub3ZhdGlvbiBpbiBJbmRvbmVzaWEuIFByYWN0aWNhbCBpbXBsaWNhdGlvbnM6IEdpdmVuIHRoZSBmYWN0IHRoYXQgbGFjayBvZiBjb2xsYWJvcmF0aW9uIGJldHdlZW4gcHVibGljIGFuZCBwcml2YXRlIGFjdG9ycywgdGhlIGdvdmVybm1lbnQgbmVlZHMgdG8gY29uc2lkZXIgb24gZGVzaWduaW5nIHN0cmF0ZWdpZXMgYW5kIHBvbGljeSBkaXJlY3Rpb24gdG8gZm9zdGVyIGNvbGxhYm9yYXRpb24gaW4gcHVibGljIHNlcnZpY2UgaW5ub3ZhdGlvbi4gT3JpZ2luYWxpdHkvdmFsdWU6IFRoaXMgcmVzZWFyY2ggb2ZmZXJzIGEgY29tcHJlaGVuc2l2ZSBhbmFseXNpcyBvbiBJbmRvbmVzaWFuIHB1YmxpYyBzZXJ2aWNlIGlubm92YXRpb24uIE1ldGhvZG9sb2dpY2FsbHksIHRoZSByZXNlYXJjaCBpbnRyb2R1Y2VzIGFyY2hpdmFsIHJlc2VhcmNoIGFzIG9uZSBvZiB0aGUgYWx0ZXJuYXRpdmUgcmVzZWFyY2ggc3RyYXRlZ2llcyBvbiBwdWJsaWMgc2VjdG9yIGlubm92YXRpb24gc2Nob2xhcnNoaXBzLiIsInB1Ymxpc2hlciI6IkVtZXJhbGQgR3JvdXAgSG9sZGluZ3MgTHRkLiIsImlzc3VlIjoiMSIsInZvbHVtZSI6IjE3IiwiY29udGFpbmVyLXRpdGxlLXNob3J0IjoiIn0sImlzVGVtcG9yYXJ5IjpmYWxzZX1dfQ==&quot;,&quot;citationItems&quot;:[{&quot;id&quot;:&quot;c0562f32-adf7-365c-bbf6-dd7dfd8e6fed&quot;,&quot;itemData&quot;:{&quot;type&quot;:&quot;article-journal&quot;,&quot;id&quot;:&quot;c0562f32-adf7-365c-bbf6-dd7dfd8e6fed&quot;,&quot;title&quot;:&quot;The landscape of public service innovation in Indonesia: A comprehensive analysis of its characteristic and trend&quot;,&quot;author&quot;:[{&quot;family&quot;:&quot;Pratama&quot;,&quot;given&quot;:&quot;Arif Budy&quot;,&quot;parse-names&quot;:false,&quot;dropping-particle&quot;:&quot;&quot;,&quot;non-dropping-particle&quot;:&quot;&quot;}],&quot;container-title&quot;:&quot;Innovation and Management Review&quot;,&quot;DOI&quot;:&quot;10.1108/INMR-11-2018-0080&quot;,&quot;ISSN&quot;:&quot;25158961&quot;,&quot;issued&quot;:{&quot;date-parts&quot;:[[2020,2,25]]},&quot;page&quot;:&quot;25-40&quot;,&quot;abstract&quot;:&quot;Purpose: The purpose of this paper is to provide a comprehensive analysis of Indonesia’s public service innovation drawn from the top 99 nominees of the national competition for public service innovation from 2014 to 2016. Design/methodology/approach: To answer the research question, this study applied archival research as a research strategy. A documentation method was conducted to collect the data. Using content analysis aided by NVivo 11 this study analyzes the following themes: implementing agencies, innovation types, innovation goals, innovation outcomes, policy sector in which innovation implemented and geographical perspective. Findings: The public service innovation in Indonesia from 2014 to 2016 were dominated by local government and process innovation in which designates to the amalgamation of technological and administrative dimensions of innovation. The most occurrence outcomes were aimed to tackling societal problems in the health and education sector. Whilst in the geographical perspective, big portion of innovation were taking place in Java Island. Research limitations/implications: The result of this study is mainly based on secondary data drawing from public service innovation competition held by the Indonesian Ministry of Administrative Reform. Consequently, the result is limited to provide a mapping feature and trends of innovation. Future research may use more extensive samples (not only sourced from the nominees but also all submitted initiatives) to obtain more representation of public service innovation in Indonesia. Practical implications: Given the fact that lack of collaboration between public and private actors, the government needs to consider on designing strategies and policy direction to foster collaboration in public service innovation. Originality/value: This research offers a comprehensive analysis on Indonesian public service innovation. Methodologically, the research introduces archival research as one of the alternative research strategies on public sector innovation scholarships.&quot;,&quot;publisher&quot;:&quot;Emerald Group Holdings Ltd.&quot;,&quot;issue&quot;:&quot;1&quot;,&quot;volume&quot;:&quot;17&quot;,&quot;container-title-short&quot;:&quot;&quot;},&quot;isTemporary&quot;:false}]},{&quot;citationID&quot;:&quot;MENDELEY_CITATION_54853440-f9e3-4673-a97b-11c9c1c18754&quot;,&quot;properties&quot;:{&quot;noteIndex&quot;:0},&quot;isEdited&quot;:false,&quot;manualOverride&quot;:{&quot;isManuallyOverridden&quot;:true,&quot;citeprocText&quot;:&quot;(Muluk &amp;#38; Pratama, 2021)&quot;,&quot;manualOverrideText&quot;:&quot;Muluk &amp; Pratama (2021)&quot;},&quot;citationTag&quot;:&quot;MENDELEY_CITATION_v3_eyJjaXRhdGlvbklEIjoiTUVOREVMRVlfQ0lUQVRJT05fNTQ4NTM0NDAtZjllMy00NjczLWE5N2ItMTFjOWMxYzE4NzU0IiwicHJvcGVydGllcyI6eyJub3RlSW5kZXgiOjB9LCJpc0VkaXRlZCI6ZmFsc2UsIm1hbnVhbE92ZXJyaWRlIjp7ImlzTWFudWFsbHlPdmVycmlkZGVuIjp0cnVlLCJjaXRlcHJvY1RleHQiOiIoTXVsdWsgJiMzODsgUHJhdGFtYSwgMjAyMSkiLCJtYW51YWxPdmVycmlkZVRleHQiOiJNdWx1ayAmIFByYXRhbWEgKDIwMjEpIn0sImNpdGF0aW9uSXRlbXMiOlt7ImlkIjoiMTc1ZmYwNzQtZDNiMS0zMmQ3LThhYWQtOWJmODYzNDBmOTg0IiwiaXRlbURhdGEiOnsidHlwZSI6ImFydGljbGUtam91cm5hbCIsImlkIjoiMTc1ZmYwNzQtZDNiMS0zMmQ3LThhYWQtOWJmODYzNDBmOTg0IiwidGl0bGUiOiJQVUJMSUMgU0VDVE9SIElOTk9WQVRJT04gaW4gQSBERVZFTE9QSU5HIENPVU5UUlk6IFBST0dSRVNTIGFuZCBDSEFMTEVOR0VTIGluIHRoZSBDT01QRVRJVElPTiBmb3IgUFVCTElDIFNFUlZJQ0UgSU5OT1ZBVElPTiBpbiBJTkRPTkVTSUEiLCJhdXRob3IiOlt7ImZhbWlseSI6Ik11bHVrIiwiZ2l2ZW4iOiJNLiBSLktoYWlydWwiLCJwYXJzZS1uYW1lcyI6ZmFsc2UsImRyb3BwaW5nLXBhcnRpY2xlIjoiIiwibm9uLWRyb3BwaW5nLXBhcnRpY2xlIjoiIn0seyJmYW1pbHkiOiJQcmF0YW1hIiwiZ2l2ZW4iOiJNLiBSLiIsInBhcnNlLW5hbWVzIjpmYWxzZSwiZHJvcHBpbmctcGFydGljbGUiOiIiLCJub24tZHJvcHBpbmctcGFydGljbGUiOiIifV0sImNvbnRhaW5lci10aXRsZSI6IlB1YmxpYyBQb2xpY3kgYW5kIEFkbWluaXN0cmF0aW9uIiwiY29udGFpbmVyLXRpdGxlLXNob3J0IjoiUHVibGljIFBvbGljeSBBZG0iLCJET0kiOiIxMC4xMzE2NS9WUEEtMjEtMjAtNC0wOCIsIklTU04iOiIyMDI5Mjg3MiIsImlzc3VlZCI6eyJkYXRlLXBhcnRzIjpbWzIwMjFdXX0sInBhZ2UiOiI0NTItNDY1IiwiYWJzdHJhY3QiOiJJbm5vdmF0aW9uIGlzIGNvbXBsaWNhdGVkIGFuZCB1bmRlcnN0dWRpZWQgaW4gZGV2ZWxvcGluZyBjb3VudHJpZXMgc3VjaCBhcyBJbmRvbmVzaWEsIHdoaWNoIGhhcyBydW4gYSBwdWJsaWMgc2VydmljZSBpbm5vdmF0aW9uIGNvbXBldGl0aW9uIHNpbmNlIDIwMTQgYXMgcGFydCBvZiBpdHMgZ292ZXJuYW5jZSByZWZvcm0uIFRoZXJlZm9yZSwgdGhpcyBzdHVkeSBleGFtaW5lZCB0aGUgZHluYW1pY3Mgb2YgaW5ub3ZhdGlvbiBpbiB0aGUgSW5kb25lc2lhbiBwdWJsaWMgc2VjdG9yIGJ5IGFwcGx5aW5nIHRoZSBjb250ZW50IGFuYWx5c2lzIG1ldGhvZCB0byB0aGVzZSBjb21wZXRpdGlvbnMgZnJvbSAyMDE0IHRvIDIwMTkuIFRoZSByZXN1bHRzIHNob3dlZCB0aGUgcHJvZ3Jlc3Mgb2YgaW5ub3ZhdGlvbiBieSB0aGUgaW5jcmVhc2luZyBudW1iZXIgb2YgZW50cmllcywgdGhlIHZhcmlhdGlvbiBvZiBwdWJsaWMgc2VjdG9yIHR5cG9sb2d5IGluIHdpbm5pbmcgdGhlIGNvbXBldGl0aW9uLCBhbmQgY29tcGV0aXRpdmVuZXNzLiBIb3dldmVyLCBzb21lIGNoYWxsZW5nZXMgcmVtYWluLCBpbmNsdWRpbmc6IHRoZSBsaW1pdGVkIG51bWJlciBvZiBpbnN0aXR1dGlvbnMgdGhhdCBzdWNjZXNzZnVsbHkgcGFydGljaXBhdGUgaW4gdGhlIGNvbXBldGl0aW9uOyBkb21pbmF0aW9uIGJ5IHNvbWUgcHVibGljIHNlY3RvciBvcmdhbml6YXRpb25zOyBkZXBlbmRlbmNlIG9uIHRoZSBpbm5vdmF0aXZlIGxlYWRlcjsgdW5ldmVuIGlubm92YXRpb24gY2FwYWNpdHk7IGFuZCB0aGUgcHJvYmxlbSBvZiBzdXN0YWluYWJpbGl0eS4iLCJwdWJsaXNoZXIiOiJNeWtvbG8gUm9tZXJpbyBVbml2ZXJzaXRldGFzIiwiaXNzdWUiOiI0Iiwidm9sdW1lIjoiMjAifSwiaXNUZW1wb3JhcnkiOmZhbHNlfV19&quot;,&quot;citationItems&quot;:[{&quot;id&quot;:&quot;175ff074-d3b1-32d7-8aad-9bf86340f984&quot;,&quot;itemData&quot;:{&quot;type&quot;:&quot;article-journal&quot;,&quot;id&quot;:&quot;175ff074-d3b1-32d7-8aad-9bf86340f984&quot;,&quot;title&quot;:&quot;PUBLIC SECTOR INNOVATION in A DEVELOPING COUNTRY: PROGRESS and CHALLENGES in the COMPETITION for PUBLIC SERVICE INNOVATION in INDONESIA&quot;,&quot;author&quot;:[{&quot;family&quot;:&quot;Muluk&quot;,&quot;given&quot;:&quot;M. R.Khairul&quot;,&quot;parse-names&quot;:false,&quot;dropping-particle&quot;:&quot;&quot;,&quot;non-dropping-particle&quot;:&quot;&quot;},{&quot;family&quot;:&quot;Pratama&quot;,&quot;given&quot;:&quot;M. R.&quot;,&quot;parse-names&quot;:false,&quot;dropping-particle&quot;:&quot;&quot;,&quot;non-dropping-particle&quot;:&quot;&quot;}],&quot;container-title&quot;:&quot;Public Policy and Administration&quot;,&quot;container-title-short&quot;:&quot;Public Policy Adm&quot;,&quot;DOI&quot;:&quot;10.13165/VPA-21-20-4-08&quot;,&quot;ISSN&quot;:&quot;20292872&quot;,&quot;issued&quot;:{&quot;date-parts&quot;:[[2021]]},&quot;page&quot;:&quot;452-465&quot;,&quot;abstract&quot;:&quot;Innovation is complicated and understudied in developing countries such as Indonesia, which has run a public service innovation competition since 2014 as part of its governance reform. Therefore, this study examined the dynamics of innovation in the Indonesian public sector by applying the content analysis method to these competitions from 2014 to 2019. The results showed the progress of innovation by the increasing number of entries, the variation of public sector typology in winning the competition, and competitiveness. However, some challenges remain, including: the limited number of institutions that successfully participate in the competition; domination by some public sector organizations; dependence on the innovative leader; uneven innovation capacity; and the problem of sustainability.&quot;,&quot;publisher&quot;:&quot;Mykolo Romerio Universitetas&quot;,&quot;issue&quot;:&quot;4&quot;,&quot;volume&quot;:&quot;20&quot;},&quot;isTemporary&quot;:false}]},{&quot;citationID&quot;:&quot;MENDELEY_CITATION_bf66def5-a5c5-4ede-ac10-8307c69a6f08&quot;,&quot;properties&quot;:{&quot;noteIndex&quot;:0},&quot;isEdited&quot;:false,&quot;manualOverride&quot;:{&quot;isManuallyOverridden&quot;:false,&quot;citeprocText&quot;:&quot;(Aspara et al., 2010; Li, 2021; Winter &amp;#38; Szulanski, 2001)&quot;,&quot;manualOverrideText&quot;:&quot;&quot;},&quot;citationTag&quot;:&quot;MENDELEY_CITATION_v3_eyJjaXRhdGlvbklEIjoiTUVOREVMRVlfQ0lUQVRJT05fYmY2NmRlZjUtYTVjNS00ZWRlLWFjMTAtODMwN2M2OWE2ZjA4IiwicHJvcGVydGllcyI6eyJub3RlSW5kZXgiOjB9LCJpc0VkaXRlZCI6ZmFsc2UsIm1hbnVhbE92ZXJyaWRlIjp7ImlzTWFudWFsbHlPdmVycmlkZGVuIjpmYWxzZSwiY2l0ZXByb2NUZXh0IjoiKEFzcGFyYSBldCBhbC4sIDIwMTA7IExpLCAyMDIxOyBXaW50ZXIgJiMzODsgU3p1bGFuc2tpLCAyMDAxKSIsIm1hbnVhbE92ZXJyaWRlVGV4dCI6IiJ9LCJjaXRhdGlvbkl0ZW1zIjpbeyJpZCI6IjE3MWM2NWIyLWZhYjUtMzBmMC1hY2Y3LTYyYTNkOGMxMmQxZiIsIml0ZW1EYXRhIjp7InR5cGUiOiJhcnRpY2xlLWpvdXJuYWwiLCJpZCI6IjE3MWM2NWIyLWZhYjUtMzBmMC1hY2Y3LTYyYTNkOGMxMmQxZiIsInRpdGxlIjoiQnVzaW5lc3MgbW9kZWwgaW5ub3ZhdGlvbiB2cyByZXBsaWNhdGlvbjogRmluYW5jaWFsIHBlcmZvcm1hbmNlIGltcGxpY2F0aW9ucyBvZiBzdHJhdGVnaWMgZW1waGFzZXMiLCJhdXRob3IiOlt7ImZhbWlseSI6IkFzcGFyYSIsImdpdmVuIjoiSmFha2tvIiwicGFyc2UtbmFtZXMiOmZhbHNlLCJkcm9wcGluZy1wYXJ0aWNsZSI6IiIsIm5vbi1kcm9wcGluZy1wYXJ0aWNsZSI6IiJ9LHsiZmFtaWx5IjoiSGlldGFuZW4iLCJnaXZlbiI6IkpvZWwiLCJwYXJzZS1uYW1lcyI6ZmFsc2UsImRyb3BwaW5nLXBhcnRpY2xlIjoiIiwibm9uLWRyb3BwaW5nLXBhcnRpY2xlIjoiIn0seyJmYW1pbHkiOiJUaWtrYW5lbiIsImdpdmVuIjoiSGVucmlra2kiLCJwYXJzZS1uYW1lcyI6ZmFsc2UsImRyb3BwaW5nLXBhcnRpY2xlIjoiIiwibm9uLWRyb3BwaW5nLXBhcnRpY2xlIjoiIn1dLCJjb250YWluZXItdGl0bGUiOiJKb3VybmFsIG9mIFN0cmF0ZWdpYyBNYXJrZXRpbmciLCJET0kiOiIxMC4xMDgwLzA5NjUyNTQwOTAzNTExMjkwIiwiSVNTTiI6IjA5NjUyNTRYIiwiaXNzdWVkIjp7ImRhdGUtcGFydHMiOltbMjAxMCwyXV19LCJwYWdlIjoiMzktNTYiLCJhYnN0cmFjdCI6IlRoZSBwdXJwb3NlIG9mIHRoaXMgYXJ0aWNsZSBpcyB0byBleGFtaW5lIHRoZSBmaW5hbmNpYWwgcGVyZm9ybWFuY2UgaW1wbGljYXRpb25zIG9mIGEgZmlybSdzIHN0cmF0ZWdpYyBlbXBoYXNlcyB3aXRoIHJlc3BlY3QgdG8gYnVzaW5lc3MgbW9kZWwgaW5ub3ZhdGlvbiB2cyByZXBsaWNhdGlvbi4gSXQgaXMgYWxzbyBleGFtaW5lZCBob3cgdGhlIGZpbmFuY2lhbCBwZXJmb3JtYW5jZSBpbXBsaWNhdGlvbnMgZGlmZmVyIGJldHdlZW4gbGFyZ2VyIGFuZCBzbWFsbGVyIGZpcm1zLiBCYXNlZCBvbiBzdXJ2ZXkgZGF0YSBpbmNsdWRpbmcgdG9wIG1hbmFnZXJzJyByZXBvcnRzIGZyb20gYXBwcm94aW1hdGVseSA1MDAgZmlybXMsIHRoZSBhdXRob3JzIGFuYWx5emUgdGhlIGRpZmZlcmVuY2VzIGluIGF2ZXJhZ2UgcHJvZml0YWJsZSBncm93dGggYWNyb3NzIGZpcm1zIHRoYXQgZGlmZmVyIGluIHRoZWlyIHN0cmF0ZWdpYyBvcmllbnRhdGlvbnMuIEl0IGlzIGZvdW5kIHRoYXQgZmlybXMgdGhhdCBoYXZlIGEgaGlnaCBzdHJhdGVnaWMgZW1waGFzaXMgb24gYnVzaW5lc3MgbW9kZWwgaW5ub3ZhdGlvbiBhcyB3ZWxsIGFzIGEgaGlnaCBlbXBoYXNpcyBvbiByZXBsaWNhdGlvbiBleGhpYml0IGEgaGlnaGVyIGF2ZXJhZ2UgdmFsdWUgb2YgcHJvZml0YWJsZSBncm93dGggdGhhbiBmaXJtcyB0aGF0IGRvIG5vdCBzdHJhdGVnaWNhbGx5IGVtcGhhc2l6ZSBlaXRoZXIgZGltZW5zaW9uLiBDb25jZXJuaW5nIGEgc3RyYXRlZ3kgdGhhdCBwdXRzIGEgaGlnaCBlbXBoYXNpcyBvbiBidXNpbmVzcyBtb2RlbCBpbm5vdmF0aW9uIGJ1dCBsb3cgb24gcmVwbGljYXRpb24sIGEgZGlmZmVyZW5jZSBpcyBmb3VuZCBiZXR3ZWVuIHNtYWxsIGFuZCBsYXJnZSBmaXJtcy4gTGFyZ2UgZmlybXMgd2l0aCBhIGhpZ2ggZW1waGFzaXMgb24gYnVzaW5lc3MgbW9kZWwgaW5ub3ZhdGlvbiBidXQgbG93IG9uIHJlcGxpY2F0aW9uIGV4aGliaXQsIG9uIGF2ZXJhZ2UsIHdlYWtlciBwcm9maXRhYmxlIGdyb3d0aCB0aGFuIGxhcmdlIGZpcm1zIHdpdGggbG93IGVtcGhhc2VzIG9uIGJvdGggYnVzaW5lc3MgbW9kZWwgaW5ub3ZhdGlvbiBhbmQgcmVwbGljYXRpb24uIEluIGNvbnRyYXN0LCBzbWFsbCBmaXJtcyB3aXRoIGhpZ2ggZW1waGFzaXMgb24gYnVzaW5lc3MgbW9kZWwgaW5ub3ZhdGlvbiBidXQgbG93IG9uIHJlcGxpY2F0aW9uIGV4aGliaXQsIG9uIGF2ZXJhZ2UsIHN0cm9uZ2VyIHByb2ZpdGFibGUgZ3Jvd3RoIHRoYW4gc21hbGwgZmlybXMgd2l0aCBsb3cgZW1waGFzZXMgb24gYm90aCBidXNpbmVzcyBtb2RlbCBpbm5vdmF0aW9uIGFuZCByZXBsaWNhdGlvbi4gwqkgMjAxMCBUYXlsb3IgJiBGcmFuY2lzLiIsImlzc3VlIjoiMSIsInZvbHVtZSI6IjE4IiwiY29udGFpbmVyLXRpdGxlLXNob3J0IjoiIn0sImlzVGVtcG9yYXJ5IjpmYWxzZX0seyJpZCI6IjE1YzQ2YTUzLTJlZDYtM2VjNy05NzM0LWQ3YWQyZTc4OWQ4ZSIsIml0ZW1EYXRhIjp7InR5cGUiOiJhcnRpY2xlLWpvdXJuYWwiLCJpZCI6IjE1YzQ2YTUzLTJlZDYtM2VjNy05NzM0LWQ3YWQyZTc4OWQ4ZSIsInRpdGxlIjoiQSBmcmFtZXdvcmsgaW4gYW5hbHlzaW5nIHRoZSBzdHJhdGVnaWVzIGZvciBnb3Zlcm5pbmcgaW5ub3ZhdGlvbiBuZXR3b3JrcyBmb3IgcHVibGljIGlubm92YXRpb24iLCJhdXRob3IiOlt7ImZhbWlseSI6IkxpIiwiZ2l2ZW4iOiJZYW53ZWkiLCJwYXJzZS1uYW1lcyI6ZmFsc2UsImRyb3BwaW5nLXBhcnRpY2xlIjoiIiwibm9uLWRyb3BwaW5nLXBhcnRpY2xlIjoiIn1dLCJjb250YWluZXItdGl0bGUiOiJQb2xpY3kgU3R1ZGllcyIsIkRPSSI6IjEwLjEwODAvMDE0NDI4NzIuMjAxOS4xNjE4ODA5IiwiSVNTTiI6IjE0NzAxMDA2IiwiaXNzdWVkIjp7ImRhdGUtcGFydHMiOltbMjAyMV1dfSwicGFnZSI6IjE5My0yMDkiLCJhYnN0cmFjdCI6Iklubm92YXRpb24gaXMgZXNzZW50aWFsbHkgYSBjb2xsYWJvcmF0aXZlIGluaXRpYXRpdmUgcmVxdWlyaW5nIHRoZSBjb250cmlidXRpb24gb2YgYWxsIGludm9sdmVkIGFjdG9ycy4gQXMgbm8gZWFybGllciBmcmFtZXdvcmsgaGFzIGV4cGxpY2l0bHkgZm9jdXNlZCBvbiB0aGUgZ292ZXJuYW5jZSBvZiBjb2xsYWJvcmF0aXZlIG5ldHdvcmtzIGZvciBwdWJsaWMgaW5ub3ZhdGlvbiwgYSBmcmFtZXdvcmsgaXMgbmVlZGVkIHRvIHN0dWR5IGhvdyBpbm5vdmF0aW9uIG5ldHdvcmtzIGNvbnRyaWJ1dGUgdG8gbWFraW5nIHB1YmljIGdvdmVybmFuY2UgbW9yZSBlZmZlY3RpdmUgYW5kIGlubm92YXRpdmUuIFRoaXMgYXJ0aWNsZSBjb25zdHJ1Y3RzIGEgY29uY2VwdHVhbCBmcmFtZXdvcmsgY29uc2lzdGluZyBvZiBzaXggZ292ZXJuYW5jZSBzdHJhdGVnaWVzLCBuYW1lbHksIHBhcnRpY2lwYXRpbmcsIGRldmVsb3BpbmcgZnJhbWV3b3JrcywgbWFuYWdpbmcgaW50ZXJhY3Rpb25zLCBzcG9uc29yaW5nIHJlc291cmNlcywgZXN0YWJsaXNoaW5nIHZpc2lvbnMsIGFuZCBkaXBsb21hY3kuIEl0IGNhbiBiZSBhcHBsaWVkIHRvIGFuYWx5c2Ugc3BlY2lmaWNhbGx5IGhvdyBpbm5vdmF0aW9uIG5ldHdvcmtzIGFyZSBnb3Zlcm5lZCB0byBhY2hpZXZlIGVmZmVjdGl2ZSBpbm5vdmF0aW9uLiBGaW5hbGx5LCB0aGUgZnJhbWV3b3JrIGlzIGRpc2N1c3NlZCBhbmQgcmVzZWFyY2ggYWdlbmRhcyBhcmUgc2V0LiIsInB1Ymxpc2hlciI6IlJvdXRsZWRnZSIsImlzc3VlIjoiMiIsInZvbHVtZSI6IjQyIiwiY29udGFpbmVyLXRpdGxlLXNob3J0IjoiIn0sImlzVGVtcG9yYXJ5IjpmYWxzZX0seyJpZCI6IjQ2ZDI5YjcyLWVjOTEtM2ZkOS1hMjNkLTdmZjIzMTM3NTBlMyIsIml0ZW1EYXRhIjp7InR5cGUiOiJyZXBvcnQiLCJpZCI6IjQ2ZDI5YjcyLWVjOTEtM2ZkOS1hMjNkLTdmZjIzMTM3NTBlMyIsInRpdGxlIjoiUmVwbGljYXRpb24gYXMgU3RyYXRlZ3kiLCJhdXRob3IiOlt7ImZhbWlseSI6IldpbnRlciIsImdpdmVuIjoiU2lkbmV5IEciLCJwYXJzZS1uYW1lcyI6ZmFsc2UsImRyb3BwaW5nLXBhcnRpY2xlIjoiIiwibm9uLWRyb3BwaW5nLXBhcnRpY2xlIjoiIn0seyJmYW1pbHkiOiJTenVsYW5za2kiLCJnaXZlbiI6IkdhYnJpZWwiLCJwYXJzZS1uYW1lcyI6ZmFsc2UsImRyb3BwaW5nLXBhcnRpY2xlIjoiIiwibm9uLWRyb3BwaW5nLXBhcnRpY2xlIjoiIn1dLCJVUkwiOiJodHRwczovL2Fib3V0LmpzdG9yLm9yZy90ZXJtcyIsImlzc3VlZCI6eyJkYXRlLXBhcnRzIjpbWzIwMDFdXX0sIm51bWJlci1vZi1wYWdlcyI6IjczMC03NDMiLCJpc3N1ZSI6IjYiLCJ2b2x1bWUiOiIxMiIsImNvbnRhaW5lci10aXRsZS1zaG9ydCI6IiJ9LCJpc1RlbXBvcmFyeSI6ZmFsc2V9XX0=&quot;,&quot;citationItems&quot;:[{&quot;id&quot;:&quot;171c65b2-fab5-30f0-acf7-62a3d8c12d1f&quot;,&quot;itemData&quot;:{&quot;type&quot;:&quot;article-journal&quot;,&quot;id&quot;:&quot;171c65b2-fab5-30f0-acf7-62a3d8c12d1f&quot;,&quot;title&quot;:&quot;Business model innovation vs replication: Financial performance implications of strategic emphases&quot;,&quot;author&quot;:[{&quot;family&quot;:&quot;Aspara&quot;,&quot;given&quot;:&quot;Jaakko&quot;,&quot;parse-names&quot;:false,&quot;dropping-particle&quot;:&quot;&quot;,&quot;non-dropping-particle&quot;:&quot;&quot;},{&quot;family&quot;:&quot;Hietanen&quot;,&quot;given&quot;:&quot;Joel&quot;,&quot;parse-names&quot;:false,&quot;dropping-particle&quot;:&quot;&quot;,&quot;non-dropping-particle&quot;:&quot;&quot;},{&quot;family&quot;:&quot;Tikkanen&quot;,&quot;given&quot;:&quot;Henrikki&quot;,&quot;parse-names&quot;:false,&quot;dropping-particle&quot;:&quot;&quot;,&quot;non-dropping-particle&quot;:&quot;&quot;}],&quot;container-title&quot;:&quot;Journal of Strategic Marketing&quot;,&quot;DOI&quot;:&quot;10.1080/09652540903511290&quot;,&quot;ISSN&quot;:&quot;0965254X&quot;,&quot;issued&quot;:{&quot;date-parts&quot;:[[2010,2]]},&quot;page&quot;:&quot;39-56&quot;,&quot;abstract&quot;:&quot;The purpose of this article is to examine the financial performance implications of a firm's strategic emphases with respect to business model innovation vs replication. It is also examined how the financial performance implications differ between larger and smaller firms. Based on survey data including top managers' reports from approximately 500 firms, the authors analyze the differences in average profitable growth across firms that differ in their strategic orientations. It is found that firms that have a high strategic emphasis on business model innovation as well as a high emphasis on replication exhibit a higher average value of profitable growth than firms that do not strategically emphasize either dimension. Concerning a strategy that puts a high emphasis on business model innovation but low on replication, a difference is found between small and large firms. Large firms with a high emphasis on business model innovation but low on replication exhibit, on average, weaker profitable growth than large firms with low emphases on both business model innovation and replication. In contrast, small firms with high emphasis on business model innovation but low on replication exhibit, on average, stronger profitable growth than small firms with low emphases on both business model innovation and replication. © 2010 Taylor &amp; Francis.&quot;,&quot;issue&quot;:&quot;1&quot;,&quot;volume&quot;:&quot;18&quot;,&quot;container-title-short&quot;:&quot;&quot;},&quot;isTemporary&quot;:false},{&quot;id&quot;:&quot;15c46a53-2ed6-3ec7-9734-d7ad2e789d8e&quot;,&quot;itemData&quot;:{&quot;type&quot;:&quot;article-journal&quot;,&quot;id&quot;:&quot;15c46a53-2ed6-3ec7-9734-d7ad2e789d8e&quot;,&quot;title&quot;:&quot;A framework in analysing the strategies for governing innovation networks for public innovation&quot;,&quot;author&quot;:[{&quot;family&quot;:&quot;Li&quot;,&quot;given&quot;:&quot;Yanwei&quot;,&quot;parse-names&quot;:false,&quot;dropping-particle&quot;:&quot;&quot;,&quot;non-dropping-particle&quot;:&quot;&quot;}],&quot;container-title&quot;:&quot;Policy Studies&quot;,&quot;DOI&quot;:&quot;10.1080/01442872.2019.1618809&quot;,&quot;ISSN&quot;:&quot;14701006&quot;,&quot;issued&quot;:{&quot;date-parts&quot;:[[2021]]},&quot;page&quot;:&quot;193-209&quot;,&quot;abstract&quot;:&quot;Innovation is essentially a collaborative initiative requiring the contribution of all involved actors. As no earlier framework has explicitly focused on the governance of collaborative networks for public innovation, a framework is needed to study how innovation networks contribute to making pubic governance more effective and innovative. This article constructs a conceptual framework consisting of six governance strategies, namely, participating, developing frameworks, managing interactions, sponsoring resources, establishing visions, and diplomacy. It can be applied to analyse specifically how innovation networks are governed to achieve effective innovation. Finally, the framework is discussed and research agendas are set.&quot;,&quot;publisher&quot;:&quot;Routledge&quot;,&quot;issue&quot;:&quot;2&quot;,&quot;volume&quot;:&quot;42&quot;,&quot;container-title-short&quot;:&quot;&quot;},&quot;isTemporary&quot;:false},{&quot;id&quot;:&quot;46d29b72-ec91-3fd9-a23d-7ff2313750e3&quot;,&quot;itemData&quot;:{&quot;type&quot;:&quot;report&quot;,&quot;id&quot;:&quot;46d29b72-ec91-3fd9-a23d-7ff2313750e3&quot;,&quot;title&quot;:&quot;Replication as Strategy&quot;,&quot;author&quot;:[{&quot;family&quot;:&quot;Winter&quot;,&quot;given&quot;:&quot;Sidney G&quot;,&quot;parse-names&quot;:false,&quot;dropping-particle&quot;:&quot;&quot;,&quot;non-dropping-particle&quot;:&quot;&quot;},{&quot;family&quot;:&quot;Szulanski&quot;,&quot;given&quot;:&quot;Gabriel&quot;,&quot;parse-names&quot;:false,&quot;dropping-particle&quot;:&quot;&quot;,&quot;non-dropping-particle&quot;:&quot;&quot;}],&quot;URL&quot;:&quot;https://about.jstor.org/terms&quot;,&quot;issued&quot;:{&quot;date-parts&quot;:[[2001]]},&quot;number-of-pages&quot;:&quot;730-743&quot;,&quot;issue&quot;:&quot;6&quot;,&quot;volume&quot;:&quot;12&quot;,&quot;container-title-short&quot;:&quot;&quot;},&quot;isTemporary&quot;:false}]},{&quot;citationID&quot;:&quot;MENDELEY_CITATION_67ae922c-eccc-4e0c-aad2-789280cf1e03&quot;,&quot;properties&quot;:{&quot;noteIndex&quot;:0},&quot;isEdited&quot;:false,&quot;manualOverride&quot;:{&quot;isManuallyOverridden&quot;:false,&quot;citeprocText&quot;:&quot;(Buchheim et al., 2020)&quot;,&quot;manualOverrideText&quot;:&quot;&quot;},&quot;citationTag&quot;:&quot;MENDELEY_CITATION_v3_eyJjaXRhdGlvbklEIjoiTUVOREVMRVlfQ0lUQVRJT05fNjdhZTkyMmMtZWNjYy00ZTBjLWFhZDItNzg5MjgwY2YxZTAzIiwicHJvcGVydGllcyI6eyJub3RlSW5kZXgiOjB9LCJpc0VkaXRlZCI6ZmFsc2UsIm1hbnVhbE92ZXJyaWRlIjp7ImlzTWFudWFsbHlPdmVycmlkZGVuIjpmYWxzZSwiY2l0ZXByb2NUZXh0IjoiKEJ1Y2hoZWltIGV0IGFsLiwgMjAyMCkiLCJtYW51YWxPdmVycmlkZVRleHQiOiIifSwiY2l0YXRpb25JdGVtcyI6W3siaWQiOiIxZDZmYTM0My05OWQ4LTM2YWItYTNiMS0zYTQ3YzNmMTA2NjIiLCJpdGVtRGF0YSI6eyJ0eXBlIjoiYXJ0aWNsZS1qb3VybmFsIiwiaWQiOiIxZDZmYTM0My05OWQ4LTM2YWItYTNiMS0zYTQ3YzNmMTA2NjIiLCJ0aXRsZSI6Iklubm92YXRpb24gdHlwZXMgaW4gcHVibGljIHNlY3RvciBvcmdhbml6YXRpb25zOiBhIHN5c3RlbWF0aWMgcmV2aWV3IG9mIHRoZSBsaXRlcmF0dXJlIiwiYXV0aG9yIjpbeyJmYW1pbHkiOiJCdWNoaGVpbSIsImdpdmVuIjoiTGF1cmluIiwicGFyc2UtbmFtZXMiOmZhbHNlLCJkcm9wcGluZy1wYXJ0aWNsZSI6IiIsIm5vbi1kcm9wcGluZy1wYXJ0aWNsZSI6IiJ9LHsiZmFtaWx5IjoiS3JpZWdlciIsImdpdmVuIjoiQWxleGFuZGVyIiwicGFyc2UtbmFtZXMiOmZhbHNlLCJkcm9wcGluZy1wYXJ0aWNsZSI6IiIsIm5vbi1kcm9wcGluZy1wYXJ0aWNsZSI6IiJ9LHsiZmFtaWx5IjoiQXJuZHQiLCJnaXZlbiI6IlNhcmFoIiwicGFyc2UtbmFtZXMiOmZhbHNlLCJkcm9wcGluZy1wYXJ0aWNsZSI6IiIsIm5vbi1kcm9wcGluZy1wYXJ0aWNsZSI6IiJ9XSwiY29udGFpbmVyLXRpdGxlIjoiTWFuYWdlbWVudCBSZXZpZXcgUXVhcnRlcmx5IiwiRE9JIjoiMTAuMTAwNy9zMTEzMDEtMDE5LTAwMTc0LTUiLCJJU1NOIjoiMjE5ODE2MzkiLCJpc3N1ZWQiOnsiZGF0ZS1wYXJ0cyI6W1syMDIwLDExLDFdXX0sInBhZ2UiOiI1MDktNTMzIiwiYWJzdHJhY3QiOiJXaGVuIGFuYWx5emluZyB0aGUgcHJvY2VzcyBvZiBvcmdhbml6YXRpb25hbCBpbm5vdmF0aW9uLCBpdCBpcyBvZnRlbiBhcmd1ZWQgdGhhdCBhIGRpc3RpbmN0aW9uIGJldHdlZW4gZGlmZmVyZW50IHR5cGVzIG9mIGlubm92YXRpb24gaXMgbmVjZXNzYXJ5IHRvIGdhaW4gbWVhbmluZ2Z1bCBpbnNpZ2h0cyBvbiB3aGF0IGRyaXZlcyBhbmQgaW1wZWRlcyBpbm5vdmF0aW9uIGFuZCBob3cgb3JnYW5pemF0aW9ucyBtYXkgYmVzdCB1c2UgaW5ub3ZhdGlvbiB0byBzdGF5IGNvbXBldGl0aXZlLiBXaGlsZSB0aGlzIGhvbGRzIGFzIG11Y2ggZm9yIHB1YmxpYyBzZWN0b3Igb3JnYW5pemF0aW9ucyBhcyBpdCBkb2VzIGZvciBwcml2YXRlIGJ1c2luZXNzZXMsIHRoZSBmb3JtZXIgZG8gbm90IHNlZWsgdG8gbWF4aW1pemUgcHJvZml0cyBidXQgcmF0aGVyIHNlcnZlIHRoZSBjb21tb24gZ29vZCwgd2hpY2ggbWF5IGFmZmVjdCB0aGUgdHlwZXMgb2YgaW5ub3ZhdGlvbiBpbXBsZW1lbnRlZC4gVGhpcyBhcnRpY2xlIHN5c3RlbWF0aWNhbGx5IHJldmlld3MgdGhlIGxpdGVyYXR1cmUgb24gaW5ub3ZhdGlvbiB0eXBlcyBpbiB0aGUgY29udGV4dCBvZiBwdWJsaWMgc2VjdG9yIG9yZ2FuaXphdGlvbnMuIENhdGVnb3JpemluZyB0aGUgbXVsdGl0dWRlIG9mIHR5cG9sb2dpZXMgdXNlZCBieSBzY2hvbGFycywgaXQgYWdncmVnYXRlcyBmaW5kaW5ncyBvbiBhbnRlY2VkZW50cywgb3V0Y29tZXMsIGFuZCBjb21iaW5hdGl2ZSBlZmZlY3RzIG9mIHByb2R1Y3Qvc2VydmljZSwgcHJvY2VzcywgZ292ZXJuYW5jZSwgYW5kIHBhcmFkaWdtIGlubm92YXRpb25zIGFuZCBkZXJpdmVzIG1hbmFnZW1lbnQgc3VnZ2VzdGlvbnMuIFJlc3VsdHMgaW5kaWNhdGUgdGhhdCByZXNlYXJjaCBzbyBmYXIgaGFzIGZvY3VzZWQgb24gcHJvZHVjdC9zZXJ2aWNlIGFuZCBwcm9jZXNzIGlubm92YXRpb25zIGFuZCB0aGVpciBvcmdhbml6YXRpb25hbCBhbnRlY2VkZW50cy4gVGhlIHZhcmlldHkgb2YgaW5kaXZpZHVhbCBmYWN0b3JzIGFuYWx5emVkIG1ha2VzIGl0IGRpZmZpY3VsdCB0byBleHRyYWN0IGdlbmVyYWxpemFibGUgZmluZGluZ3MgYW5kIG1heSBoaW5kZXIgdGhlb3J5LWJ1aWxkaW5nLiBNYW5hZ2VtZW50IG5lZWRzIHRvIHBheSBjbG9zZSBhdHRlbnRpb24gdG8gdGhlIG9yZ2FuaXphdGlvbuKAmXMgaW5ub3ZhdGlvbiBjaGFyYWN0ZXJpc3RpY3MuIEZ1dHVyZSByZXNlYXJjaCBjYW4gcHJvZml0IGZyb20gc3RhbmRhcmRpemVkIGRlZmluaXRpb25zIGFuZCBtb3JlIGRpdmVyc2lmaWVkIGRhdGEuIiwicHVibGlzaGVyIjoiU3ByaW5nZXIgU2NpZW5jZSBhbmQgQnVzaW5lc3MgTWVkaWEgRGV1dHNjaGxhbmQgR21iSCIsImlzc3VlIjoiNCIsInZvbHVtZSI6IjcwIiwiY29udGFpbmVyLXRpdGxlLXNob3J0IjoiIn0sImlzVGVtcG9yYXJ5IjpmYWxzZX1dfQ==&quot;,&quot;citationItems&quot;:[{&quot;id&quot;:&quot;1d6fa343-99d8-36ab-a3b1-3a47c3f10662&quot;,&quot;itemData&quot;:{&quot;type&quot;:&quot;article-journal&quot;,&quot;id&quot;:&quot;1d6fa343-99d8-36ab-a3b1-3a47c3f10662&quot;,&quot;title&quot;:&quot;Innovation types in public sector organizations: a systematic review of the literature&quot;,&quot;author&quot;:[{&quot;family&quot;:&quot;Buchheim&quot;,&quot;given&quot;:&quot;Laurin&quot;,&quot;parse-names&quot;:false,&quot;dropping-particle&quot;:&quot;&quot;,&quot;non-dropping-particle&quot;:&quot;&quot;},{&quot;family&quot;:&quot;Krieger&quot;,&quot;given&quot;:&quot;Alexander&quot;,&quot;parse-names&quot;:false,&quot;dropping-particle&quot;:&quot;&quot;,&quot;non-dropping-particle&quot;:&quot;&quot;},{&quot;family&quot;:&quot;Arndt&quot;,&quot;given&quot;:&quot;Sarah&quot;,&quot;parse-names&quot;:false,&quot;dropping-particle&quot;:&quot;&quot;,&quot;non-dropping-particle&quot;:&quot;&quot;}],&quot;container-title&quot;:&quot;Management Review Quarterly&quot;,&quot;DOI&quot;:&quot;10.1007/s11301-019-00174-5&quot;,&quot;ISSN&quot;:&quot;21981639&quot;,&quot;issued&quot;:{&quot;date-parts&quot;:[[2020,11,1]]},&quot;page&quot;:&quot;509-533&quot;,&quot;abstract&quot;:&quot;When analyzing the process of organizational innovation, it is often argued that a distinction between different types of innovation is necessary to gain meaningful insights on what drives and impedes innovation and how organizations may best use innovation to stay competitive. While this holds as much for public sector organizations as it does for private businesses, the former do not seek to maximize profits but rather serve the common good, which may affect the types of innovation implemented. This article systematically reviews the literature on innovation types in the context of public sector organizations. Categorizing the multitude of typologies used by scholars, it aggregates findings on antecedents, outcomes, and combinative effects of product/service, process, governance, and paradigm innovations and derives management suggestions. Results indicate that research so far has focused on product/service and process innovations and their organizational antecedents. The variety of individual factors analyzed makes it difficult to extract generalizable findings and may hinder theory-building. Management needs to pay close attention to the organization’s innovation characteristics. Future research can profit from standardized definitions and more diversified data.&quot;,&quot;publisher&quot;:&quot;Springer Science and Business Media Deutschland GmbH&quot;,&quot;issue&quot;:&quot;4&quot;,&quot;volume&quot;:&quot;70&quot;,&quot;container-title-short&quot;:&quot;&quot;},&quot;isTemporary&quot;:false}]},{&quot;citationID&quot;:&quot;MENDELEY_CITATION_40d24154-eff2-4446-9e38-5ccb391e791a&quot;,&quot;properties&quot;:{&quot;noteIndex&quot;:0},&quot;isEdited&quot;:false,&quot;manualOverride&quot;:{&quot;isManuallyOverridden&quot;:false,&quot;citeprocText&quot;:&quot;(de Vries et al., 2015)&quot;,&quot;manualOverrideText&quot;:&quot;&quot;},&quot;citationTag&quot;:&quot;MENDELEY_CITATION_v3_eyJjaXRhdGlvbklEIjoiTUVOREVMRVlfQ0lUQVRJT05fNDBkMjQxNTQtZWZmMi00NDQ2LTllMzgtNWNjYjM5MWU3OTFhIiwicHJvcGVydGllcyI6eyJub3RlSW5kZXgiOjB9LCJpc0VkaXRlZCI6ZmFsc2UsIm1hbnVhbE92ZXJyaWRlIjp7ImlzTWFudWFsbHlPdmVycmlkZGVuIjpmYWxzZSwiY2l0ZXByb2NUZXh0IjoiKGRlIFZyaWVzIGV0IGFsLiwgMjAxNSkiLCJtYW51YWxPdmVycmlkZVRleHQiOiIifSwiY2l0YXRpb25JdGVtcyI6W3siaWQiOiIyYzY5OGZlMS05YzQ1LTNjNzQtODFiNy03NTNhN2E0Yzg3MjgiLCJpdGVtRGF0YSI6eyJ0eXBlIjoiYXJ0aWNsZS1qb3VybmFsIiwiaWQiOiIyYzY5OGZlMS05YzQ1LTNjNzQtODFiNy03NTNhN2E0Yzg3MjgiLCJ0aXRsZSI6Iklubm92YXRpb24gaW4gdGhlIFB1YmxpYyBTZWN0b3I6IEEgU3lzdGVtYXRpYyBSZXZpZXcgYW5kIEZ1dHVyZSBSZXNlYXJjaCBBZ2VuZGEiLCJhdXRob3IiOlt7ImZhbWlseSI6IlZyaWVzIiwiZ2l2ZW4iOiJIYW5uYSIsInBhcnNlLW5hbWVzIjpmYWxzZSwiZHJvcHBpbmctcGFydGljbGUiOiIiLCJub24tZHJvcHBpbmctcGFydGljbGUiOiJkZSJ9LHsiZmFtaWx5IjoiQmVra2VycyIsImdpdmVuIjoiVi5KLkouTS4iLCJwYXJzZS1uYW1lcyI6ZmFsc2UsImRyb3BwaW5nLXBhcnRpY2xlIjoiIiwibm9uLWRyb3BwaW5nLXBhcnRpY2xlIjoiIn0seyJmYW1pbHkiOiJUdW1tZXJzIiwiZ2l2ZW4iOiJMYXJzIEcuIiwicGFyc2UtbmFtZXMiOmZhbHNlLCJkcm9wcGluZy1wYXJ0aWNsZSI6IiIsIm5vbi1kcm9wcGluZy1wYXJ0aWNsZSI6IiJ9XSwiY29udGFpbmVyLXRpdGxlIjoiU1NSTiBFbGVjdHJvbmljIEpvdXJuYWwiLCJET0kiOiIxMC4yMTM5L3Nzcm4uMjYzODYxOCIsImlzc3VlZCI6eyJkYXRlLXBhcnRzIjpbWzIwMTUsOCw1XV19LCJhYnN0cmFjdCI6IlRoaXMgYXJ0aWNsZSBicmluZ3MgdG9nZXRoZXIgZW1waXJpY2FsIGFjYWRlbWljIHJlc2VhcmNoIG9uIHB1YmxpYyBzZWN0b3IgaW5ub3ZhdGlvbi4gVmlhIGEgc3lzdGVtYXRpYyBsaXRlcmF0dXJlIHJldmlldyB3ZSBpbnZlc3RpZ2F0ZSAxODEgYXJ0aWNsZXMgYW5kIGJvb2tzIG9uIHB1YmxpYyBzZWN0b3IgaW5ub3ZhdGlvbiwgcHVibGlzaGVkIGJldHdlZW4gMTk5MCBhbmQgMjAxNC4gVGhlc2Ugc3R1ZGllcyBhcmUgYW5hbHlzZWQgYmFzZWQgb24gdGhlIGZvbGxvd2luZyB0aGVtZXM6ICgxKSB0aGUgZGVmaW5pdGlvbnMgb2YgaW5ub3ZhdGlvbiwgKDIpIGlubm92YXRpb24gdHlwZXMsICgzKSBnb2FscyBvZiBpbm5vdmF0aW9uLCAoNCkgYW50ZWNlZGVudHMgb2YgaW5ub3ZhdGlvbiBhbmQgKDUpIG91dGNvbWVzIG9mIGlubm92YXRpb24uIEJhc2VkIHVwb24gdGhpcyBhbmFseXNpcywgd2UgZGV2ZWxvcCBhbiBlbXBpcmljYWxseS1iYXNlZCBmcmFtZXdvcmsgb2YgcG90ZW50aWFsbHkgaW1wb3J0YW50IGFudGVjZWRlbnRzIGFuZCBlZmZlY3RzIG9mIHB1YmxpYyBzZWN0b3IgaW5ub3ZhdGlvbi4gV2UgcHJvcG9zZSB0aHJlZSBmdXR1cmUgcmVzZWFyY2ggc3VnZ2VzdGlvbnM6ICgxKSBtb3JlIHZhcmlldHkgaW4gbWV0aG9kczogbW92aW5nIGZyb20gYSBxdWFsaXRhdGl2ZSBkb21pbmFuY2UgdG8gdXNpbmcgb3RoZXIgbWV0aG9kcywgc3VjaCBhcyBzdXJ2ZXlzLCBleHBlcmltZW50cyBhbmQgbXVsdGktbWV0aG9kIGFwcHJvYWNoZXM7ICgyKSBlbXBoYXNpemUgdGhlb3J5IGRldmVsb3BtZW50IGFuZCB0ZXN0aW5nIGFzIHN0dWRpZXMgYXJlIG9mdGVuIHRoZW9yeS1wb29yOyBhbmQgKDMpIGNvbmR1Y3QgbW9yZSBjcm9zcy1uYXRpb25hbCBhbmQgY3Jvc3Mtc2VjdG9yYWwgc3R1ZGllcywgbGlua2luZyBmb3IgaW5zdGFuY2UgZGlmZmVyZW50IGdvdmVybmFuY2UgYW5kIHN0YXRlIHRyYWRpdGlvbnMgdG8gdGhlIGRldmVsb3BtZW50IGFuZCBlZmZlY3RzIG9mIHB1YmxpYyBzZWN0b3IgaW5ub3ZhdGlvbi4iLCJwdWJsaXNoZXIiOiJFbHNldmllciBCViIsImNvbnRhaW5lci10aXRsZS1zaG9ydCI6IiJ9LCJpc1RlbXBvcmFyeSI6ZmFsc2V9XX0=&quot;,&quot;citationItems&quot;:[{&quot;id&quot;:&quot;2c698fe1-9c45-3c74-81b7-753a7a4c8728&quot;,&quot;itemData&quot;:{&quot;type&quot;:&quot;article-journal&quot;,&quot;id&quot;:&quot;2c698fe1-9c45-3c74-81b7-753a7a4c8728&quot;,&quot;title&quot;:&quot;Innovation in the Public Sector: A Systematic Review and Future Research Agenda&quot;,&quot;author&quot;:[{&quot;family&quot;:&quot;Vries&quot;,&quot;given&quot;:&quot;Hanna&quot;,&quot;parse-names&quot;:false,&quot;dropping-particle&quot;:&quot;&quot;,&quot;non-dropping-particle&quot;:&quot;de&quot;},{&quot;family&quot;:&quot;Bekkers&quot;,&quot;given&quot;:&quot;V.J.J.M.&quot;,&quot;parse-names&quot;:false,&quot;dropping-particle&quot;:&quot;&quot;,&quot;non-dropping-particle&quot;:&quot;&quot;},{&quot;family&quot;:&quot;Tummers&quot;,&quot;given&quot;:&quot;Lars G.&quot;,&quot;parse-names&quot;:false,&quot;dropping-particle&quot;:&quot;&quot;,&quot;non-dropping-particle&quot;:&quot;&quot;}],&quot;container-title&quot;:&quot;SSRN Electronic Journal&quot;,&quot;DOI&quot;:&quot;10.2139/ssrn.2638618&quot;,&quot;issued&quot;:{&quot;date-parts&quot;:[[2015,8,5]]},&quot;abstract&quot;:&quot;This article brings together empirical academic research on public sector innovation. Via a systematic literature review we investigate 181 articles and books on public sector innovation, published between 1990 and 2014. These studies are analysed based on the following themes: (1) the definitions of innovation, (2) innovation types, (3) goals of innovation, (4) antecedents of innovation and (5) outcomes of innovation. Based upon this analysis, we develop an empirically-based framework of potentially important antecedents and effects of public sector innovation. We propose three future research suggestions: (1) more variety in methods: moving from a qualitative dominance to using other methods, such as surveys, experiments and multi-method approaches; (2) emphasize theory development and testing as studies are often theory-poor; and (3) conduct more cross-national and cross-sectoral studies, linking for instance different governance and state traditions to the development and effects of public sector innovation.&quot;,&quot;publisher&quot;:&quot;Elsevier BV&quot;,&quot;container-title-short&quot;:&quot;&quot;},&quot;isTemporary&quot;:false}]},{&quot;citationID&quot;:&quot;MENDELEY_CITATION_bd6cf848-87f8-44d1-bb7f-58bebabf329d&quot;,&quot;properties&quot;:{&quot;noteIndex&quot;:0},&quot;isEdited&quot;:false,&quot;manualOverride&quot;:{&quot;isManuallyOverridden&quot;:true,&quot;citeprocText&quot;:&quot;(Pratama, 2020)&quot;,&quot;manualOverrideText&quot;:&quot;Pratama (2020)&quot;},&quot;citationTag&quot;:&quot;MENDELEY_CITATION_v3_eyJjaXRhdGlvbklEIjoiTUVOREVMRVlfQ0lUQVRJT05fYmQ2Y2Y4NDgtODdmOC00NGQxLWJiN2YtNThiZWJhYmYzMjlkIiwicHJvcGVydGllcyI6eyJub3RlSW5kZXgiOjB9LCJpc0VkaXRlZCI6ZmFsc2UsIm1hbnVhbE92ZXJyaWRlIjp7ImlzTWFudWFsbHlPdmVycmlkZGVuIjp0cnVlLCJjaXRlcHJvY1RleHQiOiIoUHJhdGFtYSwgMjAyMCkiLCJtYW51YWxPdmVycmlkZVRleHQiOiJQcmF0YW1hICgyMDIwKSJ9LCJjaXRhdGlvbkl0ZW1zIjpbeyJpZCI6ImMwNTYyZjMyLWFkZjctMzY1Yy1iYmY2LWRkN2RmZDhlNmZlZCIsIml0ZW1EYXRhIjp7InR5cGUiOiJhcnRpY2xlLWpvdXJuYWwiLCJpZCI6ImMwNTYyZjMyLWFkZjctMzY1Yy1iYmY2LWRkN2RmZDhlNmZlZCIsInRpdGxlIjoiVGhlIGxhbmRzY2FwZSBvZiBwdWJsaWMgc2VydmljZSBpbm5vdmF0aW9uIGluIEluZG9uZXNpYTogQSBjb21wcmVoZW5zaXZlIGFuYWx5c2lzIG9mIGl0cyBjaGFyYWN0ZXJpc3RpYyBhbmQgdHJlbmQiLCJhdXRob3IiOlt7ImZhbWlseSI6IlByYXRhbWEiLCJnaXZlbiI6IkFyaWYgQnVkeSIsInBhcnNlLW5hbWVzIjpmYWxzZSwiZHJvcHBpbmctcGFydGljbGUiOiIiLCJub24tZHJvcHBpbmctcGFydGljbGUiOiIifV0sImNvbnRhaW5lci10aXRsZSI6Iklubm92YXRpb24gYW5kIE1hbmFnZW1lbnQgUmV2aWV3IiwiRE9JIjoiMTAuMTEwOC9JTk1SLTExLTIwMTgtMDA4MCIsIklTU04iOiIyNTE1ODk2MSIsImlzc3VlZCI6eyJkYXRlLXBhcnRzIjpbWzIwMjAsMiwyNV1dfSwicGFnZSI6IjI1LTQwIiwiYWJzdHJhY3QiOiJQdXJwb3NlOiBUaGUgcHVycG9zZSBvZiB0aGlzIHBhcGVyIGlzIHRvIHByb3ZpZGUgYSBjb21wcmVoZW5zaXZlIGFuYWx5c2lzIG9mIEluZG9uZXNpYeKAmXMgcHVibGljIHNlcnZpY2UgaW5ub3ZhdGlvbiBkcmF3biBmcm9tIHRoZSB0b3AgOTkgbm9taW5lZXMgb2YgdGhlIG5hdGlvbmFsIGNvbXBldGl0aW9uIGZvciBwdWJsaWMgc2VydmljZSBpbm5vdmF0aW9uIGZyb20gMjAxNCB0byAyMDE2LiBEZXNpZ24vbWV0aG9kb2xvZ3kvYXBwcm9hY2g6IFRvIGFuc3dlciB0aGUgcmVzZWFyY2ggcXVlc3Rpb24sIHRoaXMgc3R1ZHkgYXBwbGllZCBhcmNoaXZhbCByZXNlYXJjaCBhcyBhIHJlc2VhcmNoIHN0cmF0ZWd5LiBBIGRvY3VtZW50YXRpb24gbWV0aG9kIHdhcyBjb25kdWN0ZWQgdG8gY29sbGVjdCB0aGUgZGF0YS4gVXNpbmcgY29udGVudCBhbmFseXNpcyBhaWRlZCBieSBOVml2byAxMSB0aGlzIHN0dWR5IGFuYWx5emVzIHRoZSBmb2xsb3dpbmcgdGhlbWVzOiBpbXBsZW1lbnRpbmcgYWdlbmNpZXMsIGlubm92YXRpb24gdHlwZXMsIGlubm92YXRpb24gZ29hbHMsIGlubm92YXRpb24gb3V0Y29tZXMsIHBvbGljeSBzZWN0b3IgaW4gd2hpY2ggaW5ub3ZhdGlvbiBpbXBsZW1lbnRlZCBhbmQgZ2VvZ3JhcGhpY2FsIHBlcnNwZWN0aXZlLiBGaW5kaW5nczogVGhlIHB1YmxpYyBzZXJ2aWNlIGlubm92YXRpb24gaW4gSW5kb25lc2lhIGZyb20gMjAxNCB0byAyMDE2IHdlcmUgZG9taW5hdGVkIGJ5IGxvY2FsIGdvdmVybm1lbnQgYW5kIHByb2Nlc3MgaW5ub3ZhdGlvbiBpbiB3aGljaCBkZXNpZ25hdGVzIHRvIHRoZSBhbWFsZ2FtYXRpb24gb2YgdGVjaG5vbG9naWNhbCBhbmQgYWRtaW5pc3RyYXRpdmUgZGltZW5zaW9ucyBvZiBpbm5vdmF0aW9uLiBUaGUgbW9zdCBvY2N1cnJlbmNlIG91dGNvbWVzIHdlcmUgYWltZWQgdG8gdGFja2xpbmcgc29jaWV0YWwgcHJvYmxlbXMgaW4gdGhlIGhlYWx0aCBhbmQgZWR1Y2F0aW9uIHNlY3Rvci4gV2hpbHN0IGluIHRoZSBnZW9ncmFwaGljYWwgcGVyc3BlY3RpdmUsIGJpZyBwb3J0aW9uIG9mIGlubm92YXRpb24gd2VyZSB0YWtpbmcgcGxhY2UgaW4gSmF2YSBJc2xhbmQuIFJlc2VhcmNoIGxpbWl0YXRpb25zL2ltcGxpY2F0aW9uczogVGhlIHJlc3VsdCBvZiB0aGlzIHN0dWR5IGlzIG1haW5seSBiYXNlZCBvbiBzZWNvbmRhcnkgZGF0YSBkcmF3aW5nIGZyb20gcHVibGljIHNlcnZpY2UgaW5ub3ZhdGlvbiBjb21wZXRpdGlvbiBoZWxkIGJ5IHRoZSBJbmRvbmVzaWFuIE1pbmlzdHJ5IG9mIEFkbWluaXN0cmF0aXZlIFJlZm9ybS4gQ29uc2VxdWVudGx5LCB0aGUgcmVzdWx0IGlzIGxpbWl0ZWQgdG8gcHJvdmlkZSBhIG1hcHBpbmcgZmVhdHVyZSBhbmQgdHJlbmRzIG9mIGlubm92YXRpb24uIEZ1dHVyZSByZXNlYXJjaCBtYXkgdXNlIG1vcmUgZXh0ZW5zaXZlIHNhbXBsZXMgKG5vdCBvbmx5IHNvdXJjZWQgZnJvbSB0aGUgbm9taW5lZXMgYnV0IGFsc28gYWxsIHN1Ym1pdHRlZCBpbml0aWF0aXZlcykgdG8gb2J0YWluIG1vcmUgcmVwcmVzZW50YXRpb24gb2YgcHVibGljIHNlcnZpY2UgaW5ub3ZhdGlvbiBpbiBJbmRvbmVzaWEuIFByYWN0aWNhbCBpbXBsaWNhdGlvbnM6IEdpdmVuIHRoZSBmYWN0IHRoYXQgbGFjayBvZiBjb2xsYWJvcmF0aW9uIGJldHdlZW4gcHVibGljIGFuZCBwcml2YXRlIGFjdG9ycywgdGhlIGdvdmVybm1lbnQgbmVlZHMgdG8gY29uc2lkZXIgb24gZGVzaWduaW5nIHN0cmF0ZWdpZXMgYW5kIHBvbGljeSBkaXJlY3Rpb24gdG8gZm9zdGVyIGNvbGxhYm9yYXRpb24gaW4gcHVibGljIHNlcnZpY2UgaW5ub3ZhdGlvbi4gT3JpZ2luYWxpdHkvdmFsdWU6IFRoaXMgcmVzZWFyY2ggb2ZmZXJzIGEgY29tcHJlaGVuc2l2ZSBhbmFseXNpcyBvbiBJbmRvbmVzaWFuIHB1YmxpYyBzZXJ2aWNlIGlubm92YXRpb24uIE1ldGhvZG9sb2dpY2FsbHksIHRoZSByZXNlYXJjaCBpbnRyb2R1Y2VzIGFyY2hpdmFsIHJlc2VhcmNoIGFzIG9uZSBvZiB0aGUgYWx0ZXJuYXRpdmUgcmVzZWFyY2ggc3RyYXRlZ2llcyBvbiBwdWJsaWMgc2VjdG9yIGlubm92YXRpb24gc2Nob2xhcnNoaXBzLiIsInB1Ymxpc2hlciI6IkVtZXJhbGQgR3JvdXAgSG9sZGluZ3MgTHRkLiIsImlzc3VlIjoiMSIsInZvbHVtZSI6IjE3IiwiY29udGFpbmVyLXRpdGxlLXNob3J0IjoiIn0sImlzVGVtcG9yYXJ5IjpmYWxzZX1dfQ==&quot;,&quot;citationItems&quot;:[{&quot;id&quot;:&quot;c0562f32-adf7-365c-bbf6-dd7dfd8e6fed&quot;,&quot;itemData&quot;:{&quot;type&quot;:&quot;article-journal&quot;,&quot;id&quot;:&quot;c0562f32-adf7-365c-bbf6-dd7dfd8e6fed&quot;,&quot;title&quot;:&quot;The landscape of public service innovation in Indonesia: A comprehensive analysis of its characteristic and trend&quot;,&quot;author&quot;:[{&quot;family&quot;:&quot;Pratama&quot;,&quot;given&quot;:&quot;Arif Budy&quot;,&quot;parse-names&quot;:false,&quot;dropping-particle&quot;:&quot;&quot;,&quot;non-dropping-particle&quot;:&quot;&quot;}],&quot;container-title&quot;:&quot;Innovation and Management Review&quot;,&quot;DOI&quot;:&quot;10.1108/INMR-11-2018-0080&quot;,&quot;ISSN&quot;:&quot;25158961&quot;,&quot;issued&quot;:{&quot;date-parts&quot;:[[2020,2,25]]},&quot;page&quot;:&quot;25-40&quot;,&quot;abstract&quot;:&quot;Purpose: The purpose of this paper is to provide a comprehensive analysis of Indonesia’s public service innovation drawn from the top 99 nominees of the national competition for public service innovation from 2014 to 2016. Design/methodology/approach: To answer the research question, this study applied archival research as a research strategy. A documentation method was conducted to collect the data. Using content analysis aided by NVivo 11 this study analyzes the following themes: implementing agencies, innovation types, innovation goals, innovation outcomes, policy sector in which innovation implemented and geographical perspective. Findings: The public service innovation in Indonesia from 2014 to 2016 were dominated by local government and process innovation in which designates to the amalgamation of technological and administrative dimensions of innovation. The most occurrence outcomes were aimed to tackling societal problems in the health and education sector. Whilst in the geographical perspective, big portion of innovation were taking place in Java Island. Research limitations/implications: The result of this study is mainly based on secondary data drawing from public service innovation competition held by the Indonesian Ministry of Administrative Reform. Consequently, the result is limited to provide a mapping feature and trends of innovation. Future research may use more extensive samples (not only sourced from the nominees but also all submitted initiatives) to obtain more representation of public service innovation in Indonesia. Practical implications: Given the fact that lack of collaboration between public and private actors, the government needs to consider on designing strategies and policy direction to foster collaboration in public service innovation. Originality/value: This research offers a comprehensive analysis on Indonesian public service innovation. Methodologically, the research introduces archival research as one of the alternative research strategies on public sector innovation scholarships.&quot;,&quot;publisher&quot;:&quot;Emerald Group Holdings Ltd.&quot;,&quot;issue&quot;:&quot;1&quot;,&quot;volume&quot;:&quot;17&quot;,&quot;container-title-short&quot;:&quot;&quot;},&quot;isTemporary&quot;:false}]},{&quot;citationID&quot;:&quot;MENDELEY_CITATION_c446738d-7078-4d89-b694-4079e4a357e9&quot;,&quot;properties&quot;:{&quot;noteIndex&quot;:0},&quot;isEdited&quot;:false,&quot;manualOverride&quot;:{&quot;isManuallyOverridden&quot;:false,&quot;citeprocText&quot;:&quot;(Biljohn &amp;#38; Lues, 2020)&quot;,&quot;manualOverrideText&quot;:&quot;&quot;},&quot;citationTag&quot;:&quot;MENDELEY_CITATION_v3_eyJjaXRhdGlvbklEIjoiTUVOREVMRVlfQ0lUQVRJT05fYzQ0NjczOGQtNzA3OC00ZDg5LWI2OTQtNDA3OWU0YTM1N2U5IiwicHJvcGVydGllcyI6eyJub3RlSW5kZXgiOjB9LCJpc0VkaXRlZCI6ZmFsc2UsIm1hbnVhbE92ZXJyaWRlIjp7ImlzTWFudWFsbHlPdmVycmlkZGVuIjpmYWxzZSwiY2l0ZXByb2NUZXh0IjoiKEJpbGpvaG4gJiMzODsgTHVlcywgMjAyMCkiLCJtYW51YWxPdmVycmlkZVRleHQiOiIifSwiY2l0YXRpb25JdGVtcyI6W3siaWQiOiJmOWVlOTBjMC0zZTA0LTM5YTUtODIyMC01MTExMGNlNWYxYjUiLCJpdGVtRGF0YSI6eyJ0eXBlIjoiYXJ0aWNsZS1qb3VybmFsIiwiaWQiOiJmOWVlOTBjMC0zZTA0LTM5YTUtODIyMC01MTExMGNlNWYxYjUiLCJ0aXRsZSI6IkNpdGl6ZW4gUGFydGljaXBhdGlvbiwgU29jaWFsIElubm92YXRpb24sIGFuZCB0aGUgR292ZXJuYW5jZSBvZiBMb2NhbCBHb3Zlcm5tZW50IFNlcnZpY2UgRGVsaXZlcnk6IEZpbmRpbmdzIGZyb20gU291dGggQWZyaWNhIiwiYXV0aG9yIjpbeyJmYW1pbHkiOiJCaWxqb2huIiwiZ2l2ZW4iOiJNYXLDqXZlIEluZ2UgTWFkbHluIiwicGFyc2UtbmFtZXMiOmZhbHNlLCJkcm9wcGluZy1wYXJ0aWNsZSI6IiIsIm5vbi1kcm9wcGluZy1wYXJ0aWNsZSI6IiJ9LHsiZmFtaWx5IjoiTHVlcyIsImdpdmVuIjoiTGllemVsIiwicGFyc2UtbmFtZXMiOmZhbHNlLCJkcm9wcGluZy1wYXJ0aWNsZSI6IiIsIm5vbi1kcm9wcGluZy1wYXJ0aWNsZSI6IiJ9XSwiY29udGFpbmVyLXRpdGxlIjoiSW50ZXJuYXRpb25hbCBKb3VybmFsIG9mIFB1YmxpYyBBZG1pbmlzdHJhdGlvbiIsIkRPSSI6IjEwLjEwODAvMDE5MDA2OTIuMjAxOS4xNjI4MDUyIiwiSVNTTiI6IjE1MzI0MjY1IiwiaXNzdWVkIjp7ImRhdGUtcGFydHMiOltbMjAyMCwyLDE3XV19LCJwYWdlIjoiMjI5LTI0MSIsImFic3RyYWN0IjoiU29jaWFsIGlubm92YXRpb24gKFNJKSByZW1haW5zIGEgbGF0ZW50IGFyZWEgaW4gdGhlIFNvdXRoIEFmcmljYW4gbG9jYWwgZ292ZXJubWVudCAoTEcpIHNwaGVyZSBkZXNwaXRlIGl0cyBncm93aW5nIHVzZSBpbiBwdWJsaWMgc2VjdG9yIHNlcnZpY2UgZGVsaXZlcnkgZ2xvYmFsbHksIHNwZWNpZmljYWxseSBpdHMgdXNlIHRvIHBvdGVudGlhbGx5IGVuaGFuY2UgY2l0aXplbiBwYXJ0aWNpcGF0aW9uIGluIHRoZSBnb3Zlcm5hbmNlIG9mIExHIHNlcnZpY2UgZGVsaXZlcnkuIFRvIGhlbHAgcmVzb2x2ZSB0aGUgc2l0dWF0aW9uLCB0aGlzIHN0dWR5IHVzZWQgYSBjYXNlIHN0dWR5IGFwcHJvYWNoIHRvIGV4YW1pbmUgdGhlIGV4dGVudCB0byB3aGljaCBjaXRpemVuIHBhcnRpY2lwYXRpb24gdW5kZXJwaW5zIFNJIGR1cmluZyB0aGUgZ292ZXJuYW5jZSBvZiBMRyBzZXJ2aWNlIGRlbGl2ZXJ5LiBUaGUgZmluZGluZ3MgaWxsdXN0cmF0ZSB0aGF0IG9wZW4gZ292ZXJuYW5jZSBzeXN0ZW1zIHdvdWxkIG5vdCBhdXRvbWF0aWNhbGx5IHJlc3VsdCBpbiBzdXN0YWluYWJsZSwgcXVhbGl0eSwgYW5kIHF1YW50aXR5IHNlcnZpY2UgZGVsaXZlcnksIGFzIHRoaXMgZGVwZW5kcyBoZWF2aWx5IG9uIHdobyBwYXJ0aWNpcGF0ZXMgaW4gZGV2aXNpbmcgc29sdXRpb25zIGFzIHdlbGwgYXMgb24gdGhlIGRlbGl2ZXJ5IGFuZCBnb3Zlcm5hbmNlIG9mIHNlcnZpY2VzLiIsInB1Ymxpc2hlciI6IlRheWxvciBhbmQgRnJhbmNpcyBJbmMuIiwiaXNzdWUiOiIzIiwidm9sdW1lIjoiNDMiLCJjb250YWluZXItdGl0bGUtc2hvcnQiOiIifSwiaXNUZW1wb3JhcnkiOmZhbHNlfV19&quot;,&quot;citationItems&quot;:[{&quot;id&quot;:&quot;f9ee90c0-3e04-39a5-8220-51110ce5f1b5&quot;,&quot;itemData&quot;:{&quot;type&quot;:&quot;article-journal&quot;,&quot;id&quot;:&quot;f9ee90c0-3e04-39a5-8220-51110ce5f1b5&quot;,&quot;title&quot;:&quot;Citizen Participation, Social Innovation, and the Governance of Local Government Service Delivery: Findings from South Africa&quot;,&quot;author&quot;:[{&quot;family&quot;:&quot;Biljohn&quot;,&quot;given&quot;:&quot;Maréve Inge Madlyn&quot;,&quot;parse-names&quot;:false,&quot;dropping-particle&quot;:&quot;&quot;,&quot;non-dropping-particle&quot;:&quot;&quot;},{&quot;family&quot;:&quot;Lues&quot;,&quot;given&quot;:&quot;Liezel&quot;,&quot;parse-names&quot;:false,&quot;dropping-particle&quot;:&quot;&quot;,&quot;non-dropping-particle&quot;:&quot;&quot;}],&quot;container-title&quot;:&quot;International Journal of Public Administration&quot;,&quot;DOI&quot;:&quot;10.1080/01900692.2019.1628052&quot;,&quot;ISSN&quot;:&quot;15324265&quot;,&quot;issued&quot;:{&quot;date-parts&quot;:[[2020,2,17]]},&quot;page&quot;:&quot;229-241&quot;,&quot;abstract&quot;:&quot;Social innovation (SI) remains a latent area in the South African local government (LG) sphere despite its growing use in public sector service delivery globally, specifically its use to potentially enhance citizen participation in the governance of LG service delivery. To help resolve the situation, this study used a case study approach to examine the extent to which citizen participation underpins SI during the governance of LG service delivery. The findings illustrate that open governance systems would not automatically result in sustainable, quality, and quantity service delivery, as this depends heavily on who participates in devising solutions as well as on the delivery and governance of services.&quot;,&quot;publisher&quot;:&quot;Taylor and Francis Inc.&quot;,&quot;issue&quot;:&quot;3&quot;,&quot;volume&quot;:&quot;43&quot;,&quot;container-title-short&quot;:&quot;&quot;},&quot;isTemporary&quot;:false}]},{&quot;citationID&quot;:&quot;MENDELEY_CITATION_60e2919f-c7d8-4f86-9ac6-16e0b88429d6&quot;,&quot;properties&quot;:{&quot;noteIndex&quot;:0},&quot;isEdited&quot;:false,&quot;manualOverride&quot;:{&quot;isManuallyOverridden&quot;:false,&quot;citeprocText&quot;:&quot;(Muksin &amp;#38; Avianto, 2021)&quot;,&quot;manualOverrideText&quot;:&quot;&quot;},&quot;citationTag&quot;:&quot;MENDELEY_CITATION_v3_eyJjaXRhdGlvbklEIjoiTUVOREVMRVlfQ0lUQVRJT05fNjBlMjkxOWYtYzdkOC00Zjg2LTlhYzYtMTZlMGI4ODQyOWQ2IiwicHJvcGVydGllcyI6eyJub3RlSW5kZXgiOjB9LCJpc0VkaXRlZCI6ZmFsc2UsIm1hbnVhbE92ZXJyaWRlIjp7ImlzTWFudWFsbHlPdmVycmlkZGVuIjpmYWxzZSwiY2l0ZXByb2NUZXh0IjoiKE11a3NpbiAmIzM4OyBBdmlhbnRvLCAyMDIxKSIsIm1hbnVhbE92ZXJyaWRlVGV4dCI6IiJ9LCJjaXRhdGlvbkl0ZW1zIjpbeyJpZCI6IjhjYjhlZmQ2LWZhMTUtMzNlMi1hNDZjLWRlMTQwMDY0OWE5NyIsIml0ZW1EYXRhIjp7InR5cGUiOiJhcnRpY2xlLWpvdXJuYWwiLCJpZCI6IjhjYjhlZmQ2LWZhMTUtMzNlMi1hNDZjLWRlMTQwMDY0OWE5NyIsInRpdGxlIjoiR292ZXJuYW5jZSBJbm5vdmF0aW9uIiwiYXV0aG9yIjpbeyJmYW1pbHkiOiJNdWtzaW4iLCJnaXZlbiI6IkFobWFkIiwicGFyc2UtbmFtZXMiOmZhbHNlLCJkcm9wcGluZy1wYXJ0aWNsZSI6IiIsIm5vbi1kcm9wcGluZy1wYXJ0aWNsZSI6IiJ9LHsiZmFtaWx5IjoiQXZpYW50byIsImdpdmVuIjoiQmhha3RpIE51ciIsInBhcnNlLW5hbWVzIjpmYWxzZSwiZHJvcHBpbmctcGFydGljbGUiOiIiLCJub24tZHJvcHBpbmctcGFydGljbGUiOiIifV0sImNvbnRhaW5lci10aXRsZSI6IlRoZW9yZXRpY2FsIGFuZCBFbXBpcmljYWwgUmVzZWFyY2hlcyBpbiBVcmJhbiBNYW5hZ2VtZW50ICIsImlzc3VlZCI6eyJkYXRlLXBhcnRzIjpbWzIwMjEsMl1dfSwicGFnZSI6IjQwLTYwIiwiaXNzdWUiOiIxIiwidm9sdW1lIjoiMTYiLCJjb250YWluZXItdGl0bGUtc2hvcnQiOiIifSwiaXNUZW1wb3JhcnkiOmZhbHNlfV19&quot;,&quot;citationItems&quot;:[{&quot;id&quot;:&quot;8cb8efd6-fa15-33e2-a46c-de1400649a97&quot;,&quot;itemData&quot;:{&quot;type&quot;:&quot;article-journal&quot;,&quot;id&quot;:&quot;8cb8efd6-fa15-33e2-a46c-de1400649a97&quot;,&quot;title&quot;:&quot;Governance Innovation&quot;,&quot;author&quot;:[{&quot;family&quot;:&quot;Muksin&quot;,&quot;given&quot;:&quot;Ahmad&quot;,&quot;parse-names&quot;:false,&quot;dropping-particle&quot;:&quot;&quot;,&quot;non-dropping-particle&quot;:&quot;&quot;},{&quot;family&quot;:&quot;Avianto&quot;,&quot;given&quot;:&quot;Bhakti Nur&quot;,&quot;parse-names&quot;:false,&quot;dropping-particle&quot;:&quot;&quot;,&quot;non-dropping-particle&quot;:&quot;&quot;}],&quot;container-title&quot;:&quot;Theoretical and Empirical Researches in Urban Management &quot;,&quot;issued&quot;:{&quot;date-parts&quot;:[[2021,2]]},&quot;page&quot;:&quot;40-60&quot;,&quot;issue&quot;:&quot;1&quot;,&quot;volume&quot;:&quot;16&quot;,&quot;container-title-short&quot;:&quot;&quot;},&quot;isTemporary&quot;:false}]},{&quot;citationID&quot;:&quot;MENDELEY_CITATION_026bd481-8b85-41d9-9951-a261833399f3&quot;,&quot;properties&quot;:{&quot;noteIndex&quot;:0},&quot;isEdited&quot;:false,&quot;manualOverride&quot;:{&quot;isManuallyOverridden&quot;:false,&quot;citeprocText&quot;:&quot;(Pratama, 2020)&quot;,&quot;manualOverrideText&quot;:&quot;&quot;},&quot;citationTag&quot;:&quot;MENDELEY_CITATION_v3_eyJjaXRhdGlvbklEIjoiTUVOREVMRVlfQ0lUQVRJT05fMDI2YmQ0ODEtOGI4NS00MWQ5LTk5NTEtYTI2MTgzMzM5OWYzIiwicHJvcGVydGllcyI6eyJub3RlSW5kZXgiOjB9LCJpc0VkaXRlZCI6ZmFsc2UsIm1hbnVhbE92ZXJyaWRlIjp7ImlzTWFudWFsbHlPdmVycmlkZGVuIjpmYWxzZSwiY2l0ZXByb2NUZXh0IjoiKFByYXRhbWEsIDIwMjApIiwibWFudWFsT3ZlcnJpZGVUZXh0IjoiIn0sImNpdGF0aW9uSXRlbXMiOlt7ImlkIjoiYzA1NjJmMzItYWRmNy0zNjVjLWJiZjYtZGQ3ZGZkOGU2ZmVkIiwiaXRlbURhdGEiOnsidHlwZSI6ImFydGljbGUtam91cm5hbCIsImlkIjoiYzA1NjJmMzItYWRmNy0zNjVjLWJiZjYtZGQ3ZGZkOGU2ZmVkIiwidGl0bGUiOiJUaGUgbGFuZHNjYXBlIG9mIHB1YmxpYyBzZXJ2aWNlIGlubm92YXRpb24gaW4gSW5kb25lc2lhOiBBIGNvbXByZWhlbnNpdmUgYW5hbHlzaXMgb2YgaXRzIGNoYXJhY3RlcmlzdGljIGFuZCB0cmVuZCIsImF1dGhvciI6W3siZmFtaWx5IjoiUHJhdGFtYSIsImdpdmVuIjoiQXJpZiBCdWR5IiwicGFyc2UtbmFtZXMiOmZhbHNlLCJkcm9wcGluZy1wYXJ0aWNsZSI6IiIsIm5vbi1kcm9wcGluZy1wYXJ0aWNsZSI6IiJ9XSwiY29udGFpbmVyLXRpdGxlIjoiSW5ub3ZhdGlvbiBhbmQgTWFuYWdlbWVudCBSZXZpZXciLCJET0kiOiIxMC4xMTA4L0lOTVItMTEtMjAxOC0wMDgwIiwiSVNTTiI6IjI1MTU4OTYxIiwiaXNzdWVkIjp7ImRhdGUtcGFydHMiOltbMjAyMCwyLDI1XV19LCJwYWdlIjoiMjUtNDAiLCJhYnN0cmFjdCI6IlB1cnBvc2U6IFRoZSBwdXJwb3NlIG9mIHRoaXMgcGFwZXIgaXMgdG8gcHJvdmlkZSBhIGNvbXByZWhlbnNpdmUgYW5hbHlzaXMgb2YgSW5kb25lc2lh4oCZcyBwdWJsaWMgc2VydmljZSBpbm5vdmF0aW9uIGRyYXduIGZyb20gdGhlIHRvcCA5OSBub21pbmVlcyBvZiB0aGUgbmF0aW9uYWwgY29tcGV0aXRpb24gZm9yIHB1YmxpYyBzZXJ2aWNlIGlubm92YXRpb24gZnJvbSAyMDE0IHRvIDIwMTYuIERlc2lnbi9tZXRob2RvbG9neS9hcHByb2FjaDogVG8gYW5zd2VyIHRoZSByZXNlYXJjaCBxdWVzdGlvbiwgdGhpcyBzdHVkeSBhcHBsaWVkIGFyY2hpdmFsIHJlc2VhcmNoIGFzIGEgcmVzZWFyY2ggc3RyYXRlZ3kuIEEgZG9jdW1lbnRhdGlvbiBtZXRob2Qgd2FzIGNvbmR1Y3RlZCB0byBjb2xsZWN0IHRoZSBkYXRhLiBVc2luZyBjb250ZW50IGFuYWx5c2lzIGFpZGVkIGJ5IE5WaXZvIDExIHRoaXMgc3R1ZHkgYW5hbHl6ZXMgdGhlIGZvbGxvd2luZyB0aGVtZXM6IGltcGxlbWVudGluZyBhZ2VuY2llcywgaW5ub3ZhdGlvbiB0eXBlcywgaW5ub3ZhdGlvbiBnb2FscywgaW5ub3ZhdGlvbiBvdXRjb21lcywgcG9saWN5IHNlY3RvciBpbiB3aGljaCBpbm5vdmF0aW9uIGltcGxlbWVudGVkIGFuZCBnZW9ncmFwaGljYWwgcGVyc3BlY3RpdmUuIEZpbmRpbmdzOiBUaGUgcHVibGljIHNlcnZpY2UgaW5ub3ZhdGlvbiBpbiBJbmRvbmVzaWEgZnJvbSAyMDE0IHRvIDIwMTYgd2VyZSBkb21pbmF0ZWQgYnkgbG9jYWwgZ292ZXJubWVudCBhbmQgcHJvY2VzcyBpbm5vdmF0aW9uIGluIHdoaWNoIGRlc2lnbmF0ZXMgdG8gdGhlIGFtYWxnYW1hdGlvbiBvZiB0ZWNobm9sb2dpY2FsIGFuZCBhZG1pbmlzdHJhdGl2ZSBkaW1lbnNpb25zIG9mIGlubm92YXRpb24uIFRoZSBtb3N0IG9jY3VycmVuY2Ugb3V0Y29tZXMgd2VyZSBhaW1lZCB0byB0YWNrbGluZyBzb2NpZXRhbCBwcm9ibGVtcyBpbiB0aGUgaGVhbHRoIGFuZCBlZHVjYXRpb24gc2VjdG9yLiBXaGlsc3QgaW4gdGhlIGdlb2dyYXBoaWNhbCBwZXJzcGVjdGl2ZSwgYmlnIHBvcnRpb24gb2YgaW5ub3ZhdGlvbiB3ZXJlIHRha2luZyBwbGFjZSBpbiBKYXZhIElzbGFuZC4gUmVzZWFyY2ggbGltaXRhdGlvbnMvaW1wbGljYXRpb25zOiBUaGUgcmVzdWx0IG9mIHRoaXMgc3R1ZHkgaXMgbWFpbmx5IGJhc2VkIG9uIHNlY29uZGFyeSBkYXRhIGRyYXdpbmcgZnJvbSBwdWJsaWMgc2VydmljZSBpbm5vdmF0aW9uIGNvbXBldGl0aW9uIGhlbGQgYnkgdGhlIEluZG9uZXNpYW4gTWluaXN0cnkgb2YgQWRtaW5pc3RyYXRpdmUgUmVmb3JtLiBDb25zZXF1ZW50bHksIHRoZSByZXN1bHQgaXMgbGltaXRlZCB0byBwcm92aWRlIGEgbWFwcGluZyBmZWF0dXJlIGFuZCB0cmVuZHMgb2YgaW5ub3ZhdGlvbi4gRnV0dXJlIHJlc2VhcmNoIG1heSB1c2UgbW9yZSBleHRlbnNpdmUgc2FtcGxlcyAobm90IG9ubHkgc291cmNlZCBmcm9tIHRoZSBub21pbmVlcyBidXQgYWxzbyBhbGwgc3VibWl0dGVkIGluaXRpYXRpdmVzKSB0byBvYnRhaW4gbW9yZSByZXByZXNlbnRhdGlvbiBvZiBwdWJsaWMgc2VydmljZSBpbm5vdmF0aW9uIGluIEluZG9uZXNpYS4gUHJhY3RpY2FsIGltcGxpY2F0aW9uczogR2l2ZW4gdGhlIGZhY3QgdGhhdCBsYWNrIG9mIGNvbGxhYm9yYXRpb24gYmV0d2VlbiBwdWJsaWMgYW5kIHByaXZhdGUgYWN0b3JzLCB0aGUgZ292ZXJubWVudCBuZWVkcyB0byBjb25zaWRlciBvbiBkZXNpZ25pbmcgc3RyYXRlZ2llcyBhbmQgcG9saWN5IGRpcmVjdGlvbiB0byBmb3N0ZXIgY29sbGFib3JhdGlvbiBpbiBwdWJsaWMgc2VydmljZSBpbm5vdmF0aW9uLiBPcmlnaW5hbGl0eS92YWx1ZTogVGhpcyByZXNlYXJjaCBvZmZlcnMgYSBjb21wcmVoZW5zaXZlIGFuYWx5c2lzIG9uIEluZG9uZXNpYW4gcHVibGljIHNlcnZpY2UgaW5ub3ZhdGlvbi4gTWV0aG9kb2xvZ2ljYWxseSwgdGhlIHJlc2VhcmNoIGludHJvZHVjZXMgYXJjaGl2YWwgcmVzZWFyY2ggYXMgb25lIG9mIHRoZSBhbHRlcm5hdGl2ZSByZXNlYXJjaCBzdHJhdGVnaWVzIG9uIHB1YmxpYyBzZWN0b3IgaW5ub3ZhdGlvbiBzY2hvbGFyc2hpcHMuIiwicHVibGlzaGVyIjoiRW1lcmFsZCBHcm91cCBIb2xkaW5ncyBMdGQuIiwiaXNzdWUiOiIxIiwidm9sdW1lIjoiMTciLCJjb250YWluZXItdGl0bGUtc2hvcnQiOiIifSwiaXNUZW1wb3JhcnkiOmZhbHNlfV19&quot;,&quot;citationItems&quot;:[{&quot;id&quot;:&quot;c0562f32-adf7-365c-bbf6-dd7dfd8e6fed&quot;,&quot;itemData&quot;:{&quot;type&quot;:&quot;article-journal&quot;,&quot;id&quot;:&quot;c0562f32-adf7-365c-bbf6-dd7dfd8e6fed&quot;,&quot;title&quot;:&quot;The landscape of public service innovation in Indonesia: A comprehensive analysis of its characteristic and trend&quot;,&quot;author&quot;:[{&quot;family&quot;:&quot;Pratama&quot;,&quot;given&quot;:&quot;Arif Budy&quot;,&quot;parse-names&quot;:false,&quot;dropping-particle&quot;:&quot;&quot;,&quot;non-dropping-particle&quot;:&quot;&quot;}],&quot;container-title&quot;:&quot;Innovation and Management Review&quot;,&quot;DOI&quot;:&quot;10.1108/INMR-11-2018-0080&quot;,&quot;ISSN&quot;:&quot;25158961&quot;,&quot;issued&quot;:{&quot;date-parts&quot;:[[2020,2,25]]},&quot;page&quot;:&quot;25-40&quot;,&quot;abstract&quot;:&quot;Purpose: The purpose of this paper is to provide a comprehensive analysis of Indonesia’s public service innovation drawn from the top 99 nominees of the national competition for public service innovation from 2014 to 2016. Design/methodology/approach: To answer the research question, this study applied archival research as a research strategy. A documentation method was conducted to collect the data. Using content analysis aided by NVivo 11 this study analyzes the following themes: implementing agencies, innovation types, innovation goals, innovation outcomes, policy sector in which innovation implemented and geographical perspective. Findings: The public service innovation in Indonesia from 2014 to 2016 were dominated by local government and process innovation in which designates to the amalgamation of technological and administrative dimensions of innovation. The most occurrence outcomes were aimed to tackling societal problems in the health and education sector. Whilst in the geographical perspective, big portion of innovation were taking place in Java Island. Research limitations/implications: The result of this study is mainly based on secondary data drawing from public service innovation competition held by the Indonesian Ministry of Administrative Reform. Consequently, the result is limited to provide a mapping feature and trends of innovation. Future research may use more extensive samples (not only sourced from the nominees but also all submitted initiatives) to obtain more representation of public service innovation in Indonesia. Practical implications: Given the fact that lack of collaboration between public and private actors, the government needs to consider on designing strategies and policy direction to foster collaboration in public service innovation. Originality/value: This research offers a comprehensive analysis on Indonesian public service innovation. Methodologically, the research introduces archival research as one of the alternative research strategies on public sector innovation scholarships.&quot;,&quot;publisher&quot;:&quot;Emerald Group Holdings Ltd.&quot;,&quot;issue&quot;:&quot;1&quot;,&quot;volume&quot;:&quot;17&quot;,&quot;container-title-short&quot;:&quot;&quot;},&quot;isTemporary&quot;:false}]},{&quot;citationID&quot;:&quot;MENDELEY_CITATION_87a88f4f-6818-402b-a6e1-f672c4d1a7a1&quot;,&quot;properties&quot;:{&quot;noteIndex&quot;:0},&quot;isEdited&quot;:false,&quot;manualOverride&quot;:{&quot;isManuallyOverridden&quot;:false,&quot;citeprocText&quot;:&quot;(Muluk &amp;#38; Pratama, 2021)&quot;,&quot;manualOverrideText&quot;:&quot;&quot;},&quot;citationTag&quot;:&quot;MENDELEY_CITATION_v3_eyJjaXRhdGlvbklEIjoiTUVOREVMRVlfQ0lUQVRJT05fODdhODhmNGYtNjgxOC00MDJiLWE2ZTEtZjY3MmM0ZDFhN2ExIiwicHJvcGVydGllcyI6eyJub3RlSW5kZXgiOjB9LCJpc0VkaXRlZCI6ZmFsc2UsIm1hbnVhbE92ZXJyaWRlIjp7ImlzTWFudWFsbHlPdmVycmlkZGVuIjpmYWxzZSwiY2l0ZXByb2NUZXh0IjoiKE11bHVrICYjMzg7IFByYXRhbWEsIDIwMjEpIiwibWFudWFsT3ZlcnJpZGVUZXh0IjoiIn0sImNpdGF0aW9uSXRlbXMiOlt7ImlkIjoiMTc1ZmYwNzQtZDNiMS0zMmQ3LThhYWQtOWJmODYzNDBmOTg0IiwiaXRlbURhdGEiOnsidHlwZSI6ImFydGljbGUtam91cm5hbCIsImlkIjoiMTc1ZmYwNzQtZDNiMS0zMmQ3LThhYWQtOWJmODYzNDBmOTg0IiwidGl0bGUiOiJQVUJMSUMgU0VDVE9SIElOTk9WQVRJT04gaW4gQSBERVZFTE9QSU5HIENPVU5UUlk6IFBST0dSRVNTIGFuZCBDSEFMTEVOR0VTIGluIHRoZSBDT01QRVRJVElPTiBmb3IgUFVCTElDIFNFUlZJQ0UgSU5OT1ZBVElPTiBpbiBJTkRPTkVTSUEiLCJhdXRob3IiOlt7ImZhbWlseSI6Ik11bHVrIiwiZ2l2ZW4iOiJNLiBSLktoYWlydWwiLCJwYXJzZS1uYW1lcyI6ZmFsc2UsImRyb3BwaW5nLXBhcnRpY2xlIjoiIiwibm9uLWRyb3BwaW5nLXBhcnRpY2xlIjoiIn0seyJmYW1pbHkiOiJQcmF0YW1hIiwiZ2l2ZW4iOiJNLiBSLiIsInBhcnNlLW5hbWVzIjpmYWxzZSwiZHJvcHBpbmctcGFydGljbGUiOiIiLCJub24tZHJvcHBpbmctcGFydGljbGUiOiIifV0sImNvbnRhaW5lci10aXRsZSI6IlB1YmxpYyBQb2xpY3kgYW5kIEFkbWluaXN0cmF0aW9uIiwiY29udGFpbmVyLXRpdGxlLXNob3J0IjoiUHVibGljIFBvbGljeSBBZG0iLCJET0kiOiIxMC4xMzE2NS9WUEEtMjEtMjAtNC0wOCIsIklTU04iOiIyMDI5Mjg3MiIsImlzc3VlZCI6eyJkYXRlLXBhcnRzIjpbWzIwMjFdXX0sInBhZ2UiOiI0NTItNDY1IiwiYWJzdHJhY3QiOiJJbm5vdmF0aW9uIGlzIGNvbXBsaWNhdGVkIGFuZCB1bmRlcnN0dWRpZWQgaW4gZGV2ZWxvcGluZyBjb3VudHJpZXMgc3VjaCBhcyBJbmRvbmVzaWEsIHdoaWNoIGhhcyBydW4gYSBwdWJsaWMgc2VydmljZSBpbm5vdmF0aW9uIGNvbXBldGl0aW9uIHNpbmNlIDIwMTQgYXMgcGFydCBvZiBpdHMgZ292ZXJuYW5jZSByZWZvcm0uIFRoZXJlZm9yZSwgdGhpcyBzdHVkeSBleGFtaW5lZCB0aGUgZHluYW1pY3Mgb2YgaW5ub3ZhdGlvbiBpbiB0aGUgSW5kb25lc2lhbiBwdWJsaWMgc2VjdG9yIGJ5IGFwcGx5aW5nIHRoZSBjb250ZW50IGFuYWx5c2lzIG1ldGhvZCB0byB0aGVzZSBjb21wZXRpdGlvbnMgZnJvbSAyMDE0IHRvIDIwMTkuIFRoZSByZXN1bHRzIHNob3dlZCB0aGUgcHJvZ3Jlc3Mgb2YgaW5ub3ZhdGlvbiBieSB0aGUgaW5jcmVhc2luZyBudW1iZXIgb2YgZW50cmllcywgdGhlIHZhcmlhdGlvbiBvZiBwdWJsaWMgc2VjdG9yIHR5cG9sb2d5IGluIHdpbm5pbmcgdGhlIGNvbXBldGl0aW9uLCBhbmQgY29tcGV0aXRpdmVuZXNzLiBIb3dldmVyLCBzb21lIGNoYWxsZW5nZXMgcmVtYWluLCBpbmNsdWRpbmc6IHRoZSBsaW1pdGVkIG51bWJlciBvZiBpbnN0aXR1dGlvbnMgdGhhdCBzdWNjZXNzZnVsbHkgcGFydGljaXBhdGUgaW4gdGhlIGNvbXBldGl0aW9uOyBkb21pbmF0aW9uIGJ5IHNvbWUgcHVibGljIHNlY3RvciBvcmdhbml6YXRpb25zOyBkZXBlbmRlbmNlIG9uIHRoZSBpbm5vdmF0aXZlIGxlYWRlcjsgdW5ldmVuIGlubm92YXRpb24gY2FwYWNpdHk7IGFuZCB0aGUgcHJvYmxlbSBvZiBzdXN0YWluYWJpbGl0eS4iLCJwdWJsaXNoZXIiOiJNeWtvbG8gUm9tZXJpbyBVbml2ZXJzaXRldGFzIiwiaXNzdWUiOiI0Iiwidm9sdW1lIjoiMjAifSwiaXNUZW1wb3JhcnkiOmZhbHNlfV19&quot;,&quot;citationItems&quot;:[{&quot;id&quot;:&quot;175ff074-d3b1-32d7-8aad-9bf86340f984&quot;,&quot;itemData&quot;:{&quot;type&quot;:&quot;article-journal&quot;,&quot;id&quot;:&quot;175ff074-d3b1-32d7-8aad-9bf86340f984&quot;,&quot;title&quot;:&quot;PUBLIC SECTOR INNOVATION in A DEVELOPING COUNTRY: PROGRESS and CHALLENGES in the COMPETITION for PUBLIC SERVICE INNOVATION in INDONESIA&quot;,&quot;author&quot;:[{&quot;family&quot;:&quot;Muluk&quot;,&quot;given&quot;:&quot;M. R.Khairul&quot;,&quot;parse-names&quot;:false,&quot;dropping-particle&quot;:&quot;&quot;,&quot;non-dropping-particle&quot;:&quot;&quot;},{&quot;family&quot;:&quot;Pratama&quot;,&quot;given&quot;:&quot;M. R.&quot;,&quot;parse-names&quot;:false,&quot;dropping-particle&quot;:&quot;&quot;,&quot;non-dropping-particle&quot;:&quot;&quot;}],&quot;container-title&quot;:&quot;Public Policy and Administration&quot;,&quot;container-title-short&quot;:&quot;Public Policy Adm&quot;,&quot;DOI&quot;:&quot;10.13165/VPA-21-20-4-08&quot;,&quot;ISSN&quot;:&quot;20292872&quot;,&quot;issued&quot;:{&quot;date-parts&quot;:[[2021]]},&quot;page&quot;:&quot;452-465&quot;,&quot;abstract&quot;:&quot;Innovation is complicated and understudied in developing countries such as Indonesia, which has run a public service innovation competition since 2014 as part of its governance reform. Therefore, this study examined the dynamics of innovation in the Indonesian public sector by applying the content analysis method to these competitions from 2014 to 2019. The results showed the progress of innovation by the increasing number of entries, the variation of public sector typology in winning the competition, and competitiveness. However, some challenges remain, including: the limited number of institutions that successfully participate in the competition; domination by some public sector organizations; dependence on the innovative leader; uneven innovation capacity; and the problem of sustainability.&quot;,&quot;publisher&quot;:&quot;Mykolo Romerio Universitetas&quot;,&quot;issue&quot;:&quot;4&quot;,&quot;volume&quot;:&quot;20&quot;},&quot;isTemporary&quot;:false}]},{&quot;citationID&quot;:&quot;MENDELEY_CITATION_88905041-6d76-4d9a-9e65-52044c02c1d3&quot;,&quot;properties&quot;:{&quot;noteIndex&quot;:0},&quot;isEdited&quot;:false,&quot;manualOverride&quot;:{&quot;isManuallyOverridden&quot;:false,&quot;citeprocText&quot;:&quot;(Kusumasari et al., 2019)&quot;,&quot;manualOverrideText&quot;:&quot;&quot;},&quot;citationTag&quot;:&quot;MENDELEY_CITATION_v3_eyJjaXRhdGlvbklEIjoiTUVOREVMRVlfQ0lUQVRJT05fODg5MDUwNDEtNmQ3Ni00ZDlhLTllNjUtNTIwNDRjMDJjMWQzIiwicHJvcGVydGllcyI6eyJub3RlSW5kZXgiOjB9LCJpc0VkaXRlZCI6ZmFsc2UsIm1hbnVhbE92ZXJyaWRlIjp7ImlzTWFudWFsbHlPdmVycmlkZGVuIjpmYWxzZSwiY2l0ZXByb2NUZXh0IjoiKEt1c3VtYXNhcmkgZXQgYWwuLCAyMDE5KSIsIm1hbnVhbE92ZXJyaWRlVGV4dCI6IiJ9LCJjaXRhdGlvbkl0ZW1zIjpbeyJpZCI6ImMwYTY4MmJmLWRmMTgtM2VkZi1hYWYwLWU0ODFhNTIzMTY1MyIsIml0ZW1EYXRhIjp7InR5cGUiOiJhcnRpY2xlLWpvdXJuYWwiLCJpZCI6ImMwYTY4MmJmLWRmMTgtM2VkZi1hYWYwLWU0ODFhNTIzMTY1MyIsInRpdGxlIjoiV2hhdCBzaGFwZXMgcHVibGljIHNlY3RvciBpbm5vdmF0aW9uPyIsImF1dGhvciI6W3siZmFtaWx5IjoiS3VzdW1hc2FyaSIsImdpdmVuIjoiQmV2YW9sYSIsInBhcnNlLW5hbWVzIjpmYWxzZSwiZHJvcHBpbmctcGFydGljbGUiOiIiLCJub24tZHJvcHBpbmctcGFydGljbGUiOiIifSx7ImZhbWlseSI6IlByYW11c2ludG8iLCJnaXZlbiI6IkFndXMiLCJwYXJzZS1uYW1lcyI6ZmFsc2UsImRyb3BwaW5nLXBhcnRpY2xlIjoiIiwibm9uLWRyb3BwaW5nLXBhcnRpY2xlIjoiIn0seyJmYW1pbHkiOiJTYW50b3NvIiwiZ2l2ZW4iOiJBbmFuZyBEd2kiLCJwYXJzZS1uYW1lcyI6ZmFsc2UsImRyb3BwaW5nLXBhcnRpY2xlIjoiIiwibm9uLWRyb3BwaW5nLXBhcnRpY2xlIjoiIn0seyJmYW1pbHkiOiJGYXRoaW4iLCJnaXZlbiI6IkNpbmludHlhIEF1ZG9yaSIsInBhcnNlLW5hbWVzIjpmYWxzZSwiZHJvcHBpbmctcGFydGljbGUiOiIiLCJub24tZHJvcHBpbmctcGFydGljbGUiOiIifV0sImNvbnRhaW5lci10aXRsZSI6IlB1YmxpYyBQb2xpY3kgYW5kIEFkbWluaXN0cmF0aW9uIiwiY29udGFpbmVyLXRpdGxlLXNob3J0IjoiUHVibGljIFBvbGljeSBBZG0iLCJET0kiOiIxMC4xMzE2NS9WUEEtMTktMTgtNC0wNSIsIklTU04iOiIyMDI5Mjg3MiIsImlzc3VlZCI6eyJkYXRlLXBhcnRzIjpbWzIwMTldXX0sInBhZ2UiOiI0MzAtNDQ2IiwiYWJzdHJhY3QiOiJUaGlzIHJlc2VhcmNoIGF0dGVtcHRzIHRvIGFuYWx5c2UgdGhlIGRldGVybWluaW5nIGZhY3RvcnMgb2Ygc3VjY2Vzc2Z1bCBpbm5vdmF0aW9ucyBhbmQgZm9ybXVsYXRlIGEgc3RyYXRlZ3kgZm9yIHJlcGxpY2F0aW5nIHB1YmxpYyBzZXJ2aWNlIGlubm92YXRpb24uIEl0IGFsc28gYWltcyB0byBmaWxsIHRoZSBnYXAgaW4gcmVzZWFyY2ggcmVnYXJkaW5nIHRoZSBwdWJsaWMgc2VjdG9yIGlubm92YXRpb24gdGhhdCBpcyByZXF1aXJlZCB0byBjcmVhdGUgc3VzdGFpbmFibGUsIGlubm92YXRpdmUgc2VydmljZXMsIGFuZCB0byBkZXZlbG9wIGEgYmV0dGVyIHVuZGVyc3RhbmRpbmcgb2YgaG93IGlubm92YXRpb24gZGV2ZWxvcHMgaW4gdGhlIHB1YmxpYyBzZWN0b3IuIEluIHRoaXMgc3R1ZHksIHRoZSBkZXNrIHJldmlldyBtZXRob2Qgd2FzIHVzZWQgd2l0aCBkYXRhIG9mIHRoZSBwdWJsaWMgc2VydmljZXMgYXZhaWxhYmxlIGluIEluZG9uZXNpYSB0byBhbmFseXNlIHRoZSBkZXRlcm1pbmFudHMgb2Ygc2VydmljZSBpbm5vdmF0aW9ucyBpbiB0aGUgcHVibGljIHNlY3Rvci4gQWRkaXRpb25hbGx5LCBpbnRlcnZpZXdzIGFuZCBGb2N1cyBHcm91cCBEaXNjdXNzaW9ucyAoRkdEcykgd2VyZSBoZWxkIHRvIGdhaW4gYSBkZWVwZXIgdW5kZXJzdGFuZGluZyBvZiBob3cgaW5ub3ZhdGlvbiBjYW4gZGV2ZWxvcCBpbiBnb3Zlcm5tZW50IGluc3RpdHV0aW9ucy4gQW5hbHlzaXMgb2YgdGhlIHJlc3VsdHMgaW5kaWNhdGVzIHRoYXQgdGhlIG1vc3QgZG9taW5hbnQgaW5ub3ZhdGlvbiBkZXRlcm1pbmFudCBpcyBmb3VuZCB3aXRoaW4gdGhlIGluc3RpdHV0aW9uIGl0c2VsZiwgYWx0aG91Z2ggb3RoZXIgZGV0ZXJtaW5hbnRzIGFsc28gcHJvdmlkZSBwb3NpdGl2ZSBjb250cmlidXRpb25zIGFzIHdlbGwuIFRoZSByZXBsaWNhdGlvbiBhbmQgYWRvcHRpb24gb2YgcHVibGljIHNlcnZpY2UgaW5ub3ZhdGlvbiBlZmZvcnRzIHRoYXQgaW5zdGl0dXRpb25zIGNhcnJ5IG91dCBuZWVkIHRvIHVuZGVyZ28gc2V2ZXJhbCBzdGFnZXMgaW4gb3JkZXIgdG8gYWNoaWV2ZSBvcHRpbWFsIGltcGxlbWVudGF0aW9uLiBPbmUgb2YgdGhlIHByYWN0aWNhbCBpbXBsaWNhdGlvbnMgaGVyZSBpcyB0aGF0IHB1YmxpYyBpbnN0aXR1dGlvbnMgY2FuIHVzZSB0aGUgZmluZGluZ3Mgb2YgdGhpcyBzdHVkeSB0byBiZWdpbiBkZXZlbG9waW5nIGlubm92YXRpb24gd2l0aGluIHRoZWlyIG9yZ2FuaXphdGlvbiBhbmQgaW1wbGVtZW50IGl0IHVzaW5nIHRoZSBzdGFnZXMgb2Ygc3RyYXRlZ3kgYW5hbHl6ZWQgaW4gdGhpcyBwYXBlci4iLCJwdWJsaXNoZXIiOiJNeWtvbGFzIFJpb21lcmlzIFVuaXZlcnNpdHkiLCJpc3N1ZSI6IjQiLCJ2b2x1bWUiOiIxOCJ9LCJpc1RlbXBvcmFyeSI6ZmFsc2V9XX0=&quot;,&quot;citationItems&quot;:[{&quot;id&quot;:&quot;c0a682bf-df18-3edf-aaf0-e481a5231653&quot;,&quot;itemData&quot;:{&quot;type&quot;:&quot;article-journal&quot;,&quot;id&quot;:&quot;c0a682bf-df18-3edf-aaf0-e481a5231653&quot;,&quot;title&quot;:&quot;What shapes public sector innovation?&quot;,&quot;author&quot;:[{&quot;family&quot;:&quot;Kusumasari&quot;,&quot;given&quot;:&quot;Bevaola&quot;,&quot;parse-names&quot;:false,&quot;dropping-particle&quot;:&quot;&quot;,&quot;non-dropping-particle&quot;:&quot;&quot;},{&quot;family&quot;:&quot;Pramusinto&quot;,&quot;given&quot;:&quot;Agus&quot;,&quot;parse-names&quot;:false,&quot;dropping-particle&quot;:&quot;&quot;,&quot;non-dropping-particle&quot;:&quot;&quot;},{&quot;family&quot;:&quot;Santoso&quot;,&quot;given&quot;:&quot;Anang Dwi&quot;,&quot;parse-names&quot;:false,&quot;dropping-particle&quot;:&quot;&quot;,&quot;non-dropping-particle&quot;:&quot;&quot;},{&quot;family&quot;:&quot;Fathin&quot;,&quot;given&quot;:&quot;Cinintya Audori&quot;,&quot;parse-names&quot;:false,&quot;dropping-particle&quot;:&quot;&quot;,&quot;non-dropping-particle&quot;:&quot;&quot;}],&quot;container-title&quot;:&quot;Public Policy and Administration&quot;,&quot;container-title-short&quot;:&quot;Public Policy Adm&quot;,&quot;DOI&quot;:&quot;10.13165/VPA-19-18-4-05&quot;,&quot;ISSN&quot;:&quot;20292872&quot;,&quot;issued&quot;:{&quot;date-parts&quot;:[[2019]]},&quot;page&quot;:&quot;430-446&quot;,&quot;abstract&quot;:&quot;This research attempts to analyse the determining factors of successful innovations and formulate a strategy for replicating public service innovation. It also aims to fill the gap in research regarding the public sector innovation that is required to create sustainable, innovative services, and to develop a better understanding of how innovation develops in the public sector. In this study, the desk review method was used with data of the public services available in Indonesia to analyse the determinants of service innovations in the public sector. Additionally, interviews and Focus Group Discussions (FGDs) were held to gain a deeper understanding of how innovation can develop in government institutions. Analysis of the results indicates that the most dominant innovation determinant is found within the institution itself, although other determinants also provide positive contributions as well. The replication and adoption of public service innovation efforts that institutions carry out need to undergo several stages in order to achieve optimal implementation. One of the practical implications here is that public institutions can use the findings of this study to begin developing innovation within their organization and implement it using the stages of strategy analyzed in this paper.&quot;,&quot;publisher&quot;:&quot;Mykolas Riomeris University&quot;,&quot;issue&quot;:&quot;4&quot;,&quot;volume&quot;:&quot;18&quot;},&quot;isTemporary&quot;:false}]},{&quot;citationID&quot;:&quot;MENDELEY_CITATION_24cf62c9-d469-47c8-8eb3-f77c40f80120&quot;,&quot;properties&quot;:{&quot;noteIndex&quot;:0},&quot;isEdited&quot;:false,&quot;manualOverride&quot;:{&quot;isManuallyOverridden&quot;:true,&quot;citeprocText&quot;:&quot;(Pradana et al., 2022)&quot;,&quot;manualOverrideText&quot;:&quot;Pradana et al. (2022)&quot;},&quot;citationTag&quot;:&quot;MENDELEY_CITATION_v3_eyJjaXRhdGlvbklEIjoiTUVOREVMRVlfQ0lUQVRJT05fMjRjZjYyYzktZDQ2OS00N2M4LThlYjMtZjc3YzQwZjgwMTIwIiwicHJvcGVydGllcyI6eyJub3RlSW5kZXgiOjB9LCJpc0VkaXRlZCI6ZmFsc2UsIm1hbnVhbE92ZXJyaWRlIjp7ImlzTWFudWFsbHlPdmVycmlkZGVuIjp0cnVlLCJjaXRlcHJvY1RleHQiOiIoUHJhZGFuYSBldCBhbC4sIDIwMjIpIiwibWFudWFsT3ZlcnJpZGVUZXh0IjoiUHJhZGFuYSBldCBhbC4gKDIwMjIpIn0sImNpdGF0aW9uSXRlbXMiOlt7ImlkIjoiNGI4NDRmNmMtY2QxZi0zMTFlLThlM2ItMGRjMjI5N2VjZWZmIiwiaXRlbURhdGEiOnsidHlwZSI6ImFydGljbGUtam91cm5hbCIsImlkIjoiNGI4NDRmNmMtY2QxZi0zMTFlLThlM2ItMGRjMjI5N2VjZWZmIiwidGl0bGUiOiJBbmFseXppbmcgdGhlIGNyaXRpY2FsIGZhY3RvcnMgZm9yIGlubm92YXRpb24gc3VzdGFpbmFiaWxpdHkgaW4gdGhlIHB1YmxpYyBzZWN0b3I6IGV2aWRlbmNlIGZyb20gSW5kb25lc2lhIiwiYXV0aG9yIjpbeyJmYW1pbHkiOiJQcmFkYW5hIiwiZ2l2ZW4iOiJJLiBQdXR1IFlvZ2EgQnVtaSIsInBhcnNlLW5hbWVzIjpmYWxzZSwiZHJvcHBpbmctcGFydGljbGUiOiIiLCJub24tZHJvcHBpbmctcGFydGljbGUiOiIifSx7ImZhbWlseSI6IlN1c2FudG8iLCJnaXZlbiI6IkVseSIsInBhcnNlLW5hbWVzIjpmYWxzZSwiZHJvcHBpbmctcGFydGljbGUiOiIiLCJub24tZHJvcHBpbmctcGFydGljbGUiOiIifSx7ImZhbWlseSI6Ikt1bW9yb3RvbW8iLCJnaXZlbiI6IldhaHl1ZGkiLCJwYXJzZS1uYW1lcyI6ZmFsc2UsImRyb3BwaW5nLXBhcnRpY2xlIjoiIiwibm9uLWRyb3BwaW5nLXBhcnRpY2xlIjoiIn1dLCJjb250YWluZXItdGl0bGUiOiJJbnRlcm5hdGlvbmFsIEpvdXJuYWwgb2YgUHVibGljIFNlY3RvciBNYW5hZ2VtZW50IiwiRE9JIjoiMTAuMTEwOC9JSlBTTS0wMi0yMDIyLTAwNDQiLCJJU1NOIjoiMDk1MTM1NTgiLCJpc3N1ZWQiOnsiZGF0ZS1wYXJ0cyI6W1syMDIyLDEwLDVdXX0sInBhZ2UiOiI3MzMtNzQ4IiwiYWJzdHJhY3QiOiJQdXJwb3NlOiBUaGlzIHN0dWR5IGV4YW1pbmVzIHRoZSBjcml0aWNhbCBmYWN0b3JzIGNvbnRyaWJ1dGluZyB0byB0aGUgZGlmZmVyZW50IGNvbmRpdGlvbnMgb2YgaW5ub3ZhdGlvbiBzdXN0YWluYWJpbGl0eSBhZnRlciBhIGNoYW5nZSBpbiBsb2NhbCBwb2xpdGljYWwgbGVhZGVyc2hpcC4gRGVzaWduL21ldGhvZG9sb2d5L2FwcHJvYWNoOiBUaGlzIHN0dWR5IHVzZWQgYSBtdWx0aXBsZSBjYXNlIHN0dWR5IGFwcHJvYWNoIGFuZCBhcHBsaWVkIHRoZSBjcml0aWNhbCBpbmNpZGVudCB0ZWNobmlxdWUgKENJVCkgdG8gY29sbGVjdCBhbmQgYW5hbHl6ZSBkYXRhIGZyb20gZm91ciBpbm5vdmF0aW9uIGNhc2VzIGluIHRoZSB0d28gbG9jYWwgZ292ZXJubWVudHMgb2YgSW5kb25lc2lhLiBGaW5kaW5nczogVGhlIHJlc3VsdHMgaGlnaGxpZ2h0IHRoYXQgdGhlIHN1c3RhaW5hYmlsaXR5IGNvbmRpdGlvbiBvZiBlYWNoIGlubm92YXRpb24gYWZ0ZXIgdGhlIHBvbGl0aWNhbCByZWdpbWUgY2hhbmdlIGlzIGRldGVybWluZWQgYnkgbXVsdGlwbGUgY3JpdGljYWwgZmFjdG9ycy4gUmVzZWFyY2ggbGltaXRhdGlvbnMvaW1wbGljYXRpb25zOiBGaXJzdCwgdGhlIGRhdGEgY29sbGVjdGVkIHRocm91Z2ggaW50ZXJ2aWV3cyBtYXkgY29udGFpbiBhIG1lbW9yeSBiaWFzLiBTZWNvbmQsIHRoaXMgc3R1ZHkgd2FzIGxpbWl0ZWQgdG8gbG9jYWwgZ292ZXJubWVudHMgYW5kIGRpZCBub3QgY29uc2lkZXIgaW5ub3ZhdGlvbiB0YXhvbm9taWVzLiBQcmFjdGljYWwgaW1wbGljYXRpb25zOiBUaGUgc3R1ZHkgaW1wbGllcyB0aGF0IGluIG9yZGVyIHRvIHN1c3RhaW4gaW5ub3ZhdGlvbiwgcHVibGljIGxlYWRlcnMgbXVzdCBzdXBwb3J0IGlubm92YXRpb24gbGVnaXRpbWFjeSBhcyBhIG5ldyBvcmdhbml6YXRpb25hbCBzdHJ1Y3R1cmU7IHRodXMsIGl0IGNhbiBiZSBtb3JlIGR1cmFibGUgaW4gdGhlIGxvbmcgdGVybS4gSW4gYWRkaXRpb24sIHB1YmxpYyBsZWFkZXJzIG5lZWQgdG8gbWluaW1pemUgaW5ub3ZhdGlvbiBwb2xpdGljaXphdGlvbiBieSBhdXRob3JpemluZyBidXJlYXVjcmF0cyB0byBhdXRvbm9tb3VzbHkgbWFuYWdlIGlubm92YXRpb24gb3BlcmF0aW9uYWxpemF0aW9uLiBTb2NpYWwgaW1wbGljYXRpb25zOiBQdWJsaWMgbGVhZGVycyBuZWVkIHRvIHBheSBjYXJlZnVsIGF0dGVudGlvbiB0byB0aGVpciBpbm5vdmF0aW9uIHN1c3RhaW5hYmlsaXR5IGJlY2F1c2UgYSBub24tc3VzdGFpbmVkIHBvbGljeSBjYW4gZGlzYXBwb2ludCB0aGUgaW5kaXZpZHVhbHMgd29ya2luZyBmb3IgaXQsIGxvc2luZyB0aGVpciB0cnVzdCBhbmQgZW50aHVzaWFzbS4gVGhpcyBkaXNzYXRpc2ZhY3Rpb24gY291bGQgYmVjb21lIGEgYmFycmllciB0byBtb2JpbGl6aW5nIHN1cHBvcnQgZm9yIHRoZSBmb2xsb3dpbmcgcG9saWNpZXMuIE9yaWdpbmFsaXR5L3ZhbHVlOiBJbm5vdmF0aW9uIHN1c3RhaW5hYmlsaXR5IGlzIGEgbmV3IHRoZW1lIHRoYXQgaXMgb3Zlcmxvb2tlZCBpbiB0aGUgcHVibGljIHNlY3RvciBpbm5vdmF0aW9uIGxpdGVyYXR1cmUuIFRoZXJlZm9yZSwgaW52ZXN0aWdhdGlvbnMgdXNpbmcgZGlmZmVyZW50IG1ldGhvZHMgYW5kIGNvbnRleHRzIGFyZSByZXF1aXJlZCwgYXMgdGhpcyBzdHVkeSBvZmZlcnMuIFRoaXMgc3R1ZHkgYWxzbyBkZW1vbnN0cmF0ZWQgdGhlIHZhbHVlIG9mIENJVCBpbiBpZGVudGlmeWluZyBjcml0aWNhbCBmYWN0b3JzIGFmZmVjdGluZyBpbm5vdmF0aW9uIHN1c3RhaW5hYmlsaXR5IGluIHRoZSBjb250ZXh0IG9mIHBvbGl0aWNhbCBsZWFkZXJzaGlwIGNoYW5nZS4iLCJwdWJsaXNoZXIiOiJFbWVyYWxkIFB1Ymxpc2hpbmciLCJpc3N1ZSI6IjciLCJ2b2x1bWUiOiIzNSIsImNvbnRhaW5lci10aXRsZS1zaG9ydCI6IiJ9LCJpc1RlbXBvcmFyeSI6ZmFsc2V9XX0=&quot;,&quot;citationItems&quot;:[{&quot;id&quot;:&quot;4b844f6c-cd1f-311e-8e3b-0dc2297eceff&quot;,&quot;itemData&quot;:{&quot;type&quot;:&quot;article-journal&quot;,&quot;id&quot;:&quot;4b844f6c-cd1f-311e-8e3b-0dc2297eceff&quot;,&quot;title&quot;:&quot;Analyzing the critical factors for innovation sustainability in the public sector: evidence from Indonesia&quot;,&quot;author&quot;:[{&quot;family&quot;:&quot;Pradana&quot;,&quot;given&quot;:&quot;I. Putu Yoga Bumi&quot;,&quot;parse-names&quot;:false,&quot;dropping-particle&quot;:&quot;&quot;,&quot;non-dropping-particle&quot;:&quot;&quot;},{&quot;family&quot;:&quot;Susanto&quot;,&quot;given&quot;:&quot;Ely&quot;,&quot;parse-names&quot;:false,&quot;dropping-particle&quot;:&quot;&quot;,&quot;non-dropping-particle&quot;:&quot;&quot;},{&quot;family&quot;:&quot;Kumorotomo&quot;,&quot;given&quot;:&quot;Wahyudi&quot;,&quot;parse-names&quot;:false,&quot;dropping-particle&quot;:&quot;&quot;,&quot;non-dropping-particle&quot;:&quot;&quot;}],&quot;container-title&quot;:&quot;International Journal of Public Sector Management&quot;,&quot;DOI&quot;:&quot;10.1108/IJPSM-02-2022-0044&quot;,&quot;ISSN&quot;:&quot;09513558&quot;,&quot;issued&quot;:{&quot;date-parts&quot;:[[2022,10,5]]},&quot;page&quot;:&quot;733-748&quot;,&quot;abstract&quot;:&quot;Purpose: This study examines the critical factors contributing to the different conditions of innovation sustainability after a change in local political leadership. Design/methodology/approach: This study used a multiple case study approach and applied the critical incident technique (CIT) to collect and analyze data from four innovation cases in the two local governments of Indonesia. Findings: The results highlight that the sustainability condition of each innovation after the political regime change is determined by multiple critical factors. Research limitations/implications: First, the data collected through interviews may contain a memory bias. Second, this study was limited to local governments and did not consider innovation taxonomies. Practical implications: The study implies that in order to sustain innovation, public leaders must support innovation legitimacy as a new organizational structure; thus, it can be more durable in the long term. In addition, public leaders need to minimize innovation politicization by authorizing bureaucrats to autonomously manage innovation operationalization. Social implications: Public leaders need to pay careful attention to their innovation sustainability because a non-sustained policy can disappoint the individuals working for it, losing their trust and enthusiasm. This dissatisfaction could become a barrier to mobilizing support for the following policies. Originality/value: Innovation sustainability is a new theme that is overlooked in the public sector innovation literature. Therefore, investigations using different methods and contexts are required, as this study offers. This study also demonstrated the value of CIT in identifying critical factors affecting innovation sustainability in the context of political leadership change.&quot;,&quot;publisher&quot;:&quot;Emerald Publishing&quot;,&quot;issue&quot;:&quot;7&quot;,&quot;volume&quot;:&quot;35&quot;,&quot;container-title-short&quot;:&quot;&quot;},&quot;isTemporary&quot;:false}]},{&quot;citationID&quot;:&quot;MENDELEY_CITATION_3c822167-3144-4185-b2e0-58f66cb849bc&quot;,&quot;properties&quot;:{&quot;noteIndex&quot;:0},&quot;isEdited&quot;:false,&quot;manualOverride&quot;:{&quot;isManuallyOverridden&quot;:true,&quot;citeprocText&quot;:&quot;(Walker, 2014)&quot;,&quot;manualOverrideText&quot;:&quot;Walker (2014)&quot;},&quot;citationTag&quot;:&quot;MENDELEY_CITATION_v3_eyJjaXRhdGlvbklEIjoiTUVOREVMRVlfQ0lUQVRJT05fM2M4MjIxNjctMzE0NC00MTg1LWIyZTAtNThmNjZjYjg0OWJjIiwicHJvcGVydGllcyI6eyJub3RlSW5kZXgiOjB9LCJpc0VkaXRlZCI6ZmFsc2UsIm1hbnVhbE92ZXJyaWRlIjp7ImlzTWFudWFsbHlPdmVycmlkZGVuIjp0cnVlLCJjaXRlcHJvY1RleHQiOiIoV2Fsa2VyLCAyMDE0KSIsIm1hbnVhbE92ZXJyaWRlVGV4dCI6IldhbGtlciAoMjAxNCkifSwiY2l0YXRpb25JdGVtcyI6W3siaWQiOiJlZTA1NjRmMC1kYzcxLTM1MDctYWNlNy0xMjFmMTI3NjRkN2UiLCJpdGVtRGF0YSI6eyJ0eXBlIjoiYXJ0aWNsZS1qb3VybmFsIiwiaWQiOiJlZTA1NjRmMC1kYzcxLTM1MDctYWNlNy0xMjFmMTI3NjRkN2UiLCJ0aXRsZSI6IkludGVybmFsIGFuZCBFeHRlcm5hbCBBbnRlY2VkZW50cyBvZiBQcm9jZXNzIElubm92YXRpb246IEEgcmV2aWV3IGFuZCBleHRlbnNpb24iLCJhdXRob3IiOlt7ImZhbWlseSI6IldhbGtlciIsImdpdmVuIjoiUmljaGFyZCBNLiIsInBhcnNlLW5hbWVzIjpmYWxzZSwiZHJvcHBpbmctcGFydGljbGUiOiIiLCJub24tZHJvcHBpbmctcGFydGljbGUiOiIifV0sImNvbnRhaW5lci10aXRsZSI6IlB1YmxpYyBNYW5hZ2VtZW50IFJldmlldyIsIkRPSSI6IjEwLjEwODAvMTQ3MTkwMzcuMjAxMy43NzE2OTgiLCJJU1NOIjoiMTQ3MTkwNDUiLCJpc3N1ZWQiOnsiZGF0ZS1wYXJ0cyI6W1syMDE0XV19LCJwYWdlIjoiMjEtNDQiLCJhYnN0cmFjdCI6Iklubm92YXRpb24gaW4gcHVibGljIG9yZ2FuaXphdGlvbnMgaXMgd2lkZWx5IGRvY3VtZW50ZWQgYW5kIGhhcyBpbmNyZWFzaW5nbHkgYmVlbiB0aGUgc3ViamVjdCBvZiBlbXBpcmljYWwgc2NydXRpbnkuIFRoaXMgYXJ0aWNsZSBpbnRlZ3JhdGVzIHRoZSBlbXBpcmljYWwgZXZpZGVuY2Ugb2YgdGhlIGludGVybmFsIGFuZCBleHRlcm5hbCBhbnRlY2VkZW50cyBvZiBwcm9jZXNzIGlubm92YXRpb25zIGluIGxvY2FsIGdvdmVybm1lbnRzIGFuZCBwcm9wb3NlcyBkaXJlY3Rpb25zIGZvciBmdXR1cmUgcmVzZWFyY2guIFRoZSBpbXBvcnRhbmNlIG9mIHRoZSBpbnRlcm5hbCBhbnRlY2VkZW50cyBvZiBvcmdhbml6YXRpb25hbCBzaXplLCBhZG1pbmlzdHJhdGl2ZSBjYXBhY2l0eSBhbmQgb3JnYW5pemF0aW9uYWwgbGVhcm5pbmcgaXMgdW5jb3ZlcmVkIHVzaW5nIHRoZSBtZXRhLWFuYWx5dGljIHN1cHBvcnQgc2NvcmUgbWV0aG9kLCBidXQgbm90IGluIHJlbGF0aW9uIHRvIGV4dGVybmFsIGFudGVjZWRlbnRzLiBEaXJlY3Rpb25zIGZvciBmdXJ0aGVyIHJlc2VhcmNoIGFyZSBwcmVzZW50ZWQgb24gdGhlIGluZGVwZW5kZW50LCBqb2ludCBhbmQgbm9uLWxpbmVhciBlZmZlY3RzIG9mIGFudGVjZWRlbnRzIG9uIHRoZSBhZG9wdGlvbiBvZiBpbm5vdmF0aW9uLCBhbmQgdGhlIGltcGxpY2F0aW9ucyBvZiB0aGVzZSBhcmd1bWVudHMgb24gdGhlIGZ1dHVyZSBzdHVkeSBvZiBpbm5vdmF0aW9uIGluIGxvY2FsIGdvdmVybm1lbnRzIGFyZSBjb25zaWRlcmVkIGZyb20gYSBzdHJ1Y3R1cmFsIGNvbnRpbmdlbmN5IHBlcnNwZWN0aXZlLiDCqSAyMDEzIMKpIDIwMTMgVGF5bG9yICYgRnJhbmNpcy4iLCJwdWJsaXNoZXIiOiJUYXlsb3IgYW5kIEZyYW5jaXMgTHRkLiIsImlzc3VlIjoiMSIsInZvbHVtZSI6IjE2IiwiY29udGFpbmVyLXRpdGxlLXNob3J0IjoiIn0sImlzVGVtcG9yYXJ5IjpmYWxzZX1dfQ==&quot;,&quot;citationItems&quot;:[{&quot;id&quot;:&quot;ee0564f0-dc71-3507-ace7-121f12764d7e&quot;,&quot;itemData&quot;:{&quot;type&quot;:&quot;article-journal&quot;,&quot;id&quot;:&quot;ee0564f0-dc71-3507-ace7-121f12764d7e&quot;,&quot;title&quot;:&quot;Internal and External Antecedents of Process Innovation: A review and extension&quot;,&quot;author&quot;:[{&quot;family&quot;:&quot;Walker&quot;,&quot;given&quot;:&quot;Richard M.&quot;,&quot;parse-names&quot;:false,&quot;dropping-particle&quot;:&quot;&quot;,&quot;non-dropping-particle&quot;:&quot;&quot;}],&quot;container-title&quot;:&quot;Public Management Review&quot;,&quot;DOI&quot;:&quot;10.1080/14719037.2013.771698&quot;,&quot;ISSN&quot;:&quot;14719045&quot;,&quot;issued&quot;:{&quot;date-parts&quot;:[[2014]]},&quot;page&quot;:&quot;21-44&quot;,&quot;abstract&quot;:&quot;Innovation in public organizations is widely documented and has increasingly been the subject of empirical scrutiny. This article integrates the empirical evidence of the internal and external antecedents of process innovations in local governments and proposes directions for future research. The importance of the internal antecedents of organizational size, administrative capacity and organizational learning is uncovered using the meta-analytic support score method, but not in relation to external antecedents. Directions for further research are presented on the independent, joint and non-linear effects of antecedents on the adoption of innovation, and the implications of these arguments on the future study of innovation in local governments are considered from a structural contingency perspective. © 2013 © 2013 Taylor &amp; Francis.&quot;,&quot;publisher&quot;:&quot;Taylor and Francis Ltd.&quot;,&quot;issue&quot;:&quot;1&quot;,&quot;volume&quot;:&quot;16&quot;,&quot;container-title-short&quot;:&quot;&quot;},&quot;isTemporary&quot;:false}]},{&quot;citationID&quot;:&quot;MENDELEY_CITATION_a9edb169-0126-4528-aa14-43b7a2eb3ad4&quot;,&quot;properties&quot;:{&quot;noteIndex&quot;:0},&quot;isEdited&quot;:false,&quot;manualOverride&quot;:{&quot;isManuallyOverridden&quot;:true,&quot;citeprocText&quot;:&quot;(Walker, 2014)&quot;,&quot;manualOverrideText&quot;:&quot;Walker (2014)&quot;},&quot;citationTag&quot;:&quot;MENDELEY_CITATION_v3_eyJjaXRhdGlvbklEIjoiTUVOREVMRVlfQ0lUQVRJT05fYTllZGIxNjktMDEyNi00NTI4LWFhMTQtNDNiN2EyZWIzYWQ0IiwicHJvcGVydGllcyI6eyJub3RlSW5kZXgiOjB9LCJpc0VkaXRlZCI6ZmFsc2UsIm1hbnVhbE92ZXJyaWRlIjp7ImlzTWFudWFsbHlPdmVycmlkZGVuIjp0cnVlLCJjaXRlcHJvY1RleHQiOiIoV2Fsa2VyLCAyMDE0KSIsIm1hbnVhbE92ZXJyaWRlVGV4dCI6IldhbGtlciAoMjAxNCkifSwiY2l0YXRpb25JdGVtcyI6W3siaWQiOiJlZTA1NjRmMC1kYzcxLTM1MDctYWNlNy0xMjFmMTI3NjRkN2UiLCJpdGVtRGF0YSI6eyJ0eXBlIjoiYXJ0aWNsZS1qb3VybmFsIiwiaWQiOiJlZTA1NjRmMC1kYzcxLTM1MDctYWNlNy0xMjFmMTI3NjRkN2UiLCJ0aXRsZSI6IkludGVybmFsIGFuZCBFeHRlcm5hbCBBbnRlY2VkZW50cyBvZiBQcm9jZXNzIElubm92YXRpb246IEEgcmV2aWV3IGFuZCBleHRlbnNpb24iLCJhdXRob3IiOlt7ImZhbWlseSI6IldhbGtlciIsImdpdmVuIjoiUmljaGFyZCBNLiIsInBhcnNlLW5hbWVzIjpmYWxzZSwiZHJvcHBpbmctcGFydGljbGUiOiIiLCJub24tZHJvcHBpbmctcGFydGljbGUiOiIifV0sImNvbnRhaW5lci10aXRsZSI6IlB1YmxpYyBNYW5hZ2VtZW50IFJldmlldyIsIkRPSSI6IjEwLjEwODAvMTQ3MTkwMzcuMjAxMy43NzE2OTgiLCJJU1NOIjoiMTQ3MTkwNDUiLCJpc3N1ZWQiOnsiZGF0ZS1wYXJ0cyI6W1syMDE0XV19LCJwYWdlIjoiMjEtNDQiLCJhYnN0cmFjdCI6Iklubm92YXRpb24gaW4gcHVibGljIG9yZ2FuaXphdGlvbnMgaXMgd2lkZWx5IGRvY3VtZW50ZWQgYW5kIGhhcyBpbmNyZWFzaW5nbHkgYmVlbiB0aGUgc3ViamVjdCBvZiBlbXBpcmljYWwgc2NydXRpbnkuIFRoaXMgYXJ0aWNsZSBpbnRlZ3JhdGVzIHRoZSBlbXBpcmljYWwgZXZpZGVuY2Ugb2YgdGhlIGludGVybmFsIGFuZCBleHRlcm5hbCBhbnRlY2VkZW50cyBvZiBwcm9jZXNzIGlubm92YXRpb25zIGluIGxvY2FsIGdvdmVybm1lbnRzIGFuZCBwcm9wb3NlcyBkaXJlY3Rpb25zIGZvciBmdXR1cmUgcmVzZWFyY2guIFRoZSBpbXBvcnRhbmNlIG9mIHRoZSBpbnRlcm5hbCBhbnRlY2VkZW50cyBvZiBvcmdhbml6YXRpb25hbCBzaXplLCBhZG1pbmlzdHJhdGl2ZSBjYXBhY2l0eSBhbmQgb3JnYW5pemF0aW9uYWwgbGVhcm5pbmcgaXMgdW5jb3ZlcmVkIHVzaW5nIHRoZSBtZXRhLWFuYWx5dGljIHN1cHBvcnQgc2NvcmUgbWV0aG9kLCBidXQgbm90IGluIHJlbGF0aW9uIHRvIGV4dGVybmFsIGFudGVjZWRlbnRzLiBEaXJlY3Rpb25zIGZvciBmdXJ0aGVyIHJlc2VhcmNoIGFyZSBwcmVzZW50ZWQgb24gdGhlIGluZGVwZW5kZW50LCBqb2ludCBhbmQgbm9uLWxpbmVhciBlZmZlY3RzIG9mIGFudGVjZWRlbnRzIG9uIHRoZSBhZG9wdGlvbiBvZiBpbm5vdmF0aW9uLCBhbmQgdGhlIGltcGxpY2F0aW9ucyBvZiB0aGVzZSBhcmd1bWVudHMgb24gdGhlIGZ1dHVyZSBzdHVkeSBvZiBpbm5vdmF0aW9uIGluIGxvY2FsIGdvdmVybm1lbnRzIGFyZSBjb25zaWRlcmVkIGZyb20gYSBzdHJ1Y3R1cmFsIGNvbnRpbmdlbmN5IHBlcnNwZWN0aXZlLiDCqSAyMDEzIMKpIDIwMTMgVGF5bG9yICYgRnJhbmNpcy4iLCJwdWJsaXNoZXIiOiJUYXlsb3IgYW5kIEZyYW5jaXMgTHRkLiIsImlzc3VlIjoiMSIsInZvbHVtZSI6IjE2IiwiY29udGFpbmVyLXRpdGxlLXNob3J0IjoiIn0sImlzVGVtcG9yYXJ5IjpmYWxzZX1dfQ==&quot;,&quot;citationItems&quot;:[{&quot;id&quot;:&quot;ee0564f0-dc71-3507-ace7-121f12764d7e&quot;,&quot;itemData&quot;:{&quot;type&quot;:&quot;article-journal&quot;,&quot;id&quot;:&quot;ee0564f0-dc71-3507-ace7-121f12764d7e&quot;,&quot;title&quot;:&quot;Internal and External Antecedents of Process Innovation: A review and extension&quot;,&quot;author&quot;:[{&quot;family&quot;:&quot;Walker&quot;,&quot;given&quot;:&quot;Richard M.&quot;,&quot;parse-names&quot;:false,&quot;dropping-particle&quot;:&quot;&quot;,&quot;non-dropping-particle&quot;:&quot;&quot;}],&quot;container-title&quot;:&quot;Public Management Review&quot;,&quot;DOI&quot;:&quot;10.1080/14719037.2013.771698&quot;,&quot;ISSN&quot;:&quot;14719045&quot;,&quot;issued&quot;:{&quot;date-parts&quot;:[[2014]]},&quot;page&quot;:&quot;21-44&quot;,&quot;abstract&quot;:&quot;Innovation in public organizations is widely documented and has increasingly been the subject of empirical scrutiny. This article integrates the empirical evidence of the internal and external antecedents of process innovations in local governments and proposes directions for future research. The importance of the internal antecedents of organizational size, administrative capacity and organizational learning is uncovered using the meta-analytic support score method, but not in relation to external antecedents. Directions for further research are presented on the independent, joint and non-linear effects of antecedents on the adoption of innovation, and the implications of these arguments on the future study of innovation in local governments are considered from a structural contingency perspective. © 2013 © 2013 Taylor &amp; Francis.&quot;,&quot;publisher&quot;:&quot;Taylor and Francis Ltd.&quot;,&quot;issue&quot;:&quot;1&quot;,&quot;volume&quot;:&quot;16&quot;,&quot;container-title-short&quot;:&quot;&quot;},&quot;isTemporary&quot;:false}]},{&quot;citationID&quot;:&quot;MENDELEY_CITATION_f754fddd-8317-430c-8df4-479f54ddaac2&quot;,&quot;properties&quot;:{&quot;noteIndex&quot;:0},&quot;isEdited&quot;:false,&quot;manualOverride&quot;:{&quot;isManuallyOverridden&quot;:false,&quot;citeprocText&quot;:&quot;(Prajogo, 2016)&quot;,&quot;manualOverrideText&quot;:&quot;&quot;},&quot;citationTag&quot;:&quot;MENDELEY_CITATION_v3_eyJjaXRhdGlvbklEIjoiTUVOREVMRVlfQ0lUQVRJT05fZjc1NGZkZGQtODMxNy00MzBjLThkZjQtNDc5ZjU0ZGRhYWMyIiwicHJvcGVydGllcyI6eyJub3RlSW5kZXgiOjB9LCJpc0VkaXRlZCI6ZmFsc2UsIm1hbnVhbE92ZXJyaWRlIjp7ImlzTWFudWFsbHlPdmVycmlkZGVuIjpmYWxzZSwiY2l0ZXByb2NUZXh0IjoiKFByYWpvZ28sIDIwMTYpIiwibWFudWFsT3ZlcnJpZGVUZXh0IjoiIn0sImNpdGF0aW9uSXRlbXMiOlt7ImlkIjoiYTM1YThjZjMtMTdlMi0zZGRkLThiYzktYTc2NzlmY2ZhMWI0IiwiaXRlbURhdGEiOnsidHlwZSI6ImFydGljbGUtam91cm5hbCIsImlkIjoiYTM1YThjZjMtMTdlMi0zZGRkLThiYzktYTc2NzlmY2ZhMWI0IiwidGl0bGUiOiJUaGUgc3RyYXRlZ2ljIGZpdCBiZXR3ZWVuIGlubm92YXRpb24gc3RyYXRlZ2llcyBhbmQgYnVzaW5lc3MgZW52aXJvbm1lbnQgaW4gZGVsaXZlcmluZyBidXNpbmVzcyBwZXJmb3JtYW5jZSIsImF1dGhvciI6W3siZmFtaWx5IjoiUHJham9nbyIsImdpdmVuIjoiRGFuaWVsIEkuIiwicGFyc2UtbmFtZXMiOmZhbHNlLCJkcm9wcGluZy1wYXJ0aWNsZSI6IiIsIm5vbi1kcm9wcGluZy1wYXJ0aWNsZSI6IiJ9XSwiY29udGFpbmVyLXRpdGxlIjoiSW50ZXJuYXRpb25hbCBKb3VybmFsIG9mIFByb2R1Y3Rpb24gRWNvbm9taWNzIiwiY29udGFpbmVyLXRpdGxlLXNob3J0IjoiSW50IEogUHJvZCBFY29uIiwiRE9JIjoiMTAuMTAxNi9qLmlqcGUuMjAxNS4wNy4wMzciLCJJU1NOIjoiMDkyNTUyNzMiLCJpc3N1ZWQiOnsiZGF0ZS1wYXJ0cyI6W1syMDE2LDEsMV1dfSwicGFnZSI6IjI0MS0yNDkiLCJhYnN0cmFjdCI6IlRoaXMgcGFwZXIgZXhhbWluZXMgdGhlIHJvbGUgYnVzaW5lc3MgZW52aXJvbm1lbnRzIChpbiB0ZXJtcyBvZiBkeW5hbWlzbSBhbmQgY29tcGV0aXRpdmVuZXNzKSBhcyBjb250aW5nZW5jeSBmYWN0b3JzIHdoaWNoIGFmZmVjdCB0aGUgZWZmZWN0aXZlbmVzcyBvZiBkaWZmZXJlbnQgdHlwZXMgb2YgaW5ub3ZhdGlvbiBzdHJhdGVnaWVzIChpbiB0ZXJtcyBvZiBwcm9kdWN0IGFuZCBwcm9jZXNzKSBpbiBkZWxpdmVyaW5nIGJ1c2luZXNzIHBlcmZvcm1hbmNlLiBVc2luZyB0aGUgZGF0YSBvZiAyMDcgbWFudWZhY3R1cmluZyBmaXJtcyBpbiBBdXN0cmFsaWEsIHRoaXMgc3R1ZHkgc2hvd3MgdGhhdCBkeW5hbWljIGVudmlyb25tZW50cyBzdHJlbmd0aGVuIHRoZSBlZmZlY3Qgb2YgcHJvZHVjdCBpbm5vdmF0aW9uIG9uIGJ1c2luZXNzIHBlcmZvcm1hbmNlLiBDb21wZXRpdGl2ZSBlbnZpcm9ubWVudHMsIG9uIHRoZSBvdGhlciBoYW5kLCB3ZWFrZW4gdGhlIGVmZmVjdCBvZiBwcm9kdWN0IGlubm92YXRpb24gb24gYnVzaW5lc3MgcGVyZm9ybWFuY2UsIGJ1dCBzdHJlbmd0aGVuIHRoZSBlZmZlY3Qgb2YgcHJvY2VzcyBpbm5vdmF0aW9uIG9uIGJ1c2luZXNzIHBlcmZvcm1hbmNlLiBPdmVyYWxsLCB0aGlzIHN0dWR5IGRlbW9uc3RyYXRlcyB0aGUgc3RyYXRlZ2ljIGZpdCBiZXR3ZWVuIGR5bmFtaXNtIGFuZCBwcm9kdWN0IGlubm92YXRpb24gc3RyYXRlZ3kgYXMgd2VsbCBhcyBiZXR3ZWVuIGNvbXBldGl0aXZlbmVzcyBhbmQgcHJvY2VzcyBpbm5vdmF0aW9uIHN0cmF0ZWd5LiBPbiB0aGUgb3RoZXIgaGFuZCwgY29tcGV0aXRpdmVuZXNzIGFsc28gc2hvd3MgYSBzdHJhdGVnaWMgbWlzbWF0Y2ggd2l0aCBwcm9kdWN0IGlubm92YXRpb24uIFRoZSB0aGVvcmV0aWNhbCBhbmQgcHJhY3RpY2FsIGltcGxpY2F0aW9ucyBhcmUgZGlzY3Vzc2VkLiIsInB1Ymxpc2hlciI6IkVsc2V2aWVyIEIuVi4iLCJ2b2x1bWUiOiIxNzEifSwiaXNUZW1wb3JhcnkiOmZhbHNlfV19&quot;,&quot;citationItems&quot;:[{&quot;id&quot;:&quot;a35a8cf3-17e2-3ddd-8bc9-a7679fcfa1b4&quot;,&quot;itemData&quot;:{&quot;type&quot;:&quot;article-journal&quot;,&quot;id&quot;:&quot;a35a8cf3-17e2-3ddd-8bc9-a7679fcfa1b4&quot;,&quot;title&quot;:&quot;The strategic fit between innovation strategies and business environment in delivering business performance&quot;,&quot;author&quot;:[{&quot;family&quot;:&quot;Prajogo&quot;,&quot;given&quot;:&quot;Daniel I.&quot;,&quot;parse-names&quot;:false,&quot;dropping-particle&quot;:&quot;&quot;,&quot;non-dropping-particle&quot;:&quot;&quot;}],&quot;container-title&quot;:&quot;International Journal of Production Economics&quot;,&quot;container-title-short&quot;:&quot;Int J Prod Econ&quot;,&quot;DOI&quot;:&quot;10.1016/j.ijpe.2015.07.037&quot;,&quot;ISSN&quot;:&quot;09255273&quot;,&quot;issued&quot;:{&quot;date-parts&quot;:[[2016,1,1]]},&quot;page&quot;:&quot;241-249&quot;,&quot;abstract&quot;:&quot;This paper examines the role business environments (in terms of dynamism and competitiveness) as contingency factors which affect the effectiveness of different types of innovation strategies (in terms of product and process) in delivering business performance. Using the data of 207 manufacturing firms in Australia, this study shows that dynamic environments strengthen the effect of product innovation on business performance. Competitive environments, on the other hand, weaken the effect of product innovation on business performance, but strengthen the effect of process innovation on business performance. Overall, this study demonstrates the strategic fit between dynamism and product innovation strategy as well as between competitiveness and process innovation strategy. On the other hand, competitiveness also shows a strategic mismatch with product innovation. The theoretical and practical implications are discussed.&quot;,&quot;publisher&quot;:&quot;Elsevier B.V.&quot;,&quot;volume&quot;:&quot;171&quot;},&quot;isTemporary&quot;:false}]},{&quot;citationID&quot;:&quot;MENDELEY_CITATION_6189df8f-bc9a-45fa-9f1f-0a8988709bba&quot;,&quot;properties&quot;:{&quot;noteIndex&quot;:0},&quot;isEdited&quot;:false,&quot;manualOverride&quot;:{&quot;isManuallyOverridden&quot;:false,&quot;citeprocText&quot;:&quot;(Nanseki &amp;#38; Nguyen, 2023; Walker, 2014)&quot;,&quot;manualOverrideText&quot;:&quot;&quot;},&quot;citationTag&quot;:&quot;MENDELEY_CITATION_v3_eyJjaXRhdGlvbklEIjoiTUVOREVMRVlfQ0lUQVRJT05fNjE4OWRmOGYtYmM5YS00NWZhLTlmMWYtMGE4OTg4NzA5YmJhIiwicHJvcGVydGllcyI6eyJub3RlSW5kZXgiOjB9LCJpc0VkaXRlZCI6ZmFsc2UsIm1hbnVhbE92ZXJyaWRlIjp7ImlzTWFudWFsbHlPdmVycmlkZGVuIjpmYWxzZSwiY2l0ZXByb2NUZXh0IjoiKE5hbnNla2kgJiMzODsgTmd1eWVuLCAyMDIzOyBXYWxrZXIsIDIwMTQpIiwibWFudWFsT3ZlcnJpZGVUZXh0IjoiIn0sImNpdGF0aW9uSXRlbXMiOlt7ImlkIjoiM2IyYWJmZjQtN2ExMy0zNjgxLTg1ZjItZGQxZDY5ZTQ1N2UzIiwiaXRlbURhdGEiOnsidHlwZSI6InJlcG9ydCIsImlkIjoiM2IyYWJmZjQtN2ExMy0zNjgxLTg1ZjItZGQxZDY5ZTQ1N2UzIiwidGl0bGUiOiJBZ3JpY3VsdHVyYWwgSW5ub3ZhdGlvbiBpbiBBc2lhIEVmZmljaWVuY3ksIFdlbGZhcmUsIGFuZCBUZWNobm9sb2d5IiwiYXV0aG9yIjpbeyJmYW1pbHkiOiJOYW5zZWtpIiwiZ2l2ZW4iOiJUZXJ1YWtpIiwicGFyc2UtbmFtZXMiOmZhbHNlLCJkcm9wcGluZy1wYXJ0aWNsZSI6IiIsIm5vbi1kcm9wcGluZy1wYXJ0aWNsZSI6IiJ9LHsiZmFtaWx5IjoiTmd1eWVuIiwiZ2l2ZW4iOiJUaGkgTHkiLCJwYXJzZS1uYW1lcyI6ZmFsc2UsImRyb3BwaW5nLXBhcnRpY2xlIjoiIiwibm9uLWRyb3BwaW5nLXBhcnRpY2xlIjoiIn1dLCJpc3N1ZWQiOnsiZGF0ZS1wYXJ0cyI6W1syMDIzXV19LCJjb250YWluZXItdGl0bGUtc2hvcnQiOiIifSwiaXNUZW1wb3JhcnkiOmZhbHNlfSx7ImlkIjoiZWUwNTY0ZjAtZGM3MS0zNTA3LWFjZTctMTIxZjEyNzY0ZDdlIiwiaXRlbURhdGEiOnsidHlwZSI6ImFydGljbGUtam91cm5hbCIsImlkIjoiZWUwNTY0ZjAtZGM3MS0zNTA3LWFjZTctMTIxZjEyNzY0ZDdlIiwidGl0bGUiOiJJbnRlcm5hbCBhbmQgRXh0ZXJuYWwgQW50ZWNlZGVudHMgb2YgUHJvY2VzcyBJbm5vdmF0aW9uOiBBIHJldmlldyBhbmQgZXh0ZW5zaW9uIiwiYXV0aG9yIjpbeyJmYW1pbHkiOiJXYWxrZXIiLCJnaXZlbiI6IlJpY2hhcmQgTS4iLCJwYXJzZS1uYW1lcyI6ZmFsc2UsImRyb3BwaW5nLXBhcnRpY2xlIjoiIiwibm9uLWRyb3BwaW5nLXBhcnRpY2xlIjoiIn1dLCJjb250YWluZXItdGl0bGUiOiJQdWJsaWMgTWFuYWdlbWVudCBSZXZpZXciLCJET0kiOiIxMC4xMDgwLzE0NzE5MDM3LjIwMTMuNzcxNjk4IiwiSVNTTiI6IjE0NzE5MDQ1IiwiaXNzdWVkIjp7ImRhdGUtcGFydHMiOltbMjAxNF1dfSwicGFnZSI6IjIxLTQ0IiwiYWJzdHJhY3QiOiJJbm5vdmF0aW9uIGluIHB1YmxpYyBvcmdhbml6YXRpb25zIGlzIHdpZGVseSBkb2N1bWVudGVkIGFuZCBoYXMgaW5jcmVhc2luZ2x5IGJlZW4gdGhlIHN1YmplY3Qgb2YgZW1waXJpY2FsIHNjcnV0aW55LiBUaGlzIGFydGljbGUgaW50ZWdyYXRlcyB0aGUgZW1waXJpY2FsIGV2aWRlbmNlIG9mIHRoZSBpbnRlcm5hbCBhbmQgZXh0ZXJuYWwgYW50ZWNlZGVudHMgb2YgcHJvY2VzcyBpbm5vdmF0aW9ucyBpbiBsb2NhbCBnb3Zlcm5tZW50cyBhbmQgcHJvcG9zZXMgZGlyZWN0aW9ucyBmb3IgZnV0dXJlIHJlc2VhcmNoLiBUaGUgaW1wb3J0YW5jZSBvZiB0aGUgaW50ZXJuYWwgYW50ZWNlZGVudHMgb2Ygb3JnYW5pemF0aW9uYWwgc2l6ZSwgYWRtaW5pc3RyYXRpdmUgY2FwYWNpdHkgYW5kIG9yZ2FuaXphdGlvbmFsIGxlYXJuaW5nIGlzIHVuY292ZXJlZCB1c2luZyB0aGUgbWV0YS1hbmFseXRpYyBzdXBwb3J0IHNjb3JlIG1ldGhvZCwgYnV0IG5vdCBpbiByZWxhdGlvbiB0byBleHRlcm5hbCBhbnRlY2VkZW50cy4gRGlyZWN0aW9ucyBmb3IgZnVydGhlciByZXNlYXJjaCBhcmUgcHJlc2VudGVkIG9uIHRoZSBpbmRlcGVuZGVudCwgam9pbnQgYW5kIG5vbi1saW5lYXIgZWZmZWN0cyBvZiBhbnRlY2VkZW50cyBvbiB0aGUgYWRvcHRpb24gb2YgaW5ub3ZhdGlvbiwgYW5kIHRoZSBpbXBsaWNhdGlvbnMgb2YgdGhlc2UgYXJndW1lbnRzIG9uIHRoZSBmdXR1cmUgc3R1ZHkgb2YgaW5ub3ZhdGlvbiBpbiBsb2NhbCBnb3Zlcm5tZW50cyBhcmUgY29uc2lkZXJlZCBmcm9tIGEgc3RydWN0dXJhbCBjb250aW5nZW5jeSBwZXJzcGVjdGl2ZS4gwqkgMjAxMyDCqSAyMDEzIFRheWxvciAmIEZyYW5jaXMuIiwicHVibGlzaGVyIjoiVGF5bG9yIGFuZCBGcmFuY2lzIEx0ZC4iLCJpc3N1ZSI6IjEiLCJ2b2x1bWUiOiIxNiIsImNvbnRhaW5lci10aXRsZS1zaG9ydCI6IiJ9LCJpc1RlbXBvcmFyeSI6ZmFsc2V9XX0=&quot;,&quot;citationItems&quot;:[{&quot;id&quot;:&quot;3b2abff4-7a13-3681-85f2-dd1d69e457e3&quot;,&quot;itemData&quot;:{&quot;type&quot;:&quot;report&quot;,&quot;id&quot;:&quot;3b2abff4-7a13-3681-85f2-dd1d69e457e3&quot;,&quot;title&quot;:&quot;Agricultural Innovation in Asia Efficiency, Welfare, and Technology&quot;,&quot;author&quot;:[{&quot;family&quot;:&quot;Nanseki&quot;,&quot;given&quot;:&quot;Teruaki&quot;,&quot;parse-names&quot;:false,&quot;dropping-particle&quot;:&quot;&quot;,&quot;non-dropping-particle&quot;:&quot;&quot;},{&quot;family&quot;:&quot;Nguyen&quot;,&quot;given&quot;:&quot;Thi Ly&quot;,&quot;parse-names&quot;:false,&quot;dropping-particle&quot;:&quot;&quot;,&quot;non-dropping-particle&quot;:&quot;&quot;}],&quot;issued&quot;:{&quot;date-parts&quot;:[[2023]]},&quot;container-title-short&quot;:&quot;&quot;},&quot;isTemporary&quot;:false},{&quot;id&quot;:&quot;ee0564f0-dc71-3507-ace7-121f12764d7e&quot;,&quot;itemData&quot;:{&quot;type&quot;:&quot;article-journal&quot;,&quot;id&quot;:&quot;ee0564f0-dc71-3507-ace7-121f12764d7e&quot;,&quot;title&quot;:&quot;Internal and External Antecedents of Process Innovation: A review and extension&quot;,&quot;author&quot;:[{&quot;family&quot;:&quot;Walker&quot;,&quot;given&quot;:&quot;Richard M.&quot;,&quot;parse-names&quot;:false,&quot;dropping-particle&quot;:&quot;&quot;,&quot;non-dropping-particle&quot;:&quot;&quot;}],&quot;container-title&quot;:&quot;Public Management Review&quot;,&quot;DOI&quot;:&quot;10.1080/14719037.2013.771698&quot;,&quot;ISSN&quot;:&quot;14719045&quot;,&quot;issued&quot;:{&quot;date-parts&quot;:[[2014]]},&quot;page&quot;:&quot;21-44&quot;,&quot;abstract&quot;:&quot;Innovation in public organizations is widely documented and has increasingly been the subject of empirical scrutiny. This article integrates the empirical evidence of the internal and external antecedents of process innovations in local governments and proposes directions for future research. The importance of the internal antecedents of organizational size, administrative capacity and organizational learning is uncovered using the meta-analytic support score method, but not in relation to external antecedents. Directions for further research are presented on the independent, joint and non-linear effects of antecedents on the adoption of innovation, and the implications of these arguments on the future study of innovation in local governments are considered from a structural contingency perspective. © 2013 © 2013 Taylor &amp; Francis.&quot;,&quot;publisher&quot;:&quot;Taylor and Francis Ltd.&quot;,&quot;issue&quot;:&quot;1&quot;,&quot;volume&quot;:&quot;16&quot;,&quot;container-title-short&quot;:&quot;&quot;},&quot;isTemporary&quot;:false}]},{&quot;citationID&quot;:&quot;MENDELEY_CITATION_2bef4d16-c197-43bd-80c9-d41df37aa58c&quot;,&quot;properties&quot;:{&quot;noteIndex&quot;:0},&quot;isEdited&quot;:false,&quot;manualOverride&quot;:{&quot;isManuallyOverridden&quot;:false,&quot;citeprocText&quot;:&quot;(Cinar et al., 2022)&quot;,&quot;manualOverrideText&quot;:&quot;&quot;},&quot;citationTag&quot;:&quot;MENDELEY_CITATION_v3_eyJjaXRhdGlvbklEIjoiTUVOREVMRVlfQ0lUQVRJT05fMmJlZjRkMTYtYzE5Ny00M2JkLTgwYzktZDQxZGYzN2FhNThjIiwicHJvcGVydGllcyI6eyJub3RlSW5kZXgiOjB9LCJpc0VkaXRlZCI6ZmFsc2UsIm1hbnVhbE92ZXJyaWRlIjp7ImlzTWFudWFsbHlPdmVycmlkZGVuIjpmYWxzZSwiY2l0ZXByb2NUZXh0IjoiKENpbmFyIGV0IGFsLiwgMjAyMikiLCJtYW51YWxPdmVycmlkZVRleHQiOiIifSwiY2l0YXRpb25JdGVtcyI6W3siaWQiOiJkMWFlZjA3YS1lNmMxLTM1NTMtYWExMS0xYmI1YzFhYzY4YTIiLCJpdGVtRGF0YSI6eyJ0eXBlIjoiYXJ0aWNsZS1qb3VybmFsIiwiaWQiOiJkMWFlZjA3YS1lNmMxLTM1NTMtYWExMS0xYmI1YzFhYzY4YTIiLCJ0aXRsZSI6IlB1YmxpYyBzZWN0b3IgaW5ub3ZhdGlvbiBpbiBjb250ZXh0OiBBIGNvbXBhcmF0aXZlIHN0dWR5IG9mIGlubm92YXRpb24gdHlwZXMiLCJhdXRob3IiOlt7ImZhbWlseSI6IkNpbmFyIiwiZ2l2ZW4iOiJFbXJlIiwicGFyc2UtbmFtZXMiOmZhbHNlLCJkcm9wcGluZy1wYXJ0aWNsZSI6IiIsIm5vbi1kcm9wcGluZy1wYXJ0aWNsZSI6IiJ9LHsiZmFtaWx5IjoiU2ltbXMiLCJnaXZlbiI6IkNocmlzdG9waGVyIiwicGFyc2UtbmFtZXMiOmZhbHNlLCJkcm9wcGluZy1wYXJ0aWNsZSI6IiIsIm5vbi1kcm9wcGluZy1wYXJ0aWNsZSI6IiJ9LHsiZmFtaWx5IjoiVHJvdHQiLCJnaXZlbiI6IlBhdWwiLCJwYXJzZS1uYW1lcyI6ZmFsc2UsImRyb3BwaW5nLXBhcnRpY2xlIjoiIiwibm9uLWRyb3BwaW5nLXBhcnRpY2xlIjoiIn0seyJmYW1pbHkiOiJEZW1pcmNpb2dsdSIsImdpdmVuIjoiTWVobWV0IEFraWYiLCJwYXJzZS1uYW1lcyI6ZmFsc2UsImRyb3BwaW5nLXBhcnRpY2xlIjoiIiwibm9uLWRyb3BwaW5nLXBhcnRpY2xlIjoiIn1dLCJjb250YWluZXItdGl0bGUiOiJQdWJsaWMgTWFuYWdlbWVudCBSZXZpZXciLCJET0kiOiIxMC4xMDgwLzE0NzE5MDM3LjIwMjIuMjA4MDg2MCIsIklTU04iOiIxNDcxOTA0NSIsImlzc3VlZCI6eyJkYXRlLXBhcnRzIjpbWzIwMjJdXX0sImFic3RyYWN0IjoiVGhlIHB1cnBvc2Ugb2YgdGhpcyBhcnRpY2xlIGlzIHRvIGFuYWx5c2UgdGhlIHJvbGUgb2YgbmF0aW9uYWwgY29udGV4dCBpbiBwdWJsaWMgc2VjdG9yIGlubm92YXRpb24uIFdoaWxzdCB0aGVyZSBpcyBhIGdyb3dpbmcgbGl0ZXJhdHVyZSBvbiBpbm5vdmF0aW9uIHR5cGVzIGluIHRoZSBwdWJsaWMgc2VjdG9yLCBwcmlvciBzdHVkaWVzIGhhdmUgYW5hbHlzZWQgZGF0YSBmcm9tIGEgc2luZ2xlIGNvdW50cnkuIENvbnNlcXVlbnRseSwgdGhlcmUgaXMgYW4gaW5jb21wbGV0ZSB1bmRlcnN0YW5kaW5nIG9mIHRoZSBuYXRpb25hbCBjb250ZXh0LiBPdXIgY29tcGFyYXRpdmUgc3R1ZHkgZXhhbWluZXMgMTA4IGlubm92YXRpb25zIGZyb20gSXRhbHksIEphcGFuIGFuZCBUdXJrZXkuIFRoZSBmaXJzdCBzdGFnZSBvZiBvdXIgZW1waXJpY2FsIGV2aWRlbmNlIHVuY292ZXJzIGEgZGl2ZXJnZW50IGNvbmZpZ3VyYXRpb24gb2YgaW5ub3ZhdGlvbiB0eXBlcy4gRnVydGhlciBhbmFseXNpcyBvZiBob3cgbmF0aW9uYWwgY29udGV4dCB3YXMgY29uc3RydWN0ZWQgYnkgdGhlIGlubm92YXRvcnMgYWxsb3dzIHVzIHRvIHByb3ZpZGUgZXZpZGVuY2UgZm9yIGEgbmF0aW9uYWwtY29udGV4dCBmcmFtZXdvcmsgZm9yIHB1YmxpYyBzZWN0b3IgaW5ub3ZhdGlvbi4iLCJwdWJsaXNoZXIiOiJUYXlsb3IgYW5kIEZyYW5jaXMgTHRkLiIsImNvbnRhaW5lci10aXRsZS1zaG9ydCI6IiJ9LCJpc1RlbXBvcmFyeSI6ZmFsc2V9XX0=&quot;,&quot;citationItems&quot;:[{&quot;id&quot;:&quot;d1aef07a-e6c1-3553-aa11-1bb5c1ac68a2&quot;,&quot;itemData&quot;:{&quot;type&quot;:&quot;article-journal&quot;,&quot;id&quot;:&quot;d1aef07a-e6c1-3553-aa11-1bb5c1ac68a2&quot;,&quot;title&quot;:&quot;Public sector innovation in context: A comparative study of innovation types&quot;,&quot;author&quot;:[{&quot;family&quot;:&quot;Cinar&quot;,&quot;given&quot;:&quot;Emre&quot;,&quot;parse-names&quot;:false,&quot;dropping-particle&quot;:&quot;&quot;,&quot;non-dropping-particle&quot;:&quot;&quot;},{&quot;family&quot;:&quot;Simms&quot;,&quot;given&quot;:&quot;Christopher&quot;,&quot;parse-names&quot;:false,&quot;dropping-particle&quot;:&quot;&quot;,&quot;non-dropping-particle&quot;:&quot;&quot;},{&quot;family&quot;:&quot;Trott&quot;,&quot;given&quot;:&quot;Paul&quot;,&quot;parse-names&quot;:false,&quot;dropping-particle&quot;:&quot;&quot;,&quot;non-dropping-particle&quot;:&quot;&quot;},{&quot;family&quot;:&quot;Demircioglu&quot;,&quot;given&quot;:&quot;Mehmet Akif&quot;,&quot;parse-names&quot;:false,&quot;dropping-particle&quot;:&quot;&quot;,&quot;non-dropping-particle&quot;:&quot;&quot;}],&quot;container-title&quot;:&quot;Public Management Review&quot;,&quot;DOI&quot;:&quot;10.1080/14719037.2022.2080860&quot;,&quot;ISSN&quot;:&quot;14719045&quot;,&quot;issued&quot;:{&quot;date-parts&quot;:[[2022]]},&quot;abstract&quot;:&quot;The purpose of this article is to analyse the role of national context in public sector innovation. Whilst there is a growing literature on innovation types in the public sector, prior studies have analysed data from a single country. Consequently, there is an incomplete understanding of the national context. Our comparative study examines 108 innovations from Italy, Japan and Turkey. The first stage of our empirical evidence uncovers a divergent configuration of innovation types. Further analysis of how national context was constructed by the innovators allows us to provide evidence for a national-context framework for public sector innovation.&quot;,&quot;publisher&quot;:&quot;Taylor and Francis Ltd.&quot;,&quot;container-title-short&quot;:&quot;&quot;},&quot;isTemporary&quot;:false}]},{&quot;citationID&quot;:&quot;MENDELEY_CITATION_bfa62fb4-b688-4d94-88eb-d97dc90cfcbc&quot;,&quot;properties&quot;:{&quot;noteIndex&quot;:0},&quot;isEdited&quot;:false,&quot;manualOverride&quot;:{&quot;isManuallyOverridden&quot;:false,&quot;citeprocText&quot;:&quot;(Buchheim et al., 2020; de Vries et al., 2015)&quot;,&quot;manualOverrideText&quot;:&quot;&quot;},&quot;citationTag&quot;:&quot;MENDELEY_CITATION_v3_eyJjaXRhdGlvbklEIjoiTUVOREVMRVlfQ0lUQVRJT05fYmZhNjJmYjQtYjY4OC00ZDk0LTg4ZWItZDk3ZGM5MGNmY2JjIiwicHJvcGVydGllcyI6eyJub3RlSW5kZXgiOjB9LCJpc0VkaXRlZCI6ZmFsc2UsIm1hbnVhbE92ZXJyaWRlIjp7ImlzTWFudWFsbHlPdmVycmlkZGVuIjpmYWxzZSwiY2l0ZXByb2NUZXh0IjoiKEJ1Y2hoZWltIGV0IGFsLiwgMjAyMDsgZGUgVnJpZXMgZXQgYWwuLCAyMDE1KSIsIm1hbnVhbE92ZXJyaWRlVGV4dCI6IiJ9LCJjaXRhdGlvbkl0ZW1zIjpbeyJpZCI6IjJjNjk4ZmUxLTljNDUtM2M3NC04MWI3LTc1M2E3YTRjODcyOCIsIml0ZW1EYXRhIjp7InR5cGUiOiJhcnRpY2xlLWpvdXJuYWwiLCJpZCI6IjJjNjk4ZmUxLTljNDUtM2M3NC04MWI3LTc1M2E3YTRjODcyOCIsInRpdGxlIjoiSW5ub3ZhdGlvbiBpbiB0aGUgUHVibGljIFNlY3RvcjogQSBTeXN0ZW1hdGljIFJldmlldyBhbmQgRnV0dXJlIFJlc2VhcmNoIEFnZW5kYSIsImF1dGhvciI6W3siZmFtaWx5IjoiVnJpZXMiLCJnaXZlbiI6Ikhhbm5hIiwicGFyc2UtbmFtZXMiOmZhbHNlLCJkcm9wcGluZy1wYXJ0aWNsZSI6IiIsIm5vbi1kcm9wcGluZy1wYXJ0aWNsZSI6ImRlIn0seyJmYW1pbHkiOiJCZWtrZXJzIiwiZ2l2ZW4iOiJWLkouSi5NLiIsInBhcnNlLW5hbWVzIjpmYWxzZSwiZHJvcHBpbmctcGFydGljbGUiOiIiLCJub24tZHJvcHBpbmctcGFydGljbGUiOiIifSx7ImZhbWlseSI6IlR1bW1lcnMiLCJnaXZlbiI6IkxhcnMgRy4iLCJwYXJzZS1uYW1lcyI6ZmFsc2UsImRyb3BwaW5nLXBhcnRpY2xlIjoiIiwibm9uLWRyb3BwaW5nLXBhcnRpY2xlIjoiIn1dLCJjb250YWluZXItdGl0bGUiOiJTU1JOIEVsZWN0cm9uaWMgSm91cm5hbCIsIkRPSSI6IjEwLjIxMzkvc3Nybi4yNjM4NjE4IiwiaXNzdWVkIjp7ImRhdGUtcGFydHMiOltbMjAxNSw4LDVdXX0sImFic3RyYWN0IjoiVGhpcyBhcnRpY2xlIGJyaW5ncyB0b2dldGhlciBlbXBpcmljYWwgYWNhZGVtaWMgcmVzZWFyY2ggb24gcHVibGljIHNlY3RvciBpbm5vdmF0aW9uLiBWaWEgYSBzeXN0ZW1hdGljIGxpdGVyYXR1cmUgcmV2aWV3IHdlIGludmVzdGlnYXRlIDE4MSBhcnRpY2xlcyBhbmQgYm9va3Mgb24gcHVibGljIHNlY3RvciBpbm5vdmF0aW9uLCBwdWJsaXNoZWQgYmV0d2VlbiAxOTkwIGFuZCAyMDE0LiBUaGVzZSBzdHVkaWVzIGFyZSBhbmFseXNlZCBiYXNlZCBvbiB0aGUgZm9sbG93aW5nIHRoZW1lczogKDEpIHRoZSBkZWZpbml0aW9ucyBvZiBpbm5vdmF0aW9uLCAoMikgaW5ub3ZhdGlvbiB0eXBlcywgKDMpIGdvYWxzIG9mIGlubm92YXRpb24sICg0KSBhbnRlY2VkZW50cyBvZiBpbm5vdmF0aW9uIGFuZCAoNSkgb3V0Y29tZXMgb2YgaW5ub3ZhdGlvbi4gQmFzZWQgdXBvbiB0aGlzIGFuYWx5c2lzLCB3ZSBkZXZlbG9wIGFuIGVtcGlyaWNhbGx5LWJhc2VkIGZyYW1ld29yayBvZiBwb3RlbnRpYWxseSBpbXBvcnRhbnQgYW50ZWNlZGVudHMgYW5kIGVmZmVjdHMgb2YgcHVibGljIHNlY3RvciBpbm5vdmF0aW9uLiBXZSBwcm9wb3NlIHRocmVlIGZ1dHVyZSByZXNlYXJjaCBzdWdnZXN0aW9uczogKDEpIG1vcmUgdmFyaWV0eSBpbiBtZXRob2RzOiBtb3ZpbmcgZnJvbSBhIHF1YWxpdGF0aXZlIGRvbWluYW5jZSB0byB1c2luZyBvdGhlciBtZXRob2RzLCBzdWNoIGFzIHN1cnZleXMsIGV4cGVyaW1lbnRzIGFuZCBtdWx0aS1tZXRob2QgYXBwcm9hY2hlczsgKDIpIGVtcGhhc2l6ZSB0aGVvcnkgZGV2ZWxvcG1lbnQgYW5kIHRlc3RpbmcgYXMgc3R1ZGllcyBhcmUgb2Z0ZW4gdGhlb3J5LXBvb3I7IGFuZCAoMykgY29uZHVjdCBtb3JlIGNyb3NzLW5hdGlvbmFsIGFuZCBjcm9zcy1zZWN0b3JhbCBzdHVkaWVzLCBsaW5raW5nIGZvciBpbnN0YW5jZSBkaWZmZXJlbnQgZ292ZXJuYW5jZSBhbmQgc3RhdGUgdHJhZGl0aW9ucyB0byB0aGUgZGV2ZWxvcG1lbnQgYW5kIGVmZmVjdHMgb2YgcHVibGljIHNlY3RvciBpbm5vdmF0aW9uLiIsInB1Ymxpc2hlciI6IkVsc2V2aWVyIEJWIiwiY29udGFpbmVyLXRpdGxlLXNob3J0IjoiIn0sImlzVGVtcG9yYXJ5IjpmYWxzZX0seyJpZCI6IjFkNmZhMzQzLTk5ZDgtMzZhYi1hM2IxLTNhNDdjM2YxMDY2MiIsIml0ZW1EYXRhIjp7InR5cGUiOiJhcnRpY2xlLWpvdXJuYWwiLCJpZCI6IjFkNmZhMzQzLTk5ZDgtMzZhYi1hM2IxLTNhNDdjM2YxMDY2MiIsInRpdGxlIjoiSW5ub3ZhdGlvbiB0eXBlcyBpbiBwdWJsaWMgc2VjdG9yIG9yZ2FuaXphdGlvbnM6IGEgc3lzdGVtYXRpYyByZXZpZXcgb2YgdGhlIGxpdGVyYXR1cmUiLCJhdXRob3IiOlt7ImZhbWlseSI6IkJ1Y2hoZWltIiwiZ2l2ZW4iOiJMYXVyaW4iLCJwYXJzZS1uYW1lcyI6ZmFsc2UsImRyb3BwaW5nLXBhcnRpY2xlIjoiIiwibm9uLWRyb3BwaW5nLXBhcnRpY2xlIjoiIn0seyJmYW1pbHkiOiJLcmllZ2VyIiwiZ2l2ZW4iOiJBbGV4YW5kZXIiLCJwYXJzZS1uYW1lcyI6ZmFsc2UsImRyb3BwaW5nLXBhcnRpY2xlIjoiIiwibm9uLWRyb3BwaW5nLXBhcnRpY2xlIjoiIn0seyJmYW1pbHkiOiJBcm5kdCIsImdpdmVuIjoiU2FyYWgiLCJwYXJzZS1uYW1lcyI6ZmFsc2UsImRyb3BwaW5nLXBhcnRpY2xlIjoiIiwibm9uLWRyb3BwaW5nLXBhcnRpY2xlIjoiIn1dLCJjb250YWluZXItdGl0bGUiOiJNYW5hZ2VtZW50IFJldmlldyBRdWFydGVybHkiLCJET0kiOiIxMC4xMDA3L3MxMTMwMS0wMTktMDAxNzQtNSIsIklTU04iOiIyMTk4MTYzOSIsImlzc3VlZCI6eyJkYXRlLXBhcnRzIjpbWzIwMjAsMTEsMV1dfSwicGFnZSI6IjUwOS01MzMiLCJhYnN0cmFjdCI6IldoZW4gYW5hbHl6aW5nIHRoZSBwcm9jZXNzIG9mIG9yZ2FuaXphdGlvbmFsIGlubm92YXRpb24sIGl0IGlzIG9mdGVuIGFyZ3VlZCB0aGF0IGEgZGlzdGluY3Rpb24gYmV0d2VlbiBkaWZmZXJlbnQgdHlwZXMgb2YgaW5ub3ZhdGlvbiBpcyBuZWNlc3NhcnkgdG8gZ2FpbiBtZWFuaW5nZnVsIGluc2lnaHRzIG9uIHdoYXQgZHJpdmVzIGFuZCBpbXBlZGVzIGlubm92YXRpb24gYW5kIGhvdyBvcmdhbml6YXRpb25zIG1heSBiZXN0IHVzZSBpbm5vdmF0aW9uIHRvIHN0YXkgY29tcGV0aXRpdmUuIFdoaWxlIHRoaXMgaG9sZHMgYXMgbXVjaCBmb3IgcHVibGljIHNlY3RvciBvcmdhbml6YXRpb25zIGFzIGl0IGRvZXMgZm9yIHByaXZhdGUgYnVzaW5lc3NlcywgdGhlIGZvcm1lciBkbyBub3Qgc2VlayB0byBtYXhpbWl6ZSBwcm9maXRzIGJ1dCByYXRoZXIgc2VydmUgdGhlIGNvbW1vbiBnb29kLCB3aGljaCBtYXkgYWZmZWN0IHRoZSB0eXBlcyBvZiBpbm5vdmF0aW9uIGltcGxlbWVudGVkLiBUaGlzIGFydGljbGUgc3lzdGVtYXRpY2FsbHkgcmV2aWV3cyB0aGUgbGl0ZXJhdHVyZSBvbiBpbm5vdmF0aW9uIHR5cGVzIGluIHRoZSBjb250ZXh0IG9mIHB1YmxpYyBzZWN0b3Igb3JnYW5pemF0aW9ucy4gQ2F0ZWdvcml6aW5nIHRoZSBtdWx0aXR1ZGUgb2YgdHlwb2xvZ2llcyB1c2VkIGJ5IHNjaG9sYXJzLCBpdCBhZ2dyZWdhdGVzIGZpbmRpbmdzIG9uIGFudGVjZWRlbnRzLCBvdXRjb21lcywgYW5kIGNvbWJpbmF0aXZlIGVmZmVjdHMgb2YgcHJvZHVjdC9zZXJ2aWNlLCBwcm9jZXNzLCBnb3Zlcm5hbmNlLCBhbmQgcGFyYWRpZ20gaW5ub3ZhdGlvbnMgYW5kIGRlcml2ZXMgbWFuYWdlbWVudCBzdWdnZXN0aW9ucy4gUmVzdWx0cyBpbmRpY2F0ZSB0aGF0IHJlc2VhcmNoIHNvIGZhciBoYXMgZm9jdXNlZCBvbiBwcm9kdWN0L3NlcnZpY2UgYW5kIHByb2Nlc3MgaW5ub3ZhdGlvbnMgYW5kIHRoZWlyIG9yZ2FuaXphdGlvbmFsIGFudGVjZWRlbnRzLiBUaGUgdmFyaWV0eSBvZiBpbmRpdmlkdWFsIGZhY3RvcnMgYW5hbHl6ZWQgbWFrZXMgaXQgZGlmZmljdWx0IHRvIGV4dHJhY3QgZ2VuZXJhbGl6YWJsZSBmaW5kaW5ncyBhbmQgbWF5IGhpbmRlciB0aGVvcnktYnVpbGRpbmcuIE1hbmFnZW1lbnQgbmVlZHMgdG8gcGF5IGNsb3NlIGF0dGVudGlvbiB0byB0aGUgb3JnYW5pemF0aW9u4oCZcyBpbm5vdmF0aW9uIGNoYXJhY3RlcmlzdGljcy4gRnV0dXJlIHJlc2VhcmNoIGNhbiBwcm9maXQgZnJvbSBzdGFuZGFyZGl6ZWQgZGVmaW5pdGlvbnMgYW5kIG1vcmUgZGl2ZXJzaWZpZWQgZGF0YS4iLCJwdWJsaXNoZXIiOiJTcHJpbmdlciBTY2llbmNlIGFuZCBCdXNpbmVzcyBNZWRpYSBEZXV0c2NobGFuZCBHbWJIIiwiaXNzdWUiOiI0Iiwidm9sdW1lIjoiNzAiLCJjb250YWluZXItdGl0bGUtc2hvcnQiOiIifSwiaXNUZW1wb3JhcnkiOmZhbHNlfV19&quot;,&quot;citationItems&quot;:[{&quot;id&quot;:&quot;2c698fe1-9c45-3c74-81b7-753a7a4c8728&quot;,&quot;itemData&quot;:{&quot;type&quot;:&quot;article-journal&quot;,&quot;id&quot;:&quot;2c698fe1-9c45-3c74-81b7-753a7a4c8728&quot;,&quot;title&quot;:&quot;Innovation in the Public Sector: A Systematic Review and Future Research Agenda&quot;,&quot;author&quot;:[{&quot;family&quot;:&quot;Vries&quot;,&quot;given&quot;:&quot;Hanna&quot;,&quot;parse-names&quot;:false,&quot;dropping-particle&quot;:&quot;&quot;,&quot;non-dropping-particle&quot;:&quot;de&quot;},{&quot;family&quot;:&quot;Bekkers&quot;,&quot;given&quot;:&quot;V.J.J.M.&quot;,&quot;parse-names&quot;:false,&quot;dropping-particle&quot;:&quot;&quot;,&quot;non-dropping-particle&quot;:&quot;&quot;},{&quot;family&quot;:&quot;Tummers&quot;,&quot;given&quot;:&quot;Lars G.&quot;,&quot;parse-names&quot;:false,&quot;dropping-particle&quot;:&quot;&quot;,&quot;non-dropping-particle&quot;:&quot;&quot;}],&quot;container-title&quot;:&quot;SSRN Electronic Journal&quot;,&quot;DOI&quot;:&quot;10.2139/ssrn.2638618&quot;,&quot;issued&quot;:{&quot;date-parts&quot;:[[2015,8,5]]},&quot;abstract&quot;:&quot;This article brings together empirical academic research on public sector innovation. Via a systematic literature review we investigate 181 articles and books on public sector innovation, published between 1990 and 2014. These studies are analysed based on the following themes: (1) the definitions of innovation, (2) innovation types, (3) goals of innovation, (4) antecedents of innovation and (5) outcomes of innovation. Based upon this analysis, we develop an empirically-based framework of potentially important antecedents and effects of public sector innovation. We propose three future research suggestions: (1) more variety in methods: moving from a qualitative dominance to using other methods, such as surveys, experiments and multi-method approaches; (2) emphasize theory development and testing as studies are often theory-poor; and (3) conduct more cross-national and cross-sectoral studies, linking for instance different governance and state traditions to the development and effects of public sector innovation.&quot;,&quot;publisher&quot;:&quot;Elsevier BV&quot;,&quot;container-title-short&quot;:&quot;&quot;},&quot;isTemporary&quot;:false},{&quot;id&quot;:&quot;1d6fa343-99d8-36ab-a3b1-3a47c3f10662&quot;,&quot;itemData&quot;:{&quot;type&quot;:&quot;article-journal&quot;,&quot;id&quot;:&quot;1d6fa343-99d8-36ab-a3b1-3a47c3f10662&quot;,&quot;title&quot;:&quot;Innovation types in public sector organizations: a systematic review of the literature&quot;,&quot;author&quot;:[{&quot;family&quot;:&quot;Buchheim&quot;,&quot;given&quot;:&quot;Laurin&quot;,&quot;parse-names&quot;:false,&quot;dropping-particle&quot;:&quot;&quot;,&quot;non-dropping-particle&quot;:&quot;&quot;},{&quot;family&quot;:&quot;Krieger&quot;,&quot;given&quot;:&quot;Alexander&quot;,&quot;parse-names&quot;:false,&quot;dropping-particle&quot;:&quot;&quot;,&quot;non-dropping-particle&quot;:&quot;&quot;},{&quot;family&quot;:&quot;Arndt&quot;,&quot;given&quot;:&quot;Sarah&quot;,&quot;parse-names&quot;:false,&quot;dropping-particle&quot;:&quot;&quot;,&quot;non-dropping-particle&quot;:&quot;&quot;}],&quot;container-title&quot;:&quot;Management Review Quarterly&quot;,&quot;DOI&quot;:&quot;10.1007/s11301-019-00174-5&quot;,&quot;ISSN&quot;:&quot;21981639&quot;,&quot;issued&quot;:{&quot;date-parts&quot;:[[2020,11,1]]},&quot;page&quot;:&quot;509-533&quot;,&quot;abstract&quot;:&quot;When analyzing the process of organizational innovation, it is often argued that a distinction between different types of innovation is necessary to gain meaningful insights on what drives and impedes innovation and how organizations may best use innovation to stay competitive. While this holds as much for public sector organizations as it does for private businesses, the former do not seek to maximize profits but rather serve the common good, which may affect the types of innovation implemented. This article systematically reviews the literature on innovation types in the context of public sector organizations. Categorizing the multitude of typologies used by scholars, it aggregates findings on antecedents, outcomes, and combinative effects of product/service, process, governance, and paradigm innovations and derives management suggestions. Results indicate that research so far has focused on product/service and process innovations and their organizational antecedents. The variety of individual factors analyzed makes it difficult to extract generalizable findings and may hinder theory-building. Management needs to pay close attention to the organization’s innovation characteristics. Future research can profit from standardized definitions and more diversified data.&quot;,&quot;publisher&quot;:&quot;Springer Science and Business Media Deutschland GmbH&quot;,&quot;issue&quot;:&quot;4&quot;,&quot;volume&quot;:&quot;70&quot;,&quot;container-title-short&quot;:&quot;&quot;},&quot;isTemporary&quot;:false}]},{&quot;citationID&quot;:&quot;MENDELEY_CITATION_79dcab55-aae7-4467-8471-6398596c35d1&quot;,&quot;properties&quot;:{&quot;noteIndex&quot;:0},&quot;isEdited&quot;:false,&quot;manualOverride&quot;:{&quot;isManuallyOverridden&quot;:false,&quot;citeprocText&quot;:&quot;(Adjei-Bamfo et al., 2023)&quot;,&quot;manualOverrideText&quot;:&quot;&quot;},&quot;citationTag&quot;:&quot;MENDELEY_CITATION_v3_eyJjaXRhdGlvbklEIjoiTUVOREVMRVlfQ0lUQVRJT05fNzlkY2FiNTUtYWFlNy00NDY3LTg0NzEtNjM5ODU5NmMzNWQxIiwicHJvcGVydGllcyI6eyJub3RlSW5kZXgiOjB9LCJpc0VkaXRlZCI6ZmFsc2UsIm1hbnVhbE92ZXJyaWRlIjp7ImlzTWFudWFsbHlPdmVycmlkZGVuIjpmYWxzZSwiY2l0ZXByb2NUZXh0IjoiKEFkamVpLUJhbWZvIGV0IGFsLiwgMjAyMykiLCJtYW51YWxPdmVycmlkZVRleHQiOiIifSwiY2l0YXRpb25JdGVtcyI6W3siaWQiOiJkN2YzYTIzZS04ZTRlLTNmZjktYjcwYS03MjVjOTEyN2FkYTYiLCJpdGVtRGF0YSI6eyJ0eXBlIjoiYXJ0aWNsZS1qb3VybmFsIiwiaWQiOiJkN2YzYTIzZS04ZTRlLTNmZjktYjcwYS03MjVjOTEyN2FkYTYiLCJ0aXRsZSI6IlB1YmxpYyBwcm9jdXJlbWVudCBmb3IgaW5ub3ZhdGlvbiB0aHJvdWdoIHN1cHBsaWVyIGZpcm1zJyBzdXN0YWluYWJpbGl0eSBsZW5zOiBBIHN5c3RlbWF0aWMgcmV2aWV3IGFuZCByZXNlYXJjaCBhZ2VuZGEiLCJhdXRob3IiOlt7ImZhbWlseSI6IkFkamVpLUJhbWZvIiwiZ2l2ZW4iOiJQZXRlciIsInBhcnNlLW5hbWVzIjpmYWxzZSwiZHJvcHBpbmctcGFydGljbGUiOiIiLCJub24tZHJvcHBpbmctcGFydGljbGUiOiIifSx7ImZhbWlseSI6IkRqYWphZGlrZXJ0YSIsImdpdmVuIjoiSGFkcmlhbiBHZXJpIiwicGFyc2UtbmFtZXMiOmZhbHNlLCJkcm9wcGluZy1wYXJ0aWNsZSI6IiIsIm5vbi1kcm9wcGluZy1wYXJ0aWNsZSI6IiJ9LHsiZmFtaWx5IjoiSmllIiwiZ2l2ZW4iOiJGZXJyeSIsInBhcnNlLW5hbWVzIjpmYWxzZSwiZHJvcHBpbmctcGFydGljbGUiOiIiLCJub24tZHJvcHBpbmctcGFydGljbGUiOiIifSx7ImZhbWlseSI6IkJyb3duIiwiZ2l2ZW4iOiJLZXJyeSIsInBhcnNlLW5hbWVzIjpmYWxzZSwiZHJvcHBpbmctcGFydGljbGUiOiIiLCJub24tZHJvcHBpbmctcGFydGljbGUiOiIifSx7ImZhbWlseSI6IktpYW5pIE1hdmkiLCJnaXZlbiI6IlJlemEiLCJwYXJzZS1uYW1lcyI6ZmFsc2UsImRyb3BwaW5nLXBhcnRpY2xlIjoiIiwibm9uLWRyb3BwaW5nLXBhcnRpY2xlIjoiIn1dLCJjb250YWluZXItdGl0bGUiOiJCdXNpbmVzcyBTdHJhdGVneSBhbmQgdGhlIEVudmlyb25tZW50IiwiY29udGFpbmVyLXRpdGxlLXNob3J0IjoiQnVzIFN0cmF0ZWd5IEVudmlyb24iLCJET0kiOiIxMC4xMDAyL2JzZS4zMTM3IiwiSVNTTiI6IjEwOTkwODM2IiwiaXNzdWVkIjp7ImRhdGUtcGFydHMiOltbMjAyMywxLDFdXX0sInBhZ2UiOiIzODctNDA3IiwiYWJzdHJhY3QiOiJQdWJsaWMgc2VjdG9yIHB1cmNoYXNpbmcgcHJvY2Vzc2VzIGFyZSBnYWluaW5nIGluY3JlYXNpbmcgcHJvbWluZW5jZSBhcyBhIGRlbWFuZC1zaWRlIGlubm92YXRpb24gdG9vbCBmb3IgYWRkcmVzc2luZyBuYXRpb25hbCBzdXN0YWluYWJpbGl0eSBjaGFsbGVuZ2VzLiBBY2NvcmRpbmdseSwgdGhlcmUgaGFzIGJlZW4gZ3Jvd2luZyByZXNlYXJjaCBhdHRlbnRpb24gdG8gdGhpcyB0b3BpYy4gUHJpb3Igc3R1ZGllcyBzdWdnZXN0IHRocmVlIGtleSByYXRpb25hbGVzIHRoYXQgdW5kZXJsaWUgdGhlIHVzZSBvZiBwdWJsaWMgc2VjdG9yIHByb2N1cmVtZW50IHRvIGRyaXZlIGlubm92YXRpb246IChpKSB0aGUgYnV5ZXLigJN1c2VyIHJhdGlvbmFsZSAoZm9yIGNyZWF0aW5nIG5ldyBuZWVkcyk7IChpaSkgdGhlIG1hcmtldC9zeXN0ZW0gZmFpbHVyZSByYXRpb25hbGUgKGZvciBpbXByb3Zpbmcgc3VwcGxpZXJzJyBjYXBhY2l0eSB0byBpbm5vdmF0ZSk7IGFuZCAoaWlpKSB0aGUgcHVibGljIHNlcnZpY2VzIHJhdGlvbmFsZSAoZm9yIGltcHJvdmluZyBwdWJsaWMgc2VydmljZXMpLiBIb3dldmVyLCBvcGVyYXRpb25hbCBhY3Rpdml0aWVzIGF0IHRoZSB1cHN0cmVhbSBzdXBwbHkgY2hhaW4gYWZmZWN0aW5nIHRoZSBzdXN0YWluYWJsZSBpbm5vdmF0aW9uIGNhcGFjaXRpZXMgb2Ygc3VwcGxpZXIgZmlybXMgYXBwZWFyIHRvIGJlIHVuZGVyLXJlc2VhcmNoZWQgaW4gdGhlIHB1YmxpYyBwcm9jdXJlbWVudCBmb3IgaW5ub3ZhdGlvbiAoUFBJKSBzY2hvbGFyc2hpcCwgZGVzcGl0ZSBrbm93bGVkZ2UgYWJvdXQgaW5ub3ZhdGlvbiBjYXBhY2l0eSBiZWluZyBjcml0aWNhbCB0byBzdWNjZXNzZnVsbHkgaW1wbGVtZW50aW5nIFBQSS4gVGhpcyBwYXBlciBhZG9wdHMgYSBzeXN0ZW1hdGljIGxpdGVyYXR1cmUgcmV2aWV3IGFwcHJvYWNoIHRvIHN5bnRoZXNpc2UgZXhpc3RpbmcgZnJhZ21lbnRlZCBsaXRlcmF0dXJlIG9uIHN1c3RhaW5hYmlsaXR5LW9yaWVudGVkIFBQSSwgZm9jdXNpbmcgb24gc3VwcGxpZXIgcGVyc3BlY3RpdmVzLiBGaW5kaW5ncyBmcm9tIGEgc3ludGhlc2lzIG9mIDQxIHJlbGV2YW50IGFydGljbGVzIHN1Z2dlc3QsIGFtb25nIG90aGVycyBjb25kaXRpb25zLCB0aGF0IGEgcHJvY3VyZW1lbnQgZnJhbWV3b3JrIHRoYXQgbWFpbnRhaW5zIGEgZ29vZCBiYWxhbmNlIG9mIGNvbXBldGl0aW9uIGFuZCBpbm5vdmF0aW9uLCBidWlsZHMgYnV5ZXLigJNzdXBwbGllciByZWxhdGlvbnNoaXAgYW5kIHVyZ2VzIHN0cm9uZyBzdXBwbHkgbmV0d29ya3MsIG1haW50YWlucyBhIHN0YWJsZSBwb2xpdGljYWwgY29tbWl0bWVudCwgb2ZmZXJzIHNlY3VyaXR5IGZvciBuaWNoZSBtYXJrZXRzIHdpdGggZWZmZWN0aXZlIGlubm92YXRpb24gcmlzayBtYW5hZ2VtZW50IGN1bHR1cmUgd291bGQgZW5oYW5jZSBzdXBwbGllcnMnIHN1c3RhaW5hYmlsaXR5IGNhcGFjaXR5IGFuZCBwcm9wZW5zaXR5IHRvIGlubm92YXRlLiBUaGlzIHBhcGVyIGNvbnRyaWJ1dGVzIHRvIHRoZSBQUEkgbGl0ZXJhdHVyZSBhbmQgdGhlIGxpdGVyYXR1cmUgb24gZGV0ZXJtaW5hbnRzIG9mIHN1c3RhaW5hYmxlIGlubm92YXRpb24gc3lzdGVtcyBmcm9tIHN1cHBsaWVyIGZpcm1zJyBzdXN0YWluYWJpbGl0eSBsZW5zLiIsInB1Ymxpc2hlciI6IkpvaG4gV2lsZXkgYW5kIFNvbnMgTHRkIiwiaXNzdWUiOiIxIiwidm9sdW1lIjoiMzIifSwiaXNUZW1wb3JhcnkiOmZhbHNlfV19&quot;,&quot;citationItems&quot;:[{&quot;id&quot;:&quot;d7f3a23e-8e4e-3ff9-b70a-725c9127ada6&quot;,&quot;itemData&quot;:{&quot;type&quot;:&quot;article-journal&quot;,&quot;id&quot;:&quot;d7f3a23e-8e4e-3ff9-b70a-725c9127ada6&quot;,&quot;title&quot;:&quot;Public procurement for innovation through supplier firms' sustainability lens: A systematic review and research agenda&quot;,&quot;author&quot;:[{&quot;family&quot;:&quot;Adjei-Bamfo&quot;,&quot;given&quot;:&quot;Peter&quot;,&quot;parse-names&quot;:false,&quot;dropping-particle&quot;:&quot;&quot;,&quot;non-dropping-particle&quot;:&quot;&quot;},{&quot;family&quot;:&quot;Djajadikerta&quot;,&quot;given&quot;:&quot;Hadrian Geri&quot;,&quot;parse-names&quot;:false,&quot;dropping-particle&quot;:&quot;&quot;,&quot;non-dropping-particle&quot;:&quot;&quot;},{&quot;family&quot;:&quot;Jie&quot;,&quot;given&quot;:&quot;Ferry&quot;,&quot;parse-names&quot;:false,&quot;dropping-particle&quot;:&quot;&quot;,&quot;non-dropping-particle&quot;:&quot;&quot;},{&quot;family&quot;:&quot;Brown&quot;,&quot;given&quot;:&quot;Kerry&quot;,&quot;parse-names&quot;:false,&quot;dropping-particle&quot;:&quot;&quot;,&quot;non-dropping-particle&quot;:&quot;&quot;},{&quot;family&quot;:&quot;Kiani Mavi&quot;,&quot;given&quot;:&quot;Reza&quot;,&quot;parse-names&quot;:false,&quot;dropping-particle&quot;:&quot;&quot;,&quot;non-dropping-particle&quot;:&quot;&quot;}],&quot;container-title&quot;:&quot;Business Strategy and the Environment&quot;,&quot;container-title-short&quot;:&quot;Bus Strategy Environ&quot;,&quot;DOI&quot;:&quot;10.1002/bse.3137&quot;,&quot;ISSN&quot;:&quot;10990836&quot;,&quot;issued&quot;:{&quot;date-parts&quot;:[[2023,1,1]]},&quot;page&quot;:&quot;387-407&quot;,&quot;abstract&quot;:&quot;Public sector purchasing processes are gaining increasing prominence as a demand-side innovation tool for addressing national sustainability challenges. Accordingly, there has been growing research attention to this topic. Prior studies suggest three key rationales that underlie the use of public sector procurement to drive innovation: (i) the buyer–user rationale (for creating new needs); (ii) the market/system failure rationale (for improving suppliers' capacity to innovate); and (iii) the public services rationale (for improving public services). However, operational activities at the upstream supply chain affecting the sustainable innovation capacities of supplier firms appear to be under-researched in the public procurement for innovation (PPI) scholarship, despite knowledge about innovation capacity being critical to successfully implementing PPI. This paper adopts a systematic literature review approach to synthesise existing fragmented literature on sustainability-oriented PPI, focusing on supplier perspectives. Findings from a synthesis of 41 relevant articles suggest, among others conditions, that a procurement framework that maintains a good balance of competition and innovation, builds buyer–supplier relationship and urges strong supply networks, maintains a stable political commitment, offers security for niche markets with effective innovation risk management culture would enhance suppliers' sustainability capacity and propensity to innovate. This paper contributes to the PPI literature and the literature on determinants of sustainable innovation systems from supplier firms' sustainability lens.&quot;,&quot;publisher&quot;:&quot;John Wiley and Sons Ltd&quot;,&quot;issue&quot;:&quot;1&quot;,&quot;volume&quot;:&quot;32&quot;},&quot;isTemporary&quot;:false}]},{&quot;citationID&quot;:&quot;MENDELEY_CITATION_603a8b61-a6fa-4d0b-bab5-d82ebbcd9d9a&quot;,&quot;properties&quot;:{&quot;noteIndex&quot;:0},&quot;isEdited&quot;:false,&quot;manualOverride&quot;:{&quot;isManuallyOverridden&quot;:false,&quot;citeprocText&quot;:&quot;(Belezas &amp;#38; Daniel, 2022; Prajogo, 2016)&quot;,&quot;manualOverrideText&quot;:&quot;&quot;},&quot;citationTag&quot;:&quot;MENDELEY_CITATION_v3_eyJjaXRhdGlvbklEIjoiTUVOREVMRVlfQ0lUQVRJT05fNjAzYThiNjEtYTZmYS00ZDBiLWJhYjUtZDgyZWJiY2Q5ZDlhIiwicHJvcGVydGllcyI6eyJub3RlSW5kZXgiOjB9LCJpc0VkaXRlZCI6ZmFsc2UsIm1hbnVhbE92ZXJyaWRlIjp7ImlzTWFudWFsbHlPdmVycmlkZGVuIjpmYWxzZSwiY2l0ZXByb2NUZXh0IjoiKEJlbGV6YXMgJiMzODsgRGFuaWVsLCAyMDIyOyBQcmFqb2dvLCAyMDE2KSIsIm1hbnVhbE92ZXJyaWRlVGV4dCI6IiJ9LCJjaXRhdGlvbkl0ZW1zIjpbeyJpZCI6IjQ4YTRmMTI2LTlhMDQtM2QxNC1iNWQ2LTUwZTQ3ZGU2YWZjNyIsIml0ZW1EYXRhIjp7InR5cGUiOiJhcnRpY2xlLWpvdXJuYWwiLCJpZCI6IjQ4YTRmMTI2LTlhMDQtM2QxNC1iNWQ2LTUwZTQ3ZGU2YWZjNyIsInRpdGxlIjoiSW5ub3ZhdGlvbiBpbiB0aGUgc2hhcmluZyBlY29ub215OiBBIHN5c3RlbWF0aWMgbGl0ZXJhdHVyZSByZXZpZXcgYW5kIHJlc2VhcmNoIGZyYW1ld29yay4iLCJhdXRob3IiOlt7ImZhbWlseSI6IkJlbGV6YXMiLCJnaXZlbiI6IkZlcm5hbmRvIiwicGFyc2UtbmFtZXMiOmZhbHNlLCJkcm9wcGluZy1wYXJ0aWNsZSI6IiIsIm5vbi1kcm9wcGluZy1wYXJ0aWNsZSI6IiJ9LHsiZmFtaWx5IjoiRGFuaWVsIiwiZ2l2ZW4iOiJBbmEgRGlhcyIsInBhcnNlLW5hbWVzIjpmYWxzZSwiZHJvcHBpbmctcGFydGljbGUiOiIiLCJub24tZHJvcHBpbmctcGFydGljbGUiOiIifV0sImNvbnRhaW5lci10aXRsZSI6IlRlY2hub3ZhdGlvbiIsIkRPSSI6IjEwLjEwMTYvai50ZWNobm92YXRpb24uMjAyMi4xMDI1MDkiLCJJU1NOIjoiMDE2NjQ5NzIiLCJpc3N1ZWQiOnsiZGF0ZS1wYXJ0cyI6W1syMDIyLDRdXX0sInBhZ2UiOiIxMDI1MDkiLCJhYnN0cmFjdCI6IlRoZSBhZHZhbmNlbWVudHMgb2YgdGhlIHNoYXJpbmcgZWNvbm9teSAoU0UpIGhhdmUgc3BhcmtlZCBncm93aW5nIGludGVyZXN0IGFtb25nIHNjaG9sYXJzLiBIb3dldmVyLCB0aGUgbGl0ZXJhdHVyZSBvbiBpbm5vdmF0aW9uIGluIHRoZSBTRSByZW1haW5zIGZyYWdtZW50ZWQgYW5kIHdpdGhvdXQgYSBzeXN0ZW1hdGljIHJlc2VhcmNoIGFnZW5kYSBmb3IgZnV0dXJlIHN0dWRpZXMuIEFpbWluZyB0byBmdWxmaWxsIHRoaXMgZ2FwLCB0aGlzIHBhcGVyIGZvbGxvd3MgYSBzeXN0ZW1hdGljIGxpdGVyYXR1cmUgcmV2aWV3IGVuY29tcGFzc2luZyA4NSBwYXBlcnMuIEluIHRoaXMgc3R1ZHksIFNFIG9yZ2FuaXphdGlvbnMgYXJlIGRlZmluZWQgYXMgYWxsIGNvbW1lcmNpYWwgb3Igbm9uLWNvbW1lcmNpYWwgcHJvZHVjdC1zZXJ2aWNlIHN5c3RlbXMgdGhhdCBjYXB0dXJlIGFuZCByZWRpc3RyaWJ1dGUgaWRsZSByZXNvdXJjZXMgb3IgYXNzZXRzIGluIGNyb3dkLWJhc2VkIG5ldHdvcmtzIHRocm91Z2ggdHJ1ZSBzaGFyaW5nLCBwc2V1ZG8tc2hhcmluZywgb3IgY29sbGFib3JhdGl2ZSBjb25zdW1wdGlvbiwgYW5kIHRoYXQgdXNlIG1lZGlhdGlvbiBwbGF0Zm9ybXMsIHRoYXQgYXJlIG1vc3Qgb2Z0ZW4gZWxlY3Ryb25pYyBhbmQgYWNjZXNzaWJsZSB2aWEgdGhlIGludGVybmV0LCB0byBwcm9tb3RlIGFuIGVmZmljaWVudCB1c2Ugb2YgcmVzb3VyY2VzIGFuZCB2YWx1ZSBjcmVhdGlvbi4gT3VyIGZpbmRpbmdzLCBiYXNlZCBvbiBhIGZyYW1ld29yayBmb3IgbWFwcGluZyB0eXBlcyBvZiBpbm5vdmF0aW9uLCBzdWdnZXN0IHRoYXQgcHJldmlvdXMgc3R1ZGllcyBmb2N1cyBtb3N0bHkgb24gaG93IHRoZSBidXNpbmVzcyBtb2RlbHMgb2YgU0Ugb3JnYW5pemF0aW9ucyBpbXBhY3QgY2l0aWVzIGFuZCB1cmJhbiBhcmVhcyBhbmQgY29udHJpYnV0ZSB0byBzdXN0YWluYWJpbGl0eS4gTW9yZW92ZXIsIHByb2Nlc3MgaW5ub3ZhdGlvbiBhbmQgcG9zaXRpb24gaW5ub3ZhdGlvbiBhcmUgdGhlIHR5cGVzIG9mIGlubm92YXRpb24gbW9zdCByZXBvcnRlZCBpbiB0aGUgU0UgbGl0ZXJhdHVyZS4gVGhlIHJlc3VsdHMgc2hvdyB0aGF0IHRoZSBlbmdhZ2VtZW50IG9mIG5ldyBzb2NpYWwgYWN0b3JzIGluIGlubm92YXRpb24gYWN0aXZpdGllcyBpcyBlc3NlbnRpYWwgaW4gdGhlIFNFLiBTb21lIGVtZXJnaW5nIHRvcGljcyBmb3IgZnV0dXJlIHJlc2VhcmNoIGluIHRoZSBTRSBmaWVsZCBpbmNsdWRlIHRoZSBjby1jcmVhdGlvbiBvZiBwcm9kdWN0IGlubm92YXRpb24sIG5ldHdvcmstYmFzZWQgcHJvY2VzcyBpbm5vdmF0aW9uLCB0ZWNobm9sb2d5LWJhc2VkIHNlcnZpY2UgcG9zaXRpb24gaW5ub3ZhdGlvbiwgYW5kIGV2YXNpdmUgaW5ub3ZhdGlvbi4iLCJwdWJsaXNoZXIiOiJFbHNldmllciBCViIsImNvbnRhaW5lci10aXRsZS1zaG9ydCI6IiJ9LCJpc1RlbXBvcmFyeSI6ZmFsc2V9LHsiaWQiOiJhMzVhOGNmMy0xN2UyLTNkZGQtOGJjOS1hNzY3OWZjZmExYjQiLCJpdGVtRGF0YSI6eyJ0eXBlIjoiYXJ0aWNsZS1qb3VybmFsIiwiaWQiOiJhMzVhOGNmMy0xN2UyLTNkZGQtOGJjOS1hNzY3OWZjZmExYjQiLCJ0aXRsZSI6IlRoZSBzdHJhdGVnaWMgZml0IGJldHdlZW4gaW5ub3ZhdGlvbiBzdHJhdGVnaWVzIGFuZCBidXNpbmVzcyBlbnZpcm9ubWVudCBpbiBkZWxpdmVyaW5nIGJ1c2luZXNzIHBlcmZvcm1hbmNlIiwiYXV0aG9yIjpbeyJmYW1pbHkiOiJQcmFqb2dvIiwiZ2l2ZW4iOiJEYW5pZWwgSS4iLCJwYXJzZS1uYW1lcyI6ZmFsc2UsImRyb3BwaW5nLXBhcnRpY2xlIjoiIiwibm9uLWRyb3BwaW5nLXBhcnRpY2xlIjoiIn1dLCJjb250YWluZXItdGl0bGUiOiJJbnRlcm5hdGlvbmFsIEpvdXJuYWwgb2YgUHJvZHVjdGlvbiBFY29ub21pY3MiLCJjb250YWluZXItdGl0bGUtc2hvcnQiOiJJbnQgSiBQcm9kIEVjb24iLCJET0kiOiIxMC4xMDE2L2ouaWpwZS4yMDE1LjA3LjAzNyIsIklTU04iOiIwOTI1NTI3MyIsImlzc3VlZCI6eyJkYXRlLXBhcnRzIjpbWzIwMTYsMSwxXV19LCJwYWdlIjoiMjQxLTI0OSIsImFic3RyYWN0IjoiVGhpcyBwYXBlciBleGFtaW5lcyB0aGUgcm9sZSBidXNpbmVzcyBlbnZpcm9ubWVudHMgKGluIHRlcm1zIG9mIGR5bmFtaXNtIGFuZCBjb21wZXRpdGl2ZW5lc3MpIGFzIGNvbnRpbmdlbmN5IGZhY3RvcnMgd2hpY2ggYWZmZWN0IHRoZSBlZmZlY3RpdmVuZXNzIG9mIGRpZmZlcmVudCB0eXBlcyBvZiBpbm5vdmF0aW9uIHN0cmF0ZWdpZXMgKGluIHRlcm1zIG9mIHByb2R1Y3QgYW5kIHByb2Nlc3MpIGluIGRlbGl2ZXJpbmcgYnVzaW5lc3MgcGVyZm9ybWFuY2UuIFVzaW5nIHRoZSBkYXRhIG9mIDIwNyBtYW51ZmFjdHVyaW5nIGZpcm1zIGluIEF1c3RyYWxpYSwgdGhpcyBzdHVkeSBzaG93cyB0aGF0IGR5bmFtaWMgZW52aXJvbm1lbnRzIHN0cmVuZ3RoZW4gdGhlIGVmZmVjdCBvZiBwcm9kdWN0IGlubm92YXRpb24gb24gYnVzaW5lc3MgcGVyZm9ybWFuY2UuIENvbXBldGl0aXZlIGVudmlyb25tZW50cywgb24gdGhlIG90aGVyIGhhbmQsIHdlYWtlbiB0aGUgZWZmZWN0IG9mIHByb2R1Y3QgaW5ub3ZhdGlvbiBvbiBidXNpbmVzcyBwZXJmb3JtYW5jZSwgYnV0IHN0cmVuZ3RoZW4gdGhlIGVmZmVjdCBvZiBwcm9jZXNzIGlubm92YXRpb24gb24gYnVzaW5lc3MgcGVyZm9ybWFuY2UuIE92ZXJhbGwsIHRoaXMgc3R1ZHkgZGVtb25zdHJhdGVzIHRoZSBzdHJhdGVnaWMgZml0IGJldHdlZW4gZHluYW1pc20gYW5kIHByb2R1Y3QgaW5ub3ZhdGlvbiBzdHJhdGVneSBhcyB3ZWxsIGFzIGJldHdlZW4gY29tcGV0aXRpdmVuZXNzIGFuZCBwcm9jZXNzIGlubm92YXRpb24gc3RyYXRlZ3kuIE9uIHRoZSBvdGhlciBoYW5kLCBjb21wZXRpdGl2ZW5lc3MgYWxzbyBzaG93cyBhIHN0cmF0ZWdpYyBtaXNtYXRjaCB3aXRoIHByb2R1Y3QgaW5ub3ZhdGlvbi4gVGhlIHRoZW9yZXRpY2FsIGFuZCBwcmFjdGljYWwgaW1wbGljYXRpb25zIGFyZSBkaXNjdXNzZWQuIiwicHVibGlzaGVyIjoiRWxzZXZpZXIgQi5WLiIsInZvbHVtZSI6IjE3MSJ9LCJpc1RlbXBvcmFyeSI6ZmFsc2V9XX0=&quot;,&quot;citationItems&quot;:[{&quot;id&quot;:&quot;48a4f126-9a04-3d14-b5d6-50e47de6afc7&quot;,&quot;itemData&quot;:{&quot;type&quot;:&quot;article-journal&quot;,&quot;id&quot;:&quot;48a4f126-9a04-3d14-b5d6-50e47de6afc7&quot;,&quot;title&quot;:&quot;Innovation in the sharing economy: A systematic literature review and research framework.&quot;,&quot;author&quot;:[{&quot;family&quot;:&quot;Belezas&quot;,&quot;given&quot;:&quot;Fernando&quot;,&quot;parse-names&quot;:false,&quot;dropping-particle&quot;:&quot;&quot;,&quot;non-dropping-particle&quot;:&quot;&quot;},{&quot;family&quot;:&quot;Daniel&quot;,&quot;given&quot;:&quot;Ana Dias&quot;,&quot;parse-names&quot;:false,&quot;dropping-particle&quot;:&quot;&quot;,&quot;non-dropping-particle&quot;:&quot;&quot;}],&quot;container-title&quot;:&quot;Technovation&quot;,&quot;DOI&quot;:&quot;10.1016/j.technovation.2022.102509&quot;,&quot;ISSN&quot;:&quot;01664972&quot;,&quot;issued&quot;:{&quot;date-parts&quot;:[[2022,4]]},&quot;page&quot;:&quot;102509&quot;,&quot;abstract&quot;:&quot;The advancements of the sharing economy (SE) have sparked growing interest among scholars. However, the literature on innovation in the SE remains fragmented and without a systematic research agenda for future studies. Aiming to fulfill this gap, this paper follows a systematic literature review encompassing 85 papers. In this study, SE organizations are defined as all commercial or non-commercial product-service systems that capture and redistribute idle resources or assets in crowd-based networks through true sharing, pseudo-sharing, or collaborative consumption, and that use mediation platforms, that are most often electronic and accessible via the internet, to promote an efficient use of resources and value creation. Our findings, based on a framework for mapping types of innovation, suggest that previous studies focus mostly on how the business models of SE organizations impact cities and urban areas and contribute to sustainability. Moreover, process innovation and position innovation are the types of innovation most reported in the SE literature. The results show that the engagement of new social actors in innovation activities is essential in the SE. Some emerging topics for future research in the SE field include the co-creation of product innovation, network-based process innovation, technology-based service position innovation, and evasive innovation.&quot;,&quot;publisher&quot;:&quot;Elsevier BV&quot;,&quot;container-title-short&quot;:&quot;&quot;},&quot;isTemporary&quot;:false},{&quot;id&quot;:&quot;a35a8cf3-17e2-3ddd-8bc9-a7679fcfa1b4&quot;,&quot;itemData&quot;:{&quot;type&quot;:&quot;article-journal&quot;,&quot;id&quot;:&quot;a35a8cf3-17e2-3ddd-8bc9-a7679fcfa1b4&quot;,&quot;title&quot;:&quot;The strategic fit between innovation strategies and business environment in delivering business performance&quot;,&quot;author&quot;:[{&quot;family&quot;:&quot;Prajogo&quot;,&quot;given&quot;:&quot;Daniel I.&quot;,&quot;parse-names&quot;:false,&quot;dropping-particle&quot;:&quot;&quot;,&quot;non-dropping-particle&quot;:&quot;&quot;}],&quot;container-title&quot;:&quot;International Journal of Production Economics&quot;,&quot;container-title-short&quot;:&quot;Int J Prod Econ&quot;,&quot;DOI&quot;:&quot;10.1016/j.ijpe.2015.07.037&quot;,&quot;ISSN&quot;:&quot;09255273&quot;,&quot;issued&quot;:{&quot;date-parts&quot;:[[2016,1,1]]},&quot;page&quot;:&quot;241-249&quot;,&quot;abstract&quot;:&quot;This paper examines the role business environments (in terms of dynamism and competitiveness) as contingency factors which affect the effectiveness of different types of innovation strategies (in terms of product and process) in delivering business performance. Using the data of 207 manufacturing firms in Australia, this study shows that dynamic environments strengthen the effect of product innovation on business performance. Competitive environments, on the other hand, weaken the effect of product innovation on business performance, but strengthen the effect of process innovation on business performance. Overall, this study demonstrates the strategic fit between dynamism and product innovation strategy as well as between competitiveness and process innovation strategy. On the other hand, competitiveness also shows a strategic mismatch with product innovation. The theoretical and practical implications are discussed.&quot;,&quot;publisher&quot;:&quot;Elsevier B.V.&quot;,&quot;volume&quot;:&quot;171&quot;},&quot;isTemporary&quot;:false}]},{&quot;citationID&quot;:&quot;MENDELEY_CITATION_249be34f-2ad0-4d70-bb5e-620f0928c757&quot;,&quot;properties&quot;:{&quot;noteIndex&quot;:0},&quot;isEdited&quot;:false,&quot;manualOverride&quot;:{&quot;isManuallyOverridden&quot;:true,&quot;citeprocText&quot;:&quot;(Lanin &amp;#38; Hermanto, 2019)&quot;,&quot;manualOverrideText&quot;:&quot;Lanin &amp; Hermanto (2019)&quot;},&quot;citationTag&quot;:&quot;MENDELEY_CITATION_v3_eyJjaXRhdGlvbklEIjoiTUVOREVMRVlfQ0lUQVRJT05fMjQ5YmUzNGYtMmFkMC00ZDcwLWJiNWUtNjIwZjA5MjhjNzU3IiwicHJvcGVydGllcyI6eyJub3RlSW5kZXgiOjB9LCJpc0VkaXRlZCI6ZmFsc2UsIm1hbnVhbE92ZXJyaWRlIjp7ImlzTWFudWFsbHlPdmVycmlkZGVuIjp0cnVlLCJjaXRlcHJvY1RleHQiOiIoTGFuaW4gJiMzODsgSGVybWFudG8sIDIwMTkpIiwibWFudWFsT3ZlcnJpZGVUZXh0IjoiTGFuaW4gJiBIZXJtYW50byAoMjAxOSkifSwiY2l0YXRpb25JdGVtcyI6W3siaWQiOiIxMzAzNzU5MC03YTlhLTNiZjQtOWFjOS0zNmVkMDg3YzExZWEiLCJpdGVtRGF0YSI6eyJ0eXBlIjoiYXJ0aWNsZS1qb3VybmFsIiwiaWQiOiIxMzAzNzU5MC03YTlhLTNiZjQtOWFjOS0zNmVkMDg3YzExZWEiLCJ0aXRsZSI6IlRoZSBlZmZlY3Qgb2Ygc2VydmljZSBxdWFsaXR5IHRvd2FyZCBwdWJsaWMgc2F0aXNmYWN0aW9uIGFuZCBwdWJsaWMgdHJ1c3Qgb24gbG9jYWwgZ292ZXJubWVudCBpbiBJbmRvbmVzaWEiLCJhdXRob3IiOlt7ImZhbWlseSI6IkxhbmluIiwiZ2l2ZW4iOiJEYXNtYW4iLCJwYXJzZS1uYW1lcyI6ZmFsc2UsImRyb3BwaW5nLXBhcnRpY2xlIjoiIiwibm9uLWRyb3BwaW5nLXBhcnRpY2xlIjoiIn0seyJmYW1pbHkiOiJIZXJtYW50byIsImdpdmVuIjoiTmFpbHVyZWRoYSIsInBhcnNlLW5hbWVzIjpmYWxzZSwiZHJvcHBpbmctcGFydGljbGUiOiIiLCJub24tZHJvcHBpbmctcGFydGljbGUiOiIifV0sImNvbnRhaW5lci10aXRsZSI6IkludGVybmF0aW9uYWwgSm91cm5hbCBvZiBTb2NpYWwgRWNvbm9taWNzIiwiY29udGFpbmVyLXRpdGxlLXNob3J0IjoiSW50IEogU29jIEVjb24iLCJET0kiOiIxMC4xMTA4L0lKU0UtMDQtMjAxNy0wMTUxIiwiSVNTTiI6IjAzMDY4MjkzIiwiaXNzdWVkIjp7ImRhdGUtcGFydHMiOltbMjAxOSwyLDE5XV19LCJwYWdlIjoiMzc3LTM5MiIsImFic3RyYWN0IjoiUHVycG9zZTogVGhlIHB1cnBvc2Ugb2YgdGhpcyBwYXBlciBpcyB0byBpbnZlc3RpZ2F0ZSB0aGUgZWZmZWN0IG9mIHNlcnZpY2UgcXVhbGl0eSB0b3dhcmQgcHVibGljIHNhdGlzZmFjdGlvbiBhbmQgcHVibGljIHRydXN0IG9uIGxvY2FsIGdvdmVybm1lbnQgaW4gSW5kb25lc2lhLiBEZXNpZ24vbWV0aG9kb2xvZ3kvYXBwcm9hY2g6IEEgcXVhbnRpdGF0aXZlIGFwcHJvYWNoIHdhcyB1c2VkIHRvIGFjaGlldmUgdGhlIG9iamVjdGl2ZXMgb2YgdGhlIHN0dWR5LiBUaGUgc3R1ZHkgY29uc2lzdGVkIG9mIG5pbmUgZXhvZ2Vub3VzIHZhcmlhYmxlcyBhbmQgb25lIGVuZG9nZW5vdXMgdmFyaWFibGUuIFRoZSBleG9nZW5vdXMgdmFyaWFibGVzIHdlcmUgZGVsaXZlcnksIHRpbWVsaW5lc3MsIGluZm9ybWF0aW9uLCBwcm9mZXNzaW9uYWxpc20sIHN0YWZmIGF0dGl0dWRlLCBvcmdhbml6YXRpb25hbCBwb2xpdGljcywgaW50ZXJuYWwgcm9sZXMsIGV4dGVybmFsIHJvbGVzIGFuZCBjaXRpemVuIHNhdGlzZmFjdGlvbiwgd2hpbGUgdGhlIGVuZG9nZW5vdXMgdmFyaWFibGUgd2FzIHB1YmxpYyB0cnVzdCB0b3dhcmQgdGhlIHJlZ2lvbmFsIGdvdmVybm1lbnQuIFRoZSBzYW1wbGVzIHdlcmUgdGFrZW4gdXNpbmcgdHdvIHNhbXBsaW5nIG1ldGhvZHMsIGNsdXN0ZXIgc2FtcGxpbmcgdGVjaG5pcXVlIGFuZCBwcm9wb3J0aW9uYWwgc3RyYXRpZmllZCByYW5kb20gc2FtcGxpbmcgdGVjaG5pcXVlLiBUaGUgY2x1c3RlciBzYW1wbGluZyB3YXMgaW5zdGl0dXRpb25hbCBzYW1wbGUgaW4gd2hpY2ggdGhlIHJlc2VhcmNoZXJzIHNlbGVjdGVkIDIgb3V0IG9mIDExIHJlZ2VuY2llcyBpbiBXZXN0IFN1bWF0cmEsIGFuZCAyIG91dCBvZiA3IGNpdGllcyBpbiBXZXN0IFN1bWF0cmEuIFRoZSByZWdlbmNpZXMgd2VyZSBQYXNhbWFuIEJhcmF0IGFuZCBUYW5haCBEYXRhciBhbmQgdGhlIGNpdGllcyB3ZXJlIFBhZGFuZyBQYW5qYW5nIGFuZCBQYWRhbmcuIEluIHRoZSBsb3dlciBsZXZlbCwgdGhlcmUgd2VyZSB0ZW4gbmFnYXJpIGFuZCB0ZW4gbHVyYWguIE9uIHRoZSBzZWNvbmQgc3RhZ2UsIHRoZSBzYW1wbGUgd2FzIHNlbGVjdGVkIHVzaW5nIHRoZSBwcm9wb3J0aW9uYWwgc3RyYXRpZmllZCByYW5kb20gc2FtcGxpbmcgdGVjaG5pcXVlIHRoYXQgaGFkIGJlZW4gc2V0IGF0IHRoZSBmaXJzdCBzdGFnZS4gU2xvdmluIGZvcm11bGEgd2l0aCAyIHBlcmNlbnQgb2YgZXJyb3JzIHdhcyB1c2VkIHRvIGRldGVybWluZSB0aGUgbnVtYmVyIG9mIHNhbXBsZXMuIFRoZSB0b3RhbCByZXNwb25kZW50cyBpbiB0aGlzIHN0dWR5IHdlcmUgNCwxNzcgcmVzcG9uZGVudHMuIEZpbmRpbmdzOiBUaGUgaHlwb3RoZXRpY2FsIG1vZGVsIGNhbiBiZSB1c2VkIGFzIGEgbmV3IG1vZGVsIGZvciBwdWJsaWMgc2VydmljZSB0aGF0IHdhcyBwcm92aWRlZCBieSB0aGUgbG9jYWwgZ292ZXJubWVudHMgKGNpdGllcyBhbmQgZGlzdHJpY3RzKSBhbmQgaXQgd2FzIGFibGUgdG8gaW5jcmVhc2UgY2l0aXplbiBzYXRpc2ZhY3Rpb24gYW5kIGNpdGl6ZW4gdHJ1c3Qgd2l0aCBsb2NhbCBnb3Zlcm5tZW50LCBlc3BlY2lhbGx5IGluIHRoZSBiYXNpYyBuZWVkIHNlcnZpY2VzIHN1Y2ggYXMgZWR1Y2F0aW9uIGFuZCBoZWFsdGggYXMgZGVzY3JpYmVkIGluIEZpZ3VyZSAxLiBJbiBvcmRlciB0byBpbmNyZWFzZSBwdWJsaWMgc2F0aXNmYWN0aW9uIG9uIHRoZSBiYXNpYyBuZWVkcywgc3VjaCBhcyBlZHVjYXRpb24gYW5kIGhlYWx0aCBzZXJ2aWNlcywgcmVnaW9uYWwgZ292ZXJubWVudCBzaG91bGQgaW1wcm92ZSBkZWxpdmVyeSwgdGltZWxpbmVzcyBvZiBzZXJ2aWNlLCBhdmFpbGFiaWxpdHkgb2YgaW5mb3JtYXRpb24sIHN0YWZmIHByb2Zlc3Npb25hbGlzbSwgc3RhZmYgYXR0aXR1ZGUsIGV4dGVybmFsIGFuZCBpbnRlcm5hbCByb2xlcyBvZiBtYW5hZ2VyIGFuZCBhdCB0aGUgc2FtZSB0aW1lIG1pbmltaXplIG9yZ2FuaXphdGlvbmFsIHBvbGl0aWNzIHdpdGhpbiB0aGUgbG9jYWwgZ292ZXJubWVudC4gRnVydGhlcm1vcmUsIGl0IGlzIGFsc28gZXZpZGVudCBpbiB0aGlzIG1vZGVsIHRoYXQgaW5jcmVhc2luZyBwdWJsaWMgc2F0aXNmYWN0aW9uIG9uIGJhc2ljIHNlcnZpY2VzIGNhbiBpbmNyZWFzZSBwdWJsaWMgY29uZmlkZW5jZSB0b3dhcmQgcmVnaW9uYWwgZ292ZXJubWVudC4gVGhlIGZpbmRpbmcgdGhhdCBzaG93cyB0aGUgbm92ZWx0eSBvZiB0aGlzIHJlc2VhcmNoIGlzIHRoZSBpbnRlcm5hbCBhbmQgZXh0ZXJuYWwgcm9sZSBvZiBtYW5hZ2VycyBpbiBpbXByb3ZpbmcgcHVibGljIHNhdGlzZmFjdGlvbiBhbmQgdHJ1c3QgaW4gcmVnaW9uYWwgZ292ZXJubWVudC4gTWVhbndoaWxlLCB0aGUgYWRkaXRpb24gb2YgaW50ZXJuYWwgcG9saXRpY2FsIGFzIHZhcmlhYmxlIGlzIGEgZGV2ZWxvcG1lbnQgdG8gaW1wcm92ZSB0aGUgZXhpc3RpbmcgbW9kZWxzLiBPcmlnaW5hbGl0eS92YWx1ZTogUmVnaW9uYWwgZ292ZXJubWVudCBzaG91bGQgcmVjb25zdHJ1Y3QgdGhlaXIgYmFzaWMgcHVibGljIHNlcnZpY2UgaW4gb3JkZXIgdG8gbWVldCBuZWVkIG9mIHRoZSBwdWJsaWMuIE5vIHByZXZpb3VzIHN0dWR5IGhhcyBjb21wcmVoZW5zaXZlbHkgc3R1ZGllZCB0aGUgcmVsYXRpb25zaGlwIGJldHdlZW4gaW50ZXJhY3Rpb24gcXVhbGl0eSwgcGh5c2ljYWwgZW52aXJvbm1lbnRhbCBxdWFsaXR5LCBhbmQgb3V0Y29tZSBxdWFsaXR5IHRvIHB1YmxpYyBzYXRpc2ZhY3Rpb24gYW5kIGl0cyBpbXBsaWNhdGlvbiB0byBwdWJsaWMgdHJ1c3QsIGVzcGVjaWFsbHkgaW4gSW5kb25lc2lhLiIsInB1Ymxpc2hlciI6IkVtZXJhbGQgR3JvdXAgSG9sZGluZ3MgTHRkLiIsImlzc3VlIjoiMyIsInZvbHVtZSI6IjQ2In0sImlzVGVtcG9yYXJ5IjpmYWxzZX1dfQ==&quot;,&quot;citationItems&quot;:[{&quot;id&quot;:&quot;13037590-7a9a-3bf4-9ac9-36ed087c11ea&quot;,&quot;itemData&quot;:{&quot;type&quot;:&quot;article-journal&quot;,&quot;id&quot;:&quot;13037590-7a9a-3bf4-9ac9-36ed087c11ea&quot;,&quot;title&quot;:&quot;The effect of service quality toward public satisfaction and public trust on local government in Indonesia&quot;,&quot;author&quot;:[{&quot;family&quot;:&quot;Lanin&quot;,&quot;given&quot;:&quot;Dasman&quot;,&quot;parse-names&quot;:false,&quot;dropping-particle&quot;:&quot;&quot;,&quot;non-dropping-particle&quot;:&quot;&quot;},{&quot;family&quot;:&quot;Hermanto&quot;,&quot;given&quot;:&quot;Nailuredha&quot;,&quot;parse-names&quot;:false,&quot;dropping-particle&quot;:&quot;&quot;,&quot;non-dropping-particle&quot;:&quot;&quot;}],&quot;container-title&quot;:&quot;International Journal of Social Economics&quot;,&quot;container-title-short&quot;:&quot;Int J Soc Econ&quot;,&quot;DOI&quot;:&quot;10.1108/IJSE-04-2017-0151&quot;,&quot;ISSN&quot;:&quot;03068293&quot;,&quot;issued&quot;:{&quot;date-parts&quot;:[[2019,2,19]]},&quot;page&quot;:&quot;377-392&quot;,&quot;abstract&quot;:&quot;Purpose: The purpose of this paper is to investigate the effect of service quality toward public satisfaction and public trust on local government in Indonesia. Design/methodology/approach: A quantitative approach was used to achieve the objectives of the study. The study consisted of nine exogenous variables and one endogenous variable. The exogenous variables were delivery, timeliness, information, professionalism, staff attitude, organizational politics, internal roles, external roles and citizen satisfaction, while the endogenous variable was public trust toward the regional government. The samples were taken using two sampling methods, cluster sampling technique and proportional stratified random sampling technique. The cluster sampling was institutional sample in which the researchers selected 2 out of 11 regencies in West Sumatra, and 2 out of 7 cities in West Sumatra. The regencies were Pasaman Barat and Tanah Datar and the cities were Padang Panjang and Padang. In the lower level, there were ten nagari and ten lurah. On the second stage, the sample was selected using the proportional stratified random sampling technique that had been set at the first stage. Slovin formula with 2 percent of errors was used to determine the number of samples. The total respondents in this study were 4,177 respondents. Findings: The hypothetical model can be used as a new model for public service that was provided by the local governments (cities and districts) and it was able to increase citizen satisfaction and citizen trust with local government, especially in the basic need services such as education and health as described in Figure 1. In order to increase public satisfaction on the basic needs, such as education and health services, regional government should improve delivery, timeliness of service, availability of information, staff professionalism, staff attitude, external and internal roles of manager and at the same time minimize organizational politics within the local government. Furthermore, it is also evident in this model that increasing public satisfaction on basic services can increase public confidence toward regional government. The finding that shows the novelty of this research is the internal and external role of managers in improving public satisfaction and trust in regional government. Meanwhile, the addition of internal political as variable is a development to improve the existing models. Originality/value: Regional government should reconstruct their basic public service in order to meet need of the public. No previous study has comprehensively studied the relationship between interaction quality, physical environmental quality, and outcome quality to public satisfaction and its implication to public trust, especially in Indonesia.&quot;,&quot;publisher&quot;:&quot;Emerald Group Holdings Ltd.&quot;,&quot;issue&quot;:&quot;3&quot;,&quot;volume&quot;:&quot;46&quot;},&quot;isTemporary&quot;:false}]},{&quot;citationID&quot;:&quot;MENDELEY_CITATION_32e07c6d-bbc9-404f-9d71-65f469b7c1ff&quot;,&quot;properties&quot;:{&quot;noteIndex&quot;:0},&quot;isEdited&quot;:false,&quot;manualOverride&quot;:{&quot;isManuallyOverridden&quot;:false,&quot;citeprocText&quot;:&quot;(Fathya et al., 2022)&quot;,&quot;manualOverrideText&quot;:&quot;&quot;},&quot;citationTag&quot;:&quot;MENDELEY_CITATION_v3_eyJjaXRhdGlvbklEIjoiTUVOREVMRVlfQ0lUQVRJT05fMzJlMDdjNmQtYmJjOS00MDRmLTlkNzEtNjVmNDY5YjdjMWZmIiwicHJvcGVydGllcyI6eyJub3RlSW5kZXgiOjB9LCJpc0VkaXRlZCI6ZmFsc2UsIm1hbnVhbE92ZXJyaWRlIjp7ImlzTWFudWFsbHlPdmVycmlkZGVuIjpmYWxzZSwiY2l0ZXByb2NUZXh0IjoiKEZhdGh5YSBldCBhbC4sIDIwMjIpIiwibWFudWFsT3ZlcnJpZGVUZXh0IjoiIn0sImNpdGF0aW9uSXRlbXMiOlt7ImlkIjoiYWNiMGNlYjgtNWZlNC0zOGMwLTliNGMtOWUwOWVhZTkwMjY2IiwiaXRlbURhdGEiOnsidHlwZSI6ImFydGljbGUtam91cm5hbCIsImlkIjoiYWNiMGNlYjgtNWZlNC0zOGMwLTliNGMtOWUwOWVhZTkwMjY2IiwidGl0bGUiOiJDdXN0b21lciBzYXRpc2ZhY3Rpb24gd2l0aCBlbGVjdHJvbmljIHB1YmxpYyBzZXJ2aWNlczogQW4gMTggeWVhcnMgb2Ygc3lzdGVtYXRpYyBsaXRlcmF0dXJlIHJldmlldyIsImF1dGhvciI6W3siZmFtaWx5IjoiRmF0aHlhIiwiZ2l2ZW4iOiJWaXRhIE51cnVsIiwicGFyc2UtbmFtZXMiOmZhbHNlLCJkcm9wcGluZy1wYXJ0aWNsZSI6IiIsIm5vbi1kcm9wcGluZy1wYXJ0aWNsZSI6IiJ9LHsiZmFtaWx5IjoiVml2ZXJpdGEiLCJnaXZlbiI6IlZpdmVyaXRhIiwicGFyc2UtbmFtZXMiOmZhbHNlLCJkcm9wcGluZy1wYXJ0aWNsZSI6IiIsIm5vbi1kcm9wcGluZy1wYXJ0aWNsZSI6IiJ9LHsiZmFtaWx5IjoiSGF0aSIsImdpdmVuIjoiU3JpIFJhaGF5dSBIaWpyYWgiLCJwYXJzZS1uYW1lcyI6ZmFsc2UsImRyb3BwaW5nLXBhcnRpY2xlIjoiIiwibm9uLWRyb3BwaW5nLXBhcnRpY2xlIjoiIn0seyJmYW1pbHkiOiJBc3R1dGkiLCJnaXZlbiI6IlJpZmVsbHkgRGV3aSIsInBhcnNlLW5hbWVzIjpmYWxzZSwiZHJvcHBpbmctcGFydGljbGUiOiIiLCJub24tZHJvcHBpbmctcGFydGljbGUiOiIifV0sImNvbnRhaW5lci10aXRsZSI6IkludGVybmF0aW9uYWwgUmV2aWV3IG9uIFB1YmxpYyBhbmQgTm9ucHJvZml0IE1hcmtldGluZyIsIkRPSSI6IjEwLjEwMDcvczEyMjA4LTAyMi0wMDM1MC02IiwiSVNTTiI6IjE4NjUxOTkyIiwiaXNzdWVkIjp7ImRhdGUtcGFydHMiOltbMjAyMl1dfSwiYWJzdHJhY3QiOiJHaXZlbiB0aGUgaW5jcmVhc2UgaW4gdGVjaG5vbG9neS1iYXNlZCBzZXJ2aWNlcyBpbiB0aGUgcHVibGljIHNlY3Rvciwgc3VjaCBhcyB0aGUgdXNlIG9mIHdlYi1iYXNlZCBvciBtb2JpbGUgYXBwbGljYXRpb25zLCB1bmRlcnN0YW5kaW5nIHRoZSBsZXZlbHMgb2YgY3VzdG9tZXIgc2F0aXNmYWN0aW9uIHdpdGggZWxlY3Ryb25pYyBwdWJsaWMgc2VydmljZXMgaXMgaW1wb3J0YW50IGZvciBhY2FkZW1pY3MgYW5kIHByYWN0aXRpb25lcnMuIFRodXMsIHRoaXMgcGFwZXIgcHJlc2VudHMgYW4gdXAtdG8tZGF0ZSBzeXN0ZW1hdGljIGxpdGVyYXR1cmUgcmV2aWV3IChTTFIpIG9mIGN1c3RvbWVyIHNhdGlzZmFjdGlvbiB3aXRoIGVsZWN0cm9uaWMgcHVibGljIHNlcnZpY2VzLiBUaGUgYXV0aG9ycyBjbGFzc2lmaWVkIGFuZCBhbmFseXNlZCAxMjkgcmVsZXZhbnQgYXJ0aWNsZXMgb24gY3VzdG9tZXIgc2F0aXNmYWN0aW9uIGluIHRoZSBjb250ZXh0IG9mIGVsZWN0cm9uaWMgcHVibGljIHNlcnZpY2VzIHB1Ymxpc2hlZCBmcm9tIDIwMDUgdG8gMjAyMiBpbiBudW1lcm91cyBTY29wdXMgYW5kIEdvb2dsZSBTY2hvbGFyIGpvdXJuYWxzLiBBZnRlcndhcmRzLCB0aGlzIHByZXNlbnQgcmVzZWFyY2ggYW5hbHlzZWQgcGFwZXJzIGJhc2VkIG9uIHRoZWlyIHllYXIgb2YgcHVibGljYXRpb24sIHRoZSBjb3VudHJpZXMgd2hlcmUgdGhlIHN0dWR5IHdhcyBjb25kdWN0ZWQsIHNlcnZpY2UgdHlwZXMgYW5kIHRoZSBhbnRlY2VkZW50cyAocHN5Y2hvbG9naWNhbCwgdGVjaG5vbG9naWNhbCwgc29jaWFsLCBhbmQgYmVoYXZpb3VyYWwpIGFuZCBjb25zZXF1ZW5jZXMgb2YgY3VzdG9tZXIgc2F0aXNmYWN0aW9uLCBpbmNsdWRpbmcgdGhlIG1lZGlhdG9ycyBiZXR3ZWVuIGFudGVjZWRlbnRzIGFuZCBjb25zZXF1ZW5jZXMuIEJhc2VkIG9uIHRoZSBTTFIsIHRoaXMgcGFwZXIgb3V0bGluZXMgZGlyZWN0aW9ucyBmb3IgZnV0dXJlIHJlc2VhcmNoIHJlbGF0ZWQgdG8gYSBjb25jZXB0dWFsIGZyYW1ld29yayBoaWdobGlnaHRpbmcgcHJvbWlzaW5nIHJlc2VhcmNoIGFyZWFzIGxpbmtlZCB0byB0aGUgYW50ZWNlZGVudHMgYW5kIGNvbnNlcXVlbmNlcyBvZiBjdXN0b21lciBzYXRpc2ZhY3Rpb24gd2l0aCBlbGVjdHJvbmljIHB1YmxpYyBzZXJ2aWNlcywgYXMgd2VsbCBhcyB0aGUgdGhlb3JpZXMgYW5kIG1ldGhvZG9sb2dpZXMuIiwicHVibGlzaGVyIjoiSW5zdGl0dXRlIGZvciBJb25pY3MiLCJjb250YWluZXItdGl0bGUtc2hvcnQiOiIifSwiaXNUZW1wb3JhcnkiOmZhbHNlfV19&quot;,&quot;citationItems&quot;:[{&quot;id&quot;:&quot;acb0ceb8-5fe4-38c0-9b4c-9e09eae90266&quot;,&quot;itemData&quot;:{&quot;type&quot;:&quot;article-journal&quot;,&quot;id&quot;:&quot;acb0ceb8-5fe4-38c0-9b4c-9e09eae90266&quot;,&quot;title&quot;:&quot;Customer satisfaction with electronic public services: An 18 years of systematic literature review&quot;,&quot;author&quot;:[{&quot;family&quot;:&quot;Fathya&quot;,&quot;given&quot;:&quot;Vita Nurul&quot;,&quot;parse-names&quot;:false,&quot;dropping-particle&quot;:&quot;&quot;,&quot;non-dropping-particle&quot;:&quot;&quot;},{&quot;family&quot;:&quot;Viverita&quot;,&quot;given&quot;:&quot;Viverita&quot;,&quot;parse-names&quot;:false,&quot;dropping-particle&quot;:&quot;&quot;,&quot;non-dropping-particle&quot;:&quot;&quot;},{&quot;family&quot;:&quot;Hati&quot;,&quot;given&quot;:&quot;Sri Rahayu Hijrah&quot;,&quot;parse-names&quot;:false,&quot;dropping-particle&quot;:&quot;&quot;,&quot;non-dropping-particle&quot;:&quot;&quot;},{&quot;family&quot;:&quot;Astuti&quot;,&quot;given&quot;:&quot;Rifelly Dewi&quot;,&quot;parse-names&quot;:false,&quot;dropping-particle&quot;:&quot;&quot;,&quot;non-dropping-particle&quot;:&quot;&quot;}],&quot;container-title&quot;:&quot;International Review on Public and Nonprofit Marketing&quot;,&quot;DOI&quot;:&quot;10.1007/s12208-022-00350-6&quot;,&quot;ISSN&quot;:&quot;18651992&quot;,&quot;issued&quot;:{&quot;date-parts&quot;:[[2022]]},&quot;abstract&quot;:&quot;Given the increase in technology-based services in the public sector, such as the use of web-based or mobile applications, understanding the levels of customer satisfaction with electronic public services is important for academics and practitioners. Thus, this paper presents an up-to-date systematic literature review (SLR) of customer satisfaction with electronic public services. The authors classified and analysed 129 relevant articles on customer satisfaction in the context of electronic public services published from 2005 to 2022 in numerous Scopus and Google Scholar journals. Afterwards, this present research analysed papers based on their year of publication, the countries where the study was conducted, service types and the antecedents (psychological, technological, social, and behavioural) and consequences of customer satisfaction, including the mediators between antecedents and consequences. Based on the SLR, this paper outlines directions for future research related to a conceptual framework highlighting promising research areas linked to the antecedents and consequences of customer satisfaction with electronic public services, as well as the theories and methodologies.&quot;,&quot;publisher&quot;:&quot;Institute for Ionics&quot;,&quot;container-title-short&quot;:&quot;&quot;},&quot;isTemporary&quot;:false}]},{&quot;citationID&quot;:&quot;MENDELEY_CITATION_ce979dd8-8cb0-45a8-aff4-4dbf26a486a8&quot;,&quot;properties&quot;:{&quot;noteIndex&quot;:0},&quot;isEdited&quot;:false,&quot;manualOverride&quot;:{&quot;isManuallyOverridden&quot;:true,&quot;citeprocText&quot;:&quot;(Bleyen et al., 2017; Dal Mas et al., 2019)&quot;,&quot;manualOverrideText&quot;:&quot;(Bleyen et al., 2017; Walters et al (2018) dalam Dal Mas et al., 2019)&quot;},&quot;citationTag&quot;:&quot;MENDELEY_CITATION_v3_eyJjaXRhdGlvbklEIjoiTUVOREVMRVlfQ0lUQVRJT05fY2U5NzlkZDgtOGNiMC00NWE4LWFmZjQtNGRiZjI2YTQ4NmE4IiwicHJvcGVydGllcyI6eyJub3RlSW5kZXgiOjB9LCJpc0VkaXRlZCI6ZmFsc2UsIm1hbnVhbE92ZXJyaWRlIjp7ImlzTWFudWFsbHlPdmVycmlkZGVuIjp0cnVlLCJjaXRlcHJvY1RleHQiOiIoQmxleWVuIGV0IGFsLiwgMjAxNzsgRGFsIE1hcyBldCBhbC4sIDIwMTkpIiwibWFudWFsT3ZlcnJpZGVUZXh0IjoiKEJsZXllbiBldCBhbC4sIDIwMTc7IFdhbHRlcnMgZXQgYWwgKDIwMTgpIGRhbGFtIERhbCBNYXMgZXQgYWwuLCAyMDE5KSJ9LCJjaXRhdGlvbkl0ZW1zIjpbeyJpZCI6IjJhYzJkMzBkLWVjZDQtM2Y4ZC1hYjc3LTExZTM3OThjMDRkOCIsIml0ZW1EYXRhIjp7InR5cGUiOiJhcnRpY2xlIiwiaWQiOiIyYWMyZDMwZC1lY2Q0LTNmOGQtYWI3Ny0xMWUzNzk4YzA0ZDgiLCJ0aXRsZSI6IkZyb20gb3V0cHV0IHRvIG91dGNvbWUgbWVhc3VyZXMgaW4gdGhlIHB1YmxpYyBzZWN0b3I6IGEgc3RydWN0dXJlZCBsaXRlcmF0dXJlIHJldmlldyIsImF1dGhvciI6W3siZmFtaWx5IjoiRGFsIE1hcyIsImdpdmVuIjoiRnJhbmNlc2NhIiwicGFyc2UtbmFtZXMiOmZhbHNlLCJkcm9wcGluZy1wYXJ0aWNsZSI6IiIsIm5vbi1kcm9wcGluZy1wYXJ0aWNsZSI6IiJ9LHsiZmFtaWx5IjoiTWFzc2FybyIsImdpdmVuIjoiTWF1cml6aW8iLCJwYXJzZS1uYW1lcyI6ZmFsc2UsImRyb3BwaW5nLXBhcnRpY2xlIjoiIiwibm9uLWRyb3BwaW5nLXBhcnRpY2xlIjoiIn0seyJmYW1pbHkiOiJMb21iYXJkaSIsImdpdmVuIjoiUm9zYSIsInBhcnNlLW5hbWVzIjpmYWxzZSwiZHJvcHBpbmctcGFydGljbGUiOiIiLCJub24tZHJvcHBpbmctcGFydGljbGUiOiIifSx7ImZhbWlseSI6IkdhcmxhdHRpIiwiZ2l2ZW4iOiJBbmRyZWEiLCJwYXJzZS1uYW1lcyI6ZmFsc2UsImRyb3BwaW5nLXBhcnRpY2xlIjoiIiwibm9uLWRyb3BwaW5nLXBhcnRpY2xlIjoiIn1dLCJjb250YWluZXItdGl0bGUiOiJJbnRlcm5hdGlvbmFsIEpvdXJuYWwgb2YgT3JnYW5pemF0aW9uYWwgQW5hbHlzaXMiLCJET0kiOiIxMC4xMTA4L0lKT0EtMDktMjAxOC0xNTIzIiwiSVNTTiI6IjE5MzQ4ODM1IiwiaXNzdWVkIjp7ImRhdGUtcGFydHMiOltbMjAxOSwxMCwxXV19LCJwYWdlIjoiMTYzMS0xNjU2IiwiYWJzdHJhY3QiOiJQdXJwb3NlOiBUaGUgcHVycG9zZSBvZiB0aGlzIHBhcGVyIGlzIHRvIHBlcmZvcm0gYW4gYW5hbHlzaXMgb2YgdGhlIGN1cnJlbnQgbGl0ZXJhdHVyZSBwcm92aWRpbmcgYSBkZWVwIGNvbnRyaWJ1dGlvbiB0byB1bmRlcnN0YW5kaW5nIHRoZSBwYXJhZGlnbSBzaGlmdCBmcm9tIG91dHB1dCB0byBvdXRjb21lIG1lYXN1cmVzIGluIHRoZSBwdWJsaWMgc2VjdG9yLiBUaHVzLCB0aGUgbWFpbiBhaW0gaXMgdG8gcHJvdmlkZSByZWxldmFudCBpbnNpZ2h0cyBvZiBib3RoIHRoZW9yZXRpY2FsIGFuZCBlbXBpcmljYWwgc3R1ZGllcywgb2ZmZXJpbmcgYSBjcml0aXF1ZSBvZiB0aGUgc2NoZW1lcyBhbmQgdGhlIHJlc2VhcmNoIG1ldGhvZHMgdXNlZCBhbmQgdW5kZXJsaW5pbmcgZnV0dXJlIHJlc2VhcmNoIG9wcG9ydHVuaXRpZXMgZm9yIHRoZSBjb21wZWxsaW5nIChvciB1bmRlcmVzdGltYXRlZCkgY29udGVudHMgYW5kIG5ldyBlbWVyZ2luZyB0cmVuZHMuIERlc2lnbi9tZXRob2RvbG9neS9hcHByb2FjaDogQXJ0aWNsZXMgcHVibGlzaGVkIGluIG1haW4gcHVibGljIG1hbmFnZW1lbnQgYW5kIGFkbWluaXN0cmF0aW9uIGpvdXJuYWxzLCBhcyBpbnRlcm5hdGlvbmFsbHkgcmVjb2duaXplZCwgYXJlIGFuYWx5emVkIHVzaW5nIGEgc3RydWN0dXJlZCBsaXRlcmF0dXJlIHJldmlldyBtZXRob2RvbG9neS4gVGhlIHBhcGVyIGludmVzdGlnYXRlcyBzZWxlY3RlZCBjb250cmlidXRpb25zIHB1Ymxpc2hlZCBpbiBBc3NvY2lhdGlvbiBvZiBCdXNpbmVzcyBTY2hvb2xzIChBQlMpIChDaGFydGVyZWQgQXNzb2NpYXRpb24gb2YgQnVzaW5lc3MgU2Nob29scyDigJMgVUtdIEdyYWRlIDQsIDMgYW5kIDIgam91cm5hbHMgc3BlY2lhbGl6aW5nIGluIHRoZSBmaWVsZCBvZiDigJxQdWJsaWMgU2VjdG9yIE1hbmFnZW1lbnQs4oCdIGRlYWxpbmcgd2l0aCB0aGUgdG9waWMgb2YgcGVyZm9ybWFuY2UgbWVhc3VyZW1lbnQsIGZyb20gb3V0cHV0IHRvIG91dGNvbWUuIEZpbmRpbmdzOiBGaW5kaW5ncyBhcmUgZGVzY3JpYmVkIGRlZnlpbmcgYSBmcmFtZXdvcmsgdGhhdCBkZWVwZW5zIGVtZXJnaW5nIGVsZW1lbnRzIG9mIGN1cnJlbnQgbGl0ZXJhdHVyZSBzdWNoIGFzIG1haW4gY291bnRyaWVzIGFuYWx5emVkLCBtYWluIHJlc2VhcmNoIHRvcGljcyBoaWdobGlnaHRlZCwgcmVzZWFyY2ggbWV0aG9kcyBhcHBsaWVkIChxdWFsaXRhdGl2ZSB2ZXJzdXMgcXVhbnRpdGF0aXZlOyBjYXNlIHN0dWRpZXMsIGludGVydmlld3MsIGNvbXBhcmF0aXZlIHN0dWRpZXMgZXRjLiksIGRpZmZlcmVudCBkZWZpbml0aW9ucyBvZiDigJxvdXRwdXTigJ0gYW5kIOKAnG91dGNvbWUs4oCdIHRvcCBrZXl3b3JkcyBhbmQgdGhlaXIgY29ubmVjdGlvbnMuIE9yaWdpbmFsaXR5L3ZhbHVlOiBUaGUgcGFwZXLigJlzIGZpbmRpbmdzIGFpbSB0byBvZmZlciBpbnNpZ2h0cyBhbmQgYSBjdXJyZW50IOKAnHNoYXJlZCB2aXNpb27igJ0gaW50byB0aGUgc3RhdGUgb2YgdGhlIGFydCBhbmQgcG9zc2libGUgZnV0dXJlIHJlc2VhcmNoIGF2ZW51ZXMgb24gdGhlIHRvcGljIG9mIG91dHB1dCBhbmQgb3V0Y29tZSBtZWFzdXJlcyBpbiB0aGUgcHVibGljIHNlY3RvciBmb3N0ZXJpbmcgdGhlIGRldmVsb3BtZW50IG9mIGZ1cnRoZXIgc3R1ZGllcyBlc3BlY2lhbGx5IGluIHRoZSBkaXJlY3Rpb24gb2Ygc3VzdGFpbmFiaWxpdHkuIiwicHVibGlzaGVyIjoiRW1lcmFsZCBHcm91cCBIb2xkaW5ncyBMdGQuIiwiaXNzdWUiOiI1Iiwidm9sdW1lIjoiMjciLCJjb250YWluZXItdGl0bGUtc2hvcnQiOiIifSwiaXNUZW1wb3JhcnkiOmZhbHNlfSx7ImlkIjoiYzU0N2MwMjYtNTZiMi0zZDQyLWIwNzUtYjY5OGJmYmFhNWI2IiwiaXRlbURhdGEiOnsidHlwZSI6ImFydGljbGUtam91cm5hbCIsImlkIjoiYzU0N2MwMjYtNTZiMi0zZDQyLWIwNzUtYjY5OGJmYmFhNWI2IiwidGl0bGUiOiJMaW5raW5nIGJ1ZGdldGluZyB0byByZXN1bHRzPyBFdmlkZW5jZSBhYm91dCBwZXJmb3JtYW5jZSBidWRnZXRzIGluIEV1cm9wZWFuIG11bmljaXBhbGl0aWVzIGJhc2VkIG9uIGEgY29tcGFyYXRpdmUgYW5hbHl0aWNhbCBtb2RlbCIsImF1dGhvciI6W3siZmFtaWx5IjoiQmxleWVuIiwiZ2l2ZW4iOiJQaWV0ZXIiLCJwYXJzZS1uYW1lcyI6ZmFsc2UsImRyb3BwaW5nLXBhcnRpY2xlIjoiIiwibm9uLWRyb3BwaW5nLXBhcnRpY2xlIjoiIn0seyJmYW1pbHkiOiJLbGltb3Zza8O9IiwiZ2l2ZW4iOiJEYW5pZWwiLCJwYXJzZS1uYW1lcyI6ZmFsc2UsImRyb3BwaW5nLXBhcnRpY2xlIjoiIiwibm9uLWRyb3BwaW5nLXBhcnRpY2xlIjoiIn0seyJmYW1pbHkiOiJCb3Vja2FlcnQiLCJnaXZlbiI6IkdlZXJ0IiwicGFyc2UtbmFtZXMiOmZhbHNlLCJkcm9wcGluZy1wYXJ0aWNsZSI6IiIsIm5vbi1kcm9wcGluZy1wYXJ0aWNsZSI6IiJ9LHsiZmFtaWx5IjoiUmVpY2hhcmQiLCJnaXZlbiI6IkNocmlzdG9waCIsInBhcnNlLW5hbWVzIjpmYWxzZSwiZHJvcHBpbmctcGFydGljbGUiOiIiLCJub24tZHJvcHBpbmctcGFydGljbGUiOiIifV0sImNvbnRhaW5lci10aXRsZSI6IlB1YmxpYyBNYW5hZ2VtZW50IFJldmlldyIsIkRPSSI6IjEwLjEwODAvMTQ3MTkwMzcuMjAxNi4xMjQzODM3IiwiSVNTTiI6IjE0NzE5MDQ1IiwiaXNzdWVkIjp7ImRhdGUtcGFydHMiOltbMjAxNyw4LDldXX0sInBhZ2UiOiI5MzItOTUzIiwiYWJzdHJhY3QiOiJUaGlzIGFydGljbGUgY29udHJpYnV0ZXMgdG8gdGhlIGRlYmF0ZSBvbiB0aGUgaW5jb3Jwb3JhdGlvbiBvZiBwZXJmb3JtYW5jZSBpbmZvcm1hdGlvbiBpbiBFdXJvcGVhbiBsb2NhbCBnb3Zlcm5tZW50IGJ1ZGdldHMuIEF0IHRoZSBjb3JlIGlzIHRoZSBkZXZlbG9wbWVudCBvZiBhbiBhbmFseXRpY2FsIG1vZGVsIGZvciBjb21wYXJpbmcgZWZmb3J0cyBvZiBwZXJmb3JtYW5jZSBidWRnZXRpbmcgKFBCKS4gRXZpZGVuY2UgaW4gdGVuIGNhc2VzIGluZGljYXRlcyB0aGF0IHBlcmZvcm1hbmNlIHN0cnVjdHVyZXMgYW5kIHRoZSBzcGFuIG9mIHBlcmZvcm1hbmNlIGRpZmZlciwgdGhhdCBwZXJmb3JtYW5jZSBpbmRpY2F0b3JzIGFyZSBmYXIgZnJvbSBhbHdheXMgbWVhc3VyaW5nIG91dGNvbWVzIG9yIG91dHB1dHMsIGFuZCB0aGF0IGZ1dHVyZSBhbmQgcGFzdCBwZXJmb3JtYW5jZSBmaWd1cmVzIGFyZSBvZnRlbiBhYnNlbnQuIE5ldmVydGhlbGVzcyBzaW1pbGFyIGxlYXJuaW5nIHRyYWplY3RvcmllcyBkbyBleGlzdC4gUG9zc2libGUgZXhwbGFuYXRpb25zIGZvciB0aGUgdmFyaWF0aW9uIGludm9sdmUgdGhlIHZhcnlpbmcgZGVncmVlcyBvZiByZWZvcm0gaW1wbGVtZW50YXRpb24sIGV4cGVyaWVuY2Ugd2l0aCBQQiBhbmQgcHJldmFpbGluZyBpbnN0aXR1dGlvbmFsIGFycmFuZ2VtZW50cy4iLCJwdWJsaXNoZXIiOiJUYXlsb3IgYW5kIEZyYW5jaXMgTHRkLiIsImlzc3VlIjoiNyIsInZvbHVtZSI6IjE5IiwiY29udGFpbmVyLXRpdGxlLXNob3J0IjoiIn0sImlzVGVtcG9yYXJ5IjpmYWxzZX1dfQ==&quot;,&quot;citationItems&quot;:[{&quot;id&quot;:&quot;2ac2d30d-ecd4-3f8d-ab77-11e3798c04d8&quot;,&quot;itemData&quot;:{&quot;type&quot;:&quot;article&quot;,&quot;id&quot;:&quot;2ac2d30d-ecd4-3f8d-ab77-11e3798c04d8&quot;,&quot;title&quot;:&quot;From output to outcome measures in the public sector: a structured literature review&quot;,&quot;author&quot;:[{&quot;family&quot;:&quot;Dal Mas&quot;,&quot;given&quot;:&quot;Francesca&quot;,&quot;parse-names&quot;:false,&quot;dropping-particle&quot;:&quot;&quot;,&quot;non-dropping-particle&quot;:&quot;&quot;},{&quot;family&quot;:&quot;Massaro&quot;,&quot;given&quot;:&quot;Maurizio&quot;,&quot;parse-names&quot;:false,&quot;dropping-particle&quot;:&quot;&quot;,&quot;non-dropping-particle&quot;:&quot;&quot;},{&quot;family&quot;:&quot;Lombardi&quot;,&quot;given&quot;:&quot;Rosa&quot;,&quot;parse-names&quot;:false,&quot;dropping-particle&quot;:&quot;&quot;,&quot;non-dropping-particle&quot;:&quot;&quot;},{&quot;family&quot;:&quot;Garlatti&quot;,&quot;given&quot;:&quot;Andrea&quot;,&quot;parse-names&quot;:false,&quot;dropping-particle&quot;:&quot;&quot;,&quot;non-dropping-particle&quot;:&quot;&quot;}],&quot;container-title&quot;:&quot;International Journal of Organizational Analysis&quot;,&quot;DOI&quot;:&quot;10.1108/IJOA-09-2018-1523&quot;,&quot;ISSN&quot;:&quot;19348835&quot;,&quot;issued&quot;:{&quot;date-parts&quot;:[[2019,10,1]]},&quot;page&quot;:&quot;1631-1656&quot;,&quot;abstract&quot;:&quot;Purpose: The purpose of this paper is to perform an analysis of the current literature providing a deep contribution to understanding the paradigm shift from output to outcome measures in the public sector. Thus, the main aim is to provide relevant insights of both theoretical and empirical studies, offering a critique of the schemes and the research methods used and underlining future research opportunities for the compelling (or underestimated) contents and new emerging trends. Design/methodology/approach: Articles published in main public management and administration journals, as internationally recognized, are analyzed using a structured literature review methodology. The paper investigates selected contributions published in Association of Business Schools (ABS) (Chartered Association of Business Schools – UK] Grade 4, 3 and 2 journals specializing in the field of “Public Sector Management,” dealing with the topic of performance measurement, from output to outcome. Findings: Findings are described defying a framework that deepens emerging elements of current literature such as main countries analyzed, main research topics highlighted, research methods applied (qualitative versus quantitative; case studies, interviews, comparative studies etc.), different definitions of “output” and “outcome,” top keywords and their connections. Originality/value: The paper’s findings aim to offer insights and a current “shared vision” into the state of the art and possible future research avenues on the topic of output and outcome measures in the public sector fostering the development of further studies especially in the direction of sustainability.&quot;,&quot;publisher&quot;:&quot;Emerald Group Holdings Ltd.&quot;,&quot;issue&quot;:&quot;5&quot;,&quot;volume&quot;:&quot;27&quot;,&quot;container-title-short&quot;:&quot;&quot;},&quot;isTemporary&quot;:false},{&quot;id&quot;:&quot;c547c026-56b2-3d42-b075-b698bfbaa5b6&quot;,&quot;itemData&quot;:{&quot;type&quot;:&quot;article-journal&quot;,&quot;id&quot;:&quot;c547c026-56b2-3d42-b075-b698bfbaa5b6&quot;,&quot;title&quot;:&quot;Linking budgeting to results? Evidence about performance budgets in European municipalities based on a comparative analytical model&quot;,&quot;author&quot;:[{&quot;family&quot;:&quot;Bleyen&quot;,&quot;given&quot;:&quot;Pieter&quot;,&quot;parse-names&quot;:false,&quot;dropping-particle&quot;:&quot;&quot;,&quot;non-dropping-particle&quot;:&quot;&quot;},{&quot;family&quot;:&quot;Klimovský&quot;,&quot;given&quot;:&quot;Daniel&quot;,&quot;parse-names&quot;:false,&quot;dropping-particle&quot;:&quot;&quot;,&quot;non-dropping-particle&quot;:&quot;&quot;},{&quot;family&quot;:&quot;Bouckaert&quot;,&quot;given&quot;:&quot;Geert&quot;,&quot;parse-names&quot;:false,&quot;dropping-particle&quot;:&quot;&quot;,&quot;non-dropping-particle&quot;:&quot;&quot;},{&quot;family&quot;:&quot;Reichard&quot;,&quot;given&quot;:&quot;Christoph&quot;,&quot;parse-names&quot;:false,&quot;dropping-particle&quot;:&quot;&quot;,&quot;non-dropping-particle&quot;:&quot;&quot;}],&quot;container-title&quot;:&quot;Public Management Review&quot;,&quot;DOI&quot;:&quot;10.1080/14719037.2016.1243837&quot;,&quot;ISSN&quot;:&quot;14719045&quot;,&quot;issued&quot;:{&quot;date-parts&quot;:[[2017,8,9]]},&quot;page&quot;:&quot;932-953&quot;,&quot;abstract&quot;:&quot;This article contributes to the debate on the incorporation of performance information in European local government budgets. At the core is the development of an analytical model for comparing efforts of performance budgeting (PB). Evidence in ten cases indicates that performance structures and the span of performance differ, that performance indicators are far from always measuring outcomes or outputs, and that future and past performance figures are often absent. Nevertheless similar learning trajectories do exist. Possible explanations for the variation involve the varying degrees of reform implementation, experience with PB and prevailing institutional arrangements.&quot;,&quot;publisher&quot;:&quot;Taylor and Francis Ltd.&quot;,&quot;issue&quot;:&quot;7&quot;,&quot;volume&quot;:&quot;19&quot;,&quot;container-title-short&quot;:&quot;&quot;},&quot;isTemporary&quot;:false}]},{&quot;citationID&quot;:&quot;MENDELEY_CITATION_9a945da6-6017-4a22-b38c-a83df4f7ddfe&quot;,&quot;properties&quot;:{&quot;noteIndex&quot;:0},&quot;isEdited&quot;:false,&quot;manualOverride&quot;:{&quot;isManuallyOverridden&quot;:false,&quot;citeprocText&quot;:&quot;(KemenpanRB, 2022)&quot;,&quot;manualOverrideText&quot;:&quot;&quot;},&quot;citationTag&quot;:&quot;MENDELEY_CITATION_v3_eyJjaXRhdGlvbklEIjoiTUVOREVMRVlfQ0lUQVRJT05fOWE5NDVkYTYtNjAxNy00YTIyLWIzOGMtYTgzZGY0ZjdkZGZlIiwicHJvcGVydGllcyI6eyJub3RlSW5kZXgiOjB9LCJpc0VkaXRlZCI6ZmFsc2UsIm1hbnVhbE92ZXJyaWRlIjp7ImlzTWFudWFsbHlPdmVycmlkZGVuIjpmYWxzZSwiY2l0ZXByb2NUZXh0IjoiKEtlbWVucGFuUkIsIDIwMjIpIiwibWFudWFsT3ZlcnJpZGVUZXh0IjoiIn0sImNpdGF0aW9uSXRlbXMiOlt7ImlkIjoiYjlkZGJjNzEtODFhMS0zNmRkLWE4OWEtY2Y5NGVjMTlkNTAwIiwiaXRlbURhdGEiOnsidHlwZSI6ImFydGljbGUiLCJpZCI6ImI5ZGRiYzcxLTgxYTEtMzZkZC1hODlhLWNmOTRlYzE5ZDUwMCIsInRpdGxlIjoiUGVudWxpc2FuIFByb3Bvc2FsIFBhZGEgS29tcGV0aXNpIElub3Zhc2kgUGVsYXlhbmFuIFB1YmxpayBUYWh1biAyMDIyIiwiYXV0aG9yIjpbeyJmYW1pbHkiOiJLZW1lbnBhblJCIiwiZ2l2ZW4iOiIiLCJwYXJzZS1uYW1lcyI6ZmFsc2UsImRyb3BwaW5nLXBhcnRpY2xlIjoiIiwibm9uLWRyb3BwaW5nLXBhcnRpY2xlIjoiIn1dLCJpc3N1ZWQiOnsiZGF0ZS1wYXJ0cyI6W1syMDIyXV19LCJjb250YWluZXItdGl0bGUtc2hvcnQiOiIifSwiaXNUZW1wb3JhcnkiOmZhbHNlfV19&quot;,&quot;citationItems&quot;:[{&quot;id&quot;:&quot;b9ddbc71-81a1-36dd-a89a-cf94ec19d500&quot;,&quot;itemData&quot;:{&quot;type&quot;:&quot;article&quot;,&quot;id&quot;:&quot;b9ddbc71-81a1-36dd-a89a-cf94ec19d500&quot;,&quot;title&quot;:&quot;Penulisan Proposal Pada Kompetisi Inovasi Pelayanan Publik Tahun 2022&quot;,&quot;author&quot;:[{&quot;family&quot;:&quot;KemenpanRB&quot;,&quot;given&quot;:&quot;&quot;,&quot;parse-names&quot;:false,&quot;dropping-particle&quot;:&quot;&quot;,&quot;non-dropping-particle&quot;:&quot;&quot;}],&quot;issued&quot;:{&quot;date-parts&quot;:[[2022]]},&quot;container-title-short&quot;:&quot;&quot;},&quot;isTemporary&quot;:false}]},{&quot;citationID&quot;:&quot;MENDELEY_CITATION_1465ac87-7b55-44ef-aa15-c28544b79561&quot;,&quot;properties&quot;:{&quot;noteIndex&quot;:0},&quot;isEdited&quot;:false,&quot;manualOverride&quot;:{&quot;isManuallyOverridden&quot;:true,&quot;citeprocText&quot;:&quot;(Moore &amp;#38; Hartley, 2008)&quot;,&quot;manualOverrideText&quot;:&quot;Moore &amp; Hartley (2008)&quot;},&quot;citationTag&quot;:&quot;MENDELEY_CITATION_v3_eyJjaXRhdGlvbklEIjoiTUVOREVMRVlfQ0lUQVRJT05fMTQ2NWFjODctN2I1NS00NGVmLWFhMTUtYzI4NTQ0Yjc5NTYxIiwicHJvcGVydGllcyI6eyJub3RlSW5kZXgiOjB9LCJpc0VkaXRlZCI6ZmFsc2UsIm1hbnVhbE92ZXJyaWRlIjp7ImlzTWFudWFsbHlPdmVycmlkZGVuIjp0cnVlLCJjaXRlcHJvY1RleHQiOiIoTW9vcmUgJiMzODsgSGFydGxleSwgMjAwOCkiLCJtYW51YWxPdmVycmlkZVRleHQiOiJNb29yZSAmIEhhcnRsZXkgKDIwMDgpIn0sImNpdGF0aW9uSXRlbXMiOlt7ImlkIjoiZjhiMjM5Y2EtMThkMC0zZmVlLTk2NjctYWRjOTRmZjgwMjlmIiwiaXRlbURhdGEiOnsidHlwZSI6ImFydGljbGUtam91cm5hbCIsImlkIjoiZjhiMjM5Y2EtMThkMC0zZmVlLTk2NjctYWRjOTRmZjgwMjlmIiwidGl0bGUiOiJJbm5vdmF0aW9ucyBpbiBnb3Zlcm5hbmNlIiwiYXV0aG9yIjpbeyJmYW1pbHkiOiJNb29yZSIsImdpdmVuIjoiTWFyayIsInBhcnNlLW5hbWVzIjpmYWxzZSwiZHJvcHBpbmctcGFydGljbGUiOiIiLCJub24tZHJvcHBpbmctcGFydGljbGUiOiIifSx7ImZhbWlseSI6IkhhcnRsZXkiLCJnaXZlbiI6IkplYW4iLCJwYXJzZS1uYW1lcyI6ZmFsc2UsImRyb3BwaW5nLXBhcnRpY2xlIjoiIiwibm9uLWRyb3BwaW5nLXBhcnRpY2xlIjoiIn1dLCJjb250YWluZXItdGl0bGUiOiJQdWJsaWMgTWFuYWdlbWVudCBSZXZpZXciLCJET0kiOiIxMC4xMDgwLzE0NzE5MDMwNzAxNzYzMTYxIiwiSVNTTiI6IjE0NzE5MDQ1IiwiaXNzdWVkIjp7ImRhdGUtcGFydHMiOltbMjAwOF1dfSwicGFnZSI6IjMtMjAiLCJhYnN0cmFjdCI6IlRoaXMgYXJ0aWNsZSBleHBsb3JlcyBhIHNwZWNpYWwgY2xhc3Mgb2YgaW5ub3ZhdGlvbnMgLSBpbm5vdmF0aW9ucyBpbiBnb3Zlcm5hbmNlIC0gYW5kIGRldmVsb3BzIGFuIGFuYWx5dGljYWwgc2NoZW1hIGZvciBjaGFyYWN0ZXJpemluZyBhbmQgZXZhbHVhdGluZyB0aGVtLiBUbyBkYXRlLCB0aGUgaW5ub3ZhdGlvbiBsaXRlcmF0dXJlIGhhcyBmb2N1c2VkIHByaW1hcmlseSBvbiB0aGUgcHJpdmF0ZSByYXRoZXIgdGhhbiB0aGUgcHVibGljIHNlY3RvciwgYW5kIG9uIGlubm92YXRpb25zIHdoaWNoIGltcHJvdmUgb3JnYW5pemF0aW9uYWwgcGVyZm9ybWFuY2UgdGhyb3VnaCBwcm9kdWN0IGFuZCBwcm9jZXNzIGlubm92YXRpb25zIHJhdGhlciB0aGFuIHB1YmxpYyBzZWN0b3IgaW5ub3ZhdGlvbnMgd2hpY2ggc2VlayB0byBpbXByb3ZlIHNvY2lhbCBwZXJmb3JtYW5jZSB0aHJvdWdoIHJlLW9yZ2FuaXphdGlvbnMgb2YgY3Jvc3Mtc2VjdG9yIGRlY2lzaW9uLW1ha2luZywgZmluYW5jaW5nIGFuZCBwcm9kdWN0aW9uIHN5c3RlbXMuIE9uIHRoZSBvdGhlciBoYW5kLCB0aGUgZ292ZXJuYW5jZSBsaXRlcmF0dXJlIGhhcyBmb2N1c2VkIG9uIHNvY2lhbCBjby1vcmRpbmF0aW9uIGJ1dCBoYXMgbm90IGRyYXduIG9uIHRoZSBpbm5vdmF0aW9uIGxpdGVyYXR1cmUuIFRoZSBhcnRpY2xlIHVzZXMgZm91ciBjYXNlIHN0dWRpZXMgaWxsdXN0cmF0aXZlbHkgdG8gYXJndWUgdGhhdCBpbm5vdmF0aW9ucyBpbiBnb3Zlcm5hbmNlIGRlc2VydmUgZ3JlYXRlciBhdHRlbnRpb24gdGhlb3JldGljYWxseS4gRnVydGhlciwgaXQgYXJndWVzIHRoYXQgZml2ZSBpbnRlci1yZWxhdGVkIGNoYXJhY3RlcmlzdGljcyBkaXN0aW5ndWlzaCBwdWJsaWMgc2VjdG9yIGlubm92YXRpb25zIGluIGdvdmVybmFuY2UgZnJvbSBwcml2YXRlIHNlY3RvciBwcm9kdWN0IGFuZCBwcm9jZXNzIGlubm92YXRpb25zLiBJbm5vdmF0aW9ucyBpbiBnb3Zlcm5hbmNlOiBnbyBiZXlvbmQgb3JnYW5pemF0aW9uYWwgYm91bmRhcmllcyB0byBjcmVhdGUgbmV0d29yay1iYXNlZCBkZWNpc2lvbi1tYWtpbmcsIGZpbmFuY2luZywgZGVjaXNpb24tbWFraW5nLCBhbmQgcHJvZHVjdGlvbiBzeXN0ZW1zOyB0YXAgbmV3IHBvb2xzIG9mIHJlc291cmNlczsgZXhwbG9pdCBnb3Zlcm5tZW50J3MgY2FwYWNpdHkgdG8gc2hhcGUgcHJpdmF0ZSByaWdodHMgYW5kIHJlc3BvbnNpYmlsaXRpZXM7IHJlZGlzdHJpYnV0ZSB0aGUgcmlnaHQgdG8gZGVmaW5lIGFuZCBqdWRnZSB2YWx1ZTsgYW5kIHNob3VsZCBiZSBldmFsdWF0ZWQgaW4gdGVybXMgb2YgdGhlIGRlZ3JlZSB0byB3aGljaCB0aGV5IHByb21vdGUganVzdGljZSBhbmQgdGhlIGRldmVsb3BtZW50IG9mIGEgc29jaWV0eSBhcyB3ZWxsIGFzIHRoZWlyIGVmZmljaWVuY3kgYW5kIGVmZmVjdGl2ZW5lc3MgaW4gYWNoaWV2aW5nIGNvbGxlY3RpdmVseSBlc3RhYmxpc2hlZCBnb2Fscy4iLCJwdWJsaXNoZXIiOiJUYXlsb3IgYW5kIEZyYW5jaXMgTHRkLiIsImlzc3VlIjoiMSIsInZvbHVtZSI6IjEwIiwiY29udGFpbmVyLXRpdGxlLXNob3J0IjoiIn0sImlzVGVtcG9yYXJ5IjpmYWxzZX1dfQ==&quot;,&quot;citationItems&quot;:[{&quot;id&quot;:&quot;f8b239ca-18d0-3fee-9667-adc94ff8029f&quot;,&quot;itemData&quot;:{&quot;type&quot;:&quot;article-journal&quot;,&quot;id&quot;:&quot;f8b239ca-18d0-3fee-9667-adc94ff8029f&quot;,&quot;title&quot;:&quot;Innovations in governance&quot;,&quot;author&quot;:[{&quot;family&quot;:&quot;Moore&quot;,&quot;given&quot;:&quot;Mark&quot;,&quot;parse-names&quot;:false,&quot;dropping-particle&quot;:&quot;&quot;,&quot;non-dropping-particle&quot;:&quot;&quot;},{&quot;family&quot;:&quot;Hartley&quot;,&quot;given&quot;:&quot;Jean&quot;,&quot;parse-names&quot;:false,&quot;dropping-particle&quot;:&quot;&quot;,&quot;non-dropping-particle&quot;:&quot;&quot;}],&quot;container-title&quot;:&quot;Public Management Review&quot;,&quot;DOI&quot;:&quot;10.1080/14719030701763161&quot;,&quot;ISSN&quot;:&quot;14719045&quot;,&quot;issued&quot;:{&quot;date-parts&quot;:[[2008]]},&quot;page&quot;:&quot;3-20&quot;,&quot;abstract&quot;:&quot;This article explores a special class of innovations - innovations in governance - and develops an analytical schema for characterizing and evaluating them. To date, the innovation literature has focused primarily on the private rather than the public sector, and on innovations which improve organizational performance through product and process innovations rather than public sector innovations which seek to improve social performance through re-organizations of cross-sector decision-making, financing and production systems. On the other hand, the governance literature has focused on social co-ordination but has not drawn on the innovation literature. The article uses four case studies illustratively to argue that innovations in governance deserve greater attention theoretically. Further, it argues that five inter-related characteristics distinguish public sector innovations in governance from private sector product and process innovations. Innovations in governance: go beyond organizational boundaries to create network-based decision-making, financing, decision-making, and production systems; tap new pools of resources; exploit government's capacity to shape private rights and responsibilities; redistribute the right to define and judge value; and should be evaluated in terms of the degree to which they promote justice and the development of a society as well as their efficiency and effectiveness in achieving collectively established goals.&quot;,&quot;publisher&quot;:&quot;Taylor and Francis Ltd.&quot;,&quot;issue&quot;:&quot;1&quot;,&quot;volume&quot;:&quot;10&quot;,&quot;container-title-short&quot;:&quot;&quot;},&quot;isTemporary&quot;:false}]},{&quot;citationID&quot;:&quot;MENDELEY_CITATION_6cf458f5-5e3a-47cf-9e4d-74d69f25daf9&quot;,&quot;properties&quot;:{&quot;noteIndex&quot;:0},&quot;isEdited&quot;:false,&quot;manualOverride&quot;:{&quot;isManuallyOverridden&quot;:true,&quot;citeprocText&quot;:&quot;(Moore &amp;#38; Hartley, 2008)&quot;,&quot;manualOverrideText&quot;:&quot;Moore &amp; Hartley (2008)&quot;},&quot;citationTag&quot;:&quot;MENDELEY_CITATION_v3_eyJjaXRhdGlvbklEIjoiTUVOREVMRVlfQ0lUQVRJT05fNmNmNDU4ZjUtNWUzYS00N2NmLTllNGQtNzRkNjlmMjVkYWY5IiwicHJvcGVydGllcyI6eyJub3RlSW5kZXgiOjB9LCJpc0VkaXRlZCI6ZmFsc2UsIm1hbnVhbE92ZXJyaWRlIjp7ImlzTWFudWFsbHlPdmVycmlkZGVuIjp0cnVlLCJjaXRlcHJvY1RleHQiOiIoTW9vcmUgJiMzODsgSGFydGxleSwgMjAwOCkiLCJtYW51YWxPdmVycmlkZVRleHQiOiJNb29yZSAmIEhhcnRsZXkgKDIwMDgpIn0sImNpdGF0aW9uSXRlbXMiOlt7ImlkIjoiZjhiMjM5Y2EtMThkMC0zZmVlLTk2NjctYWRjOTRmZjgwMjlmIiwiaXRlbURhdGEiOnsidHlwZSI6ImFydGljbGUtam91cm5hbCIsImlkIjoiZjhiMjM5Y2EtMThkMC0zZmVlLTk2NjctYWRjOTRmZjgwMjlmIiwidGl0bGUiOiJJbm5vdmF0aW9ucyBpbiBnb3Zlcm5hbmNlIiwiYXV0aG9yIjpbeyJmYW1pbHkiOiJNb29yZSIsImdpdmVuIjoiTWFyayIsInBhcnNlLW5hbWVzIjpmYWxzZSwiZHJvcHBpbmctcGFydGljbGUiOiIiLCJub24tZHJvcHBpbmctcGFydGljbGUiOiIifSx7ImZhbWlseSI6IkhhcnRsZXkiLCJnaXZlbiI6IkplYW4iLCJwYXJzZS1uYW1lcyI6ZmFsc2UsImRyb3BwaW5nLXBhcnRpY2xlIjoiIiwibm9uLWRyb3BwaW5nLXBhcnRpY2xlIjoiIn1dLCJjb250YWluZXItdGl0bGUiOiJQdWJsaWMgTWFuYWdlbWVudCBSZXZpZXciLCJET0kiOiIxMC4xMDgwLzE0NzE5MDMwNzAxNzYzMTYxIiwiSVNTTiI6IjE0NzE5MDQ1IiwiaXNzdWVkIjp7ImRhdGUtcGFydHMiOltbMjAwOF1dfSwicGFnZSI6IjMtMjAiLCJhYnN0cmFjdCI6IlRoaXMgYXJ0aWNsZSBleHBsb3JlcyBhIHNwZWNpYWwgY2xhc3Mgb2YgaW5ub3ZhdGlvbnMgLSBpbm5vdmF0aW9ucyBpbiBnb3Zlcm5hbmNlIC0gYW5kIGRldmVsb3BzIGFuIGFuYWx5dGljYWwgc2NoZW1hIGZvciBjaGFyYWN0ZXJpemluZyBhbmQgZXZhbHVhdGluZyB0aGVtLiBUbyBkYXRlLCB0aGUgaW5ub3ZhdGlvbiBsaXRlcmF0dXJlIGhhcyBmb2N1c2VkIHByaW1hcmlseSBvbiB0aGUgcHJpdmF0ZSByYXRoZXIgdGhhbiB0aGUgcHVibGljIHNlY3RvciwgYW5kIG9uIGlubm92YXRpb25zIHdoaWNoIGltcHJvdmUgb3JnYW5pemF0aW9uYWwgcGVyZm9ybWFuY2UgdGhyb3VnaCBwcm9kdWN0IGFuZCBwcm9jZXNzIGlubm92YXRpb25zIHJhdGhlciB0aGFuIHB1YmxpYyBzZWN0b3IgaW5ub3ZhdGlvbnMgd2hpY2ggc2VlayB0byBpbXByb3ZlIHNvY2lhbCBwZXJmb3JtYW5jZSB0aHJvdWdoIHJlLW9yZ2FuaXphdGlvbnMgb2YgY3Jvc3Mtc2VjdG9yIGRlY2lzaW9uLW1ha2luZywgZmluYW5jaW5nIGFuZCBwcm9kdWN0aW9uIHN5c3RlbXMuIE9uIHRoZSBvdGhlciBoYW5kLCB0aGUgZ292ZXJuYW5jZSBsaXRlcmF0dXJlIGhhcyBmb2N1c2VkIG9uIHNvY2lhbCBjby1vcmRpbmF0aW9uIGJ1dCBoYXMgbm90IGRyYXduIG9uIHRoZSBpbm5vdmF0aW9uIGxpdGVyYXR1cmUuIFRoZSBhcnRpY2xlIHVzZXMgZm91ciBjYXNlIHN0dWRpZXMgaWxsdXN0cmF0aXZlbHkgdG8gYXJndWUgdGhhdCBpbm5vdmF0aW9ucyBpbiBnb3Zlcm5hbmNlIGRlc2VydmUgZ3JlYXRlciBhdHRlbnRpb24gdGhlb3JldGljYWxseS4gRnVydGhlciwgaXQgYXJndWVzIHRoYXQgZml2ZSBpbnRlci1yZWxhdGVkIGNoYXJhY3RlcmlzdGljcyBkaXN0aW5ndWlzaCBwdWJsaWMgc2VjdG9yIGlubm92YXRpb25zIGluIGdvdmVybmFuY2UgZnJvbSBwcml2YXRlIHNlY3RvciBwcm9kdWN0IGFuZCBwcm9jZXNzIGlubm92YXRpb25zLiBJbm5vdmF0aW9ucyBpbiBnb3Zlcm5hbmNlOiBnbyBiZXlvbmQgb3JnYW5pemF0aW9uYWwgYm91bmRhcmllcyB0byBjcmVhdGUgbmV0d29yay1iYXNlZCBkZWNpc2lvbi1tYWtpbmcsIGZpbmFuY2luZywgZGVjaXNpb24tbWFraW5nLCBhbmQgcHJvZHVjdGlvbiBzeXN0ZW1zOyB0YXAgbmV3IHBvb2xzIG9mIHJlc291cmNlczsgZXhwbG9pdCBnb3Zlcm5tZW50J3MgY2FwYWNpdHkgdG8gc2hhcGUgcHJpdmF0ZSByaWdodHMgYW5kIHJlc3BvbnNpYmlsaXRpZXM7IHJlZGlzdHJpYnV0ZSB0aGUgcmlnaHQgdG8gZGVmaW5lIGFuZCBqdWRnZSB2YWx1ZTsgYW5kIHNob3VsZCBiZSBldmFsdWF0ZWQgaW4gdGVybXMgb2YgdGhlIGRlZ3JlZSB0byB3aGljaCB0aGV5IHByb21vdGUganVzdGljZSBhbmQgdGhlIGRldmVsb3BtZW50IG9mIGEgc29jaWV0eSBhcyB3ZWxsIGFzIHRoZWlyIGVmZmljaWVuY3kgYW5kIGVmZmVjdGl2ZW5lc3MgaW4gYWNoaWV2aW5nIGNvbGxlY3RpdmVseSBlc3RhYmxpc2hlZCBnb2Fscy4iLCJwdWJsaXNoZXIiOiJUYXlsb3IgYW5kIEZyYW5jaXMgTHRkLiIsImlzc3VlIjoiMSIsInZvbHVtZSI6IjEwIiwiY29udGFpbmVyLXRpdGxlLXNob3J0IjoiIn0sImlzVGVtcG9yYXJ5IjpmYWxzZX1dfQ==&quot;,&quot;citationItems&quot;:[{&quot;id&quot;:&quot;f8b239ca-18d0-3fee-9667-adc94ff8029f&quot;,&quot;itemData&quot;:{&quot;type&quot;:&quot;article-journal&quot;,&quot;id&quot;:&quot;f8b239ca-18d0-3fee-9667-adc94ff8029f&quot;,&quot;title&quot;:&quot;Innovations in governance&quot;,&quot;author&quot;:[{&quot;family&quot;:&quot;Moore&quot;,&quot;given&quot;:&quot;Mark&quot;,&quot;parse-names&quot;:false,&quot;dropping-particle&quot;:&quot;&quot;,&quot;non-dropping-particle&quot;:&quot;&quot;},{&quot;family&quot;:&quot;Hartley&quot;,&quot;given&quot;:&quot;Jean&quot;,&quot;parse-names&quot;:false,&quot;dropping-particle&quot;:&quot;&quot;,&quot;non-dropping-particle&quot;:&quot;&quot;}],&quot;container-title&quot;:&quot;Public Management Review&quot;,&quot;DOI&quot;:&quot;10.1080/14719030701763161&quot;,&quot;ISSN&quot;:&quot;14719045&quot;,&quot;issued&quot;:{&quot;date-parts&quot;:[[2008]]},&quot;page&quot;:&quot;3-20&quot;,&quot;abstract&quot;:&quot;This article explores a special class of innovations - innovations in governance - and develops an analytical schema for characterizing and evaluating them. To date, the innovation literature has focused primarily on the private rather than the public sector, and on innovations which improve organizational performance through product and process innovations rather than public sector innovations which seek to improve social performance through re-organizations of cross-sector decision-making, financing and production systems. On the other hand, the governance literature has focused on social co-ordination but has not drawn on the innovation literature. The article uses four case studies illustratively to argue that innovations in governance deserve greater attention theoretically. Further, it argues that five inter-related characteristics distinguish public sector innovations in governance from private sector product and process innovations. Innovations in governance: go beyond organizational boundaries to create network-based decision-making, financing, decision-making, and production systems; tap new pools of resources; exploit government's capacity to shape private rights and responsibilities; redistribute the right to define and judge value; and should be evaluated in terms of the degree to which they promote justice and the development of a society as well as their efficiency and effectiveness in achieving collectively established goals.&quot;,&quot;publisher&quot;:&quot;Taylor and Francis Ltd.&quot;,&quot;issue&quot;:&quot;1&quot;,&quot;volume&quot;:&quot;10&quot;,&quot;container-title-short&quot;:&quot;&quot;},&quot;isTemporary&quot;:false}]},{&quot;citationID&quot;:&quot;MENDELEY_CITATION_95973dbd-3e1c-44f2-940d-97f15a08fdcf&quot;,&quot;properties&quot;:{&quot;noteIndex&quot;:0},&quot;isEdited&quot;:false,&quot;manualOverride&quot;:{&quot;isManuallyOverridden&quot;:true,&quot;citeprocText&quot;:&quot;(Torfing, 2019)&quot;,&quot;manualOverrideText&quot;:&quot;Torfing (2019)&quot;},&quot;citationTag&quot;:&quot;MENDELEY_CITATION_v3_eyJjaXRhdGlvbklEIjoiTUVOREVMRVlfQ0lUQVRJT05fOTU5NzNkYmQtM2UxYy00NGYyLTk0MGQtOTdmMTVhMDhmZGNmIiwicHJvcGVydGllcyI6eyJub3RlSW5kZXgiOjB9LCJpc0VkaXRlZCI6ZmFsc2UsIm1hbnVhbE92ZXJyaWRlIjp7ImlzTWFudWFsbHlPdmVycmlkZGVuIjp0cnVlLCJjaXRlcHJvY1RleHQiOiIoVG9yZmluZywgMjAxOSkiLCJtYW51YWxPdmVycmlkZVRleHQiOiJUb3JmaW5nICgyMDE5KSJ9LCJjaXRhdGlvbkl0ZW1zIjpbeyJpZCI6Ijg3OWQzZDRjLTRiYzYtMzkxZi1hMDMxLThmYWU2MGYxZWNiYSIsIml0ZW1EYXRhIjp7InR5cGUiOiJhcnRpY2xlIiwiaWQiOiI4NzlkM2Q0Yy00YmM2LTM5MWYtYTAzMS04ZmFlNjBmMWVjYmEiLCJ0aXRsZSI6IkNvbGxhYm9yYXRpdmUgaW5ub3ZhdGlvbiBpbiB0aGUgcHVibGljIHNlY3RvcjogdGhlIGFyZ3VtZW50IiwiYXV0aG9yIjpbeyJmYW1pbHkiOiJUb3JmaW5nIiwiZ2l2ZW4iOiJKYWNvYiIsInBhcnNlLW5hbWVzIjpmYWxzZSwiZHJvcHBpbmctcGFydGljbGUiOiIiLCJub24tZHJvcHBpbmctcGFydGljbGUiOiIifV0sImNvbnRhaW5lci10aXRsZSI6IlB1YmxpYyBNYW5hZ2VtZW50IFJldmlldyIsIkRPSSI6IjEwLjEwODAvMTQ3MTkwMzcuMjAxOC4xNDMwMjQ4IiwiSVNTTiI6IjE0NzE5MDQ1IiwiaXNzdWVkIjp7ImRhdGUtcGFydHMiOltbMjAxOSwxLDJdXX0sInBhZ2UiOiIxLTExIiwiYWJzdHJhY3QiOiJUaGVyZSBoYXMgYmVlbiBhIGdyb3dpbmcgaW50ZXJlc3QgaW4gdGhlIHF1ZXN0aW9uIG9mIGhvdyB0byBzcHVyIGlubm92YXRpb24gaW4gdGhlIHB1YmxpYyBzZWN0b3IsIGFuZCByZWNlbnQgcmVzZWFyY2ggcG9pbnRzIHRvIG11bHRpLWFjdG9yIGNvbGxhYm9yYXRpb24gYXMgYSBzdXBlcmlvciBpbm5vdmF0aW9uIGRyaXZlci4gVGhpcyBhcnRpY2xlIGV4cGxhaW5zIHdoeSBhbmQgaG93IG11bHRpLWFjdG9yIGNvbGxhYm9yYXRpb24gbWF5IHNwdXIgcHVibGljIGlubm92YXRpb24uIEl0IGFsc28gZGlzY3Vzc2VzIHdoeSB3ZSBzaG91bGQgZXhwZWN0IGRpZmZlcmVudCBwdWJsaWMgYW5kIHByaXZhdGUgYWN0b3JzIHRvIGVuZ2FnZSBpbiBkZW1hbmRpbmcgcHJvY2Vzc2VzIG9mIGNvbGxhYm9yYXRpdmUgaW50ZXJhY3Rpb24gaW4gb3JkZXIgdG8gcHJvZHVjZSByaXNrLWZpbGxlZCBwdWJsaWMgaW5ub3ZhdGlvbnMuIEZpbmFsbHksIGl0IHJlZmxlY3RzIG9uIGhvdyBpdCBpcyBwb3NzaWJsZSB0byBvdmVyY29tZSB0aGUgYmFycmllcnMgdG8gY29sbGFib3JhdGl2ZSBpbm5vdmF0aW9uIHRocm91Z2ggYSBjb21iaW5hdGlvbiBvZiBpbnN0aXR1dGlvbmFsIGRlc2lnbiBhbmQgdGhlIGV4ZXJjaXNlIG9mIGxlYWRlcnNoaXAgYW5kIG1hbmFnZW1lbnQuIiwicHVibGlzaGVyIjoiVGF5bG9yIGFuZCBGcmFuY2lzIEx0ZC4iLCJpc3N1ZSI6IjEiLCJ2b2x1bWUiOiIyMSIsImNvbnRhaW5lci10aXRsZS1zaG9ydCI6IiJ9LCJpc1RlbXBvcmFyeSI6ZmFsc2V9XX0=&quot;,&quot;citationItems&quot;:[{&quot;id&quot;:&quot;879d3d4c-4bc6-391f-a031-8fae60f1ecba&quot;,&quot;itemData&quot;:{&quot;type&quot;:&quot;article&quot;,&quot;id&quot;:&quot;879d3d4c-4bc6-391f-a031-8fae60f1ecba&quot;,&quot;title&quot;:&quot;Collaborative innovation in the public sector: the argument&quot;,&quot;author&quot;:[{&quot;family&quot;:&quot;Torfing&quot;,&quot;given&quot;:&quot;Jacob&quot;,&quot;parse-names&quot;:false,&quot;dropping-particle&quot;:&quot;&quot;,&quot;non-dropping-particle&quot;:&quot;&quot;}],&quot;container-title&quot;:&quot;Public Management Review&quot;,&quot;DOI&quot;:&quot;10.1080/14719037.2018.1430248&quot;,&quot;ISSN&quot;:&quot;14719045&quot;,&quot;issued&quot;:{&quot;date-parts&quot;:[[2019,1,2]]},&quot;page&quot;:&quot;1-11&quot;,&quot;abstract&quot;:&quot;There has been a growing interest in the question of how to spur innovation in the public sector, and recent research points to multi-actor collaboration as a superior innovation driver. This article explains why and how multi-actor collaboration may spur public innovation. It also discusses why we should expect different public and private actors to engage in demanding processes of collaborative interaction in order to produce risk-filled public innovations. Finally, it reflects on how it is possible to overcome the barriers to collaborative innovation through a combination of institutional design and the exercise of leadership and management.&quot;,&quot;publisher&quot;:&quot;Taylor and Francis Ltd.&quot;,&quot;issue&quot;:&quot;1&quot;,&quot;volume&quot;:&quot;21&quot;,&quot;container-title-short&quot;:&quot;&quot;},&quot;isTemporary&quot;:false}]},{&quot;citationID&quot;:&quot;MENDELEY_CITATION_2492ed00-525f-4f1d-8d03-c30c04402cdc&quot;,&quot;properties&quot;:{&quot;noteIndex&quot;:0},&quot;isEdited&quot;:false,&quot;manualOverride&quot;:{&quot;isManuallyOverridden&quot;:false,&quot;citeprocText&quot;:&quot;(Klijn &amp;#38; Koppenjan, 2012)&quot;,&quot;manualOverrideText&quot;:&quot;&quot;},&quot;citationTag&quot;:&quot;MENDELEY_CITATION_v3_eyJjaXRhdGlvbklEIjoiTUVOREVMRVlfQ0lUQVRJT05fMjQ5MmVkMDAtNTI1Zi00ZjFkLThkMDMtYzMwYzA0NDAyY2RjIiwicHJvcGVydGllcyI6eyJub3RlSW5kZXgiOjB9LCJpc0VkaXRlZCI6ZmFsc2UsIm1hbnVhbE92ZXJyaWRlIjp7ImlzTWFudWFsbHlPdmVycmlkZGVuIjpmYWxzZSwiY2l0ZXByb2NUZXh0IjoiKEtsaWpuICYjMzg7IEtvcHBlbmphbiwgMjAxMikiLCJtYW51YWxPdmVycmlkZVRleHQiOiIifSwiY2l0YXRpb25JdGVtcyI6W3siaWQiOiJmOTJmNzI4YS03ZjVhLTNhZmMtYjg2My1kODUxNGI4MWZiYzAiLCJpdGVtRGF0YSI6eyJ0eXBlIjoiYXJ0aWNsZS1qb3VybmFsIiwiaWQiOiJmOTJmNzI4YS03ZjVhLTNhZmMtYjg2My1kODUxNGI4MWZiYzAiLCJ0aXRsZSI6IkdvdmVybmFuY2UgbmV0d29yayB0aGVvcnk6IFBhc3QsIHByZXNlbnQgYW5kIGZ1dHVyZSIsImF1dGhvciI6W3siZmFtaWx5IjoiS2xpam4iLCJnaXZlbiI6IkVyaWsgSGFucyIsInBhcnNlLW5hbWVzIjpmYWxzZSwiZHJvcHBpbmctcGFydGljbGUiOiIiLCJub24tZHJvcHBpbmctcGFydGljbGUiOiIifSx7ImZhbWlseSI6IktvcHBlbmphbiIsImdpdmVuIjoiSm9vcCIsInBhcnNlLW5hbWVzIjpmYWxzZSwiZHJvcHBpbmctcGFydGljbGUiOiIiLCJub24tZHJvcHBpbmctcGFydGljbGUiOiIifV0sImNvbnRhaW5lci10aXRsZSI6IlBvbGljeSBhbmQgcG9saXRpY3MiLCJjb250YWluZXItdGl0bGUtc2hvcnQiOiJQb2xpY3kgUG9saXQiLCJET0kiOiIxMC4xMzMyLzAzMDU1NzMxMlg2NTU0MzEiLCJJU1NOIjoiMTQ3MDg0NDIiLCJpc3N1ZWQiOnsiZGF0ZS1wYXJ0cyI6W1syMDEyXV19LCJwYWdlIjoiNTg3LTYwNiIsImFic3RyYWN0IjoiVGhpcyBhcnRpY2xlIGFyZ3VlcyB0aGF0IGdvdmVybmFuY2UgbmV0d29yayB0aGVvcnkgKEdOVCkgaGFzIGRldmVsb3BlZCBpbnRvIGEgZnVsbHlmbGVkZ2VkIHRoZW9yeSB0aGF0IGhhcyBnYWluZWQgcHJvbWluZW5jZSB3aXRoaW4gcHVibGljIGFkbWluaXN0cmF0aW9uLiBUaGUgZW1lcmdlbmNlIG9mIE5ldyBQdWJsaWMgR292ZXJuYW5jZSBvcGVucyB1cCBuZXcgY2hhbGxlbmdlcywgaG93ZXZlciwgYW5kIGluc3RlYWQgb2YgZ292ZXJuYW5jZSBuZXR3b3JrcyBhbmQgbmV0d29yayBnb3Zlcm5hbmNlIHJlcGxhY2luZyB0aGUgdHJhZGl0aW9uYWwgcHVibGljIGFkbWluaXN0cmF0aW9uIG1vZGVsIGFuZCBOZXcgUHVibGljIE1hbmFnZW1lbnQsIGh5YnJpZCBwcmFjdGljZXMgd2lsbCBlbWVyZ2UuIEFkZHJlc3NpbmcgdGhpcyB0b3BpYywgYW5kb3RoZXIgbmV3IGNoYWxsZW5nZXMsIHdpbGwgcmVxdWlyZSBHTlQgdG8gZnVydGhlciBkZXZlbG9wLCBhbmQgcGVyaGFwcyBldmVuIHJlaW52ZW50IGl0c2VsZi4gVGhpcyBpcyBub3Qgd2l0aG91dCByaXNrcy4gSWYgR05UIGV2b2x2ZXMgaW50byBhIHRoZW9yeSBvZiBldmVyeXRoaW5nLCBpdCB3aWxsIGxvc2UgaXRzIGV4cGxhbmF0b3J5IHBvd2VyLiDCqSBUaGUgUG9saWN5IFByZXNzLCAyMDEyLiIsInB1Ymxpc2hlciI6IlBvbGljeSBQcmVzcyIsImlzc3VlIjoiNCIsInZvbHVtZSI6IjQwIn0sImlzVGVtcG9yYXJ5IjpmYWxzZX1dfQ==&quot;,&quot;citationItems&quot;:[{&quot;id&quot;:&quot;f92f728a-7f5a-3afc-b863-d8514b81fbc0&quot;,&quot;itemData&quot;:{&quot;type&quot;:&quot;article-journal&quot;,&quot;id&quot;:&quot;f92f728a-7f5a-3afc-b863-d8514b81fbc0&quot;,&quot;title&quot;:&quot;Governance network theory: Past, present and future&quot;,&quot;author&quot;:[{&quot;family&quot;:&quot;Klijn&quot;,&quot;given&quot;:&quot;Erik Hans&quot;,&quot;parse-names&quot;:false,&quot;dropping-particle&quot;:&quot;&quot;,&quot;non-dropping-particle&quot;:&quot;&quot;},{&quot;family&quot;:&quot;Koppenjan&quot;,&quot;given&quot;:&quot;Joop&quot;,&quot;parse-names&quot;:false,&quot;dropping-particle&quot;:&quot;&quot;,&quot;non-dropping-particle&quot;:&quot;&quot;}],&quot;container-title&quot;:&quot;Policy and politics&quot;,&quot;container-title-short&quot;:&quot;Policy Polit&quot;,&quot;DOI&quot;:&quot;10.1332/030557312X655431&quot;,&quot;ISSN&quot;:&quot;14708442&quot;,&quot;issued&quot;:{&quot;date-parts&quot;:[[2012]]},&quot;page&quot;:&quot;587-606&quot;,&quot;abstract&quot;:&quot;This article argues that governance network theory (GNT) has developed into a fullyfledged theory that has gained prominence within public administration. The emergence of New Public Governance opens up new challenges, however, and instead of governance networks and network governance replacing the traditional public administration model and New Public Management, hybrid practices will emerge. Addressing this topic, andother new challenges, will require GNT to further develop, and perhaps even reinvent itself. This is not without risks. If GNT evolves into a theory of everything, it will lose its explanatory power. © The Policy Press, 2012.&quot;,&quot;publisher&quot;:&quot;Policy Press&quot;,&quot;issue&quot;:&quot;4&quot;,&quot;volume&quot;:&quot;40&quot;},&quot;isTemporary&quot;:false}]},{&quot;citationID&quot;:&quot;MENDELEY_CITATION_10621d37-24b5-4d31-9ec6-4be3e3dd3729&quot;,&quot;properties&quot;:{&quot;noteIndex&quot;:0},&quot;isEdited&quot;:false,&quot;manualOverride&quot;:{&quot;isManuallyOverridden&quot;:true,&quot;citeprocText&quot;:&quot;(Klijn &amp;#38; Koppenjan, 2012)&quot;,&quot;manualOverrideText&quot;:&quot;Klijn &amp; Koppenjan (2012)&quot;},&quot;citationTag&quot;:&quot;MENDELEY_CITATION_v3_eyJjaXRhdGlvbklEIjoiTUVOREVMRVlfQ0lUQVRJT05fMTA2MjFkMzctMjRiNS00ZDMxLTllYzYtNGJlM2UzZGQzNzI5IiwicHJvcGVydGllcyI6eyJub3RlSW5kZXgiOjB9LCJpc0VkaXRlZCI6ZmFsc2UsIm1hbnVhbE92ZXJyaWRlIjp7ImlzTWFudWFsbHlPdmVycmlkZGVuIjp0cnVlLCJjaXRlcHJvY1RleHQiOiIoS2xpam4gJiMzODsgS29wcGVuamFuLCAyMDEyKSIsIm1hbnVhbE92ZXJyaWRlVGV4dCI6IktsaWpuICYgS29wcGVuamFuICgyMDEyKSJ9LCJjaXRhdGlvbkl0ZW1zIjpbeyJpZCI6ImY5MmY3MjhhLTdmNWEtM2FmYy1iODYzLWQ4NTE0YjgxZmJjMCIsIml0ZW1EYXRhIjp7InR5cGUiOiJhcnRpY2xlLWpvdXJuYWwiLCJpZCI6ImY5MmY3MjhhLTdmNWEtM2FmYy1iODYzLWQ4NTE0YjgxZmJjMCIsInRpdGxlIjoiR292ZXJuYW5jZSBuZXR3b3JrIHRoZW9yeTogUGFzdCwgcHJlc2VudCBhbmQgZnV0dXJlIiwiYXV0aG9yIjpbeyJmYW1pbHkiOiJLbGlqbiIsImdpdmVuIjoiRXJpayBIYW5zIiwicGFyc2UtbmFtZXMiOmZhbHNlLCJkcm9wcGluZy1wYXJ0aWNsZSI6IiIsIm5vbi1kcm9wcGluZy1wYXJ0aWNsZSI6IiJ9LHsiZmFtaWx5IjoiS29wcGVuamFuIiwiZ2l2ZW4iOiJKb29wIiwicGFyc2UtbmFtZXMiOmZhbHNlLCJkcm9wcGluZy1wYXJ0aWNsZSI6IiIsIm5vbi1kcm9wcGluZy1wYXJ0aWNsZSI6IiJ9XSwiY29udGFpbmVyLXRpdGxlIjoiUG9saWN5IGFuZCBwb2xpdGljcyIsImNvbnRhaW5lci10aXRsZS1zaG9ydCI6IlBvbGljeSBQb2xpdCIsIkRPSSI6IjEwLjEzMzIvMDMwNTU3MzEyWDY1NTQzMSIsIklTU04iOiIxNDcwODQ0MiIsImlzc3VlZCI6eyJkYXRlLXBhcnRzIjpbWzIwMTJdXX0sInBhZ2UiOiI1ODctNjA2IiwiYWJzdHJhY3QiOiJUaGlzIGFydGljbGUgYXJndWVzIHRoYXQgZ292ZXJuYW5jZSBuZXR3b3JrIHRoZW9yeSAoR05UKSBoYXMgZGV2ZWxvcGVkIGludG8gYSBmdWxseWZsZWRnZWQgdGhlb3J5IHRoYXQgaGFzIGdhaW5lZCBwcm9taW5lbmNlIHdpdGhpbiBwdWJsaWMgYWRtaW5pc3RyYXRpb24uIFRoZSBlbWVyZ2VuY2Ugb2YgTmV3IFB1YmxpYyBHb3Zlcm5hbmNlIG9wZW5zIHVwIG5ldyBjaGFsbGVuZ2VzLCBob3dldmVyLCBhbmQgaW5zdGVhZCBvZiBnb3Zlcm5hbmNlIG5ldHdvcmtzIGFuZCBuZXR3b3JrIGdvdmVybmFuY2UgcmVwbGFjaW5nIHRoZSB0cmFkaXRpb25hbCBwdWJsaWMgYWRtaW5pc3RyYXRpb24gbW9kZWwgYW5kIE5ldyBQdWJsaWMgTWFuYWdlbWVudCwgaHlicmlkIHByYWN0aWNlcyB3aWxsIGVtZXJnZS4gQWRkcmVzc2luZyB0aGlzIHRvcGljLCBhbmRvdGhlciBuZXcgY2hhbGxlbmdlcywgd2lsbCByZXF1aXJlIEdOVCB0byBmdXJ0aGVyIGRldmVsb3AsIGFuZCBwZXJoYXBzIGV2ZW4gcmVpbnZlbnQgaXRzZWxmLiBUaGlzIGlzIG5vdCB3aXRob3V0IHJpc2tzLiBJZiBHTlQgZXZvbHZlcyBpbnRvIGEgdGhlb3J5IG9mIGV2ZXJ5dGhpbmcsIGl0IHdpbGwgbG9zZSBpdHMgZXhwbGFuYXRvcnkgcG93ZXIuIMKpIFRoZSBQb2xpY3kgUHJlc3MsIDIwMTIuIiwicHVibGlzaGVyIjoiUG9saWN5IFByZXNzIiwiaXNzdWUiOiI0Iiwidm9sdW1lIjoiNDAifSwiaXNUZW1wb3JhcnkiOmZhbHNlfV19&quot;,&quot;citationItems&quot;:[{&quot;id&quot;:&quot;f92f728a-7f5a-3afc-b863-d8514b81fbc0&quot;,&quot;itemData&quot;:{&quot;type&quot;:&quot;article-journal&quot;,&quot;id&quot;:&quot;f92f728a-7f5a-3afc-b863-d8514b81fbc0&quot;,&quot;title&quot;:&quot;Governance network theory: Past, present and future&quot;,&quot;author&quot;:[{&quot;family&quot;:&quot;Klijn&quot;,&quot;given&quot;:&quot;Erik Hans&quot;,&quot;parse-names&quot;:false,&quot;dropping-particle&quot;:&quot;&quot;,&quot;non-dropping-particle&quot;:&quot;&quot;},{&quot;family&quot;:&quot;Koppenjan&quot;,&quot;given&quot;:&quot;Joop&quot;,&quot;parse-names&quot;:false,&quot;dropping-particle&quot;:&quot;&quot;,&quot;non-dropping-particle&quot;:&quot;&quot;}],&quot;container-title&quot;:&quot;Policy and politics&quot;,&quot;container-title-short&quot;:&quot;Policy Polit&quot;,&quot;DOI&quot;:&quot;10.1332/030557312X655431&quot;,&quot;ISSN&quot;:&quot;14708442&quot;,&quot;issued&quot;:{&quot;date-parts&quot;:[[2012]]},&quot;page&quot;:&quot;587-606&quot;,&quot;abstract&quot;:&quot;This article argues that governance network theory (GNT) has developed into a fullyfledged theory that has gained prominence within public administration. The emergence of New Public Governance opens up new challenges, however, and instead of governance networks and network governance replacing the traditional public administration model and New Public Management, hybrid practices will emerge. Addressing this topic, andother new challenges, will require GNT to further develop, and perhaps even reinvent itself. This is not without risks. If GNT evolves into a theory of everything, it will lose its explanatory power. © The Policy Press, 2012.&quot;,&quot;publisher&quot;:&quot;Policy Press&quot;,&quot;issue&quot;:&quot;4&quot;,&quot;volume&quot;:&quot;40&quot;},&quot;isTemporary&quot;:false}]},{&quot;citationID&quot;:&quot;MENDELEY_CITATION_eb6f2ccc-51a1-41ba-bcfa-a6a858a04867&quot;,&quot;properties&quot;:{&quot;noteIndex&quot;:0},&quot;isEdited&quot;:false,&quot;manualOverride&quot;:{&quot;isManuallyOverridden&quot;:true,&quot;citeprocText&quot;:&quot;(Hurmelinna-Laukkanen et al., 2021)&quot;,&quot;manualOverrideText&quot;:&quot;Hurmelinna-Laukkanen et al. (2021)&quot;},&quot;citationTag&quot;:&quot;MENDELEY_CITATION_v3_eyJjaXRhdGlvbklEIjoiTUVOREVMRVlfQ0lUQVRJT05fZWI2ZjJjY2MtNTFhMS00MWJhLWJjZmEtYTZhODU4YTA0ODY3IiwicHJvcGVydGllcyI6eyJub3RlSW5kZXgiOjB9LCJpc0VkaXRlZCI6ZmFsc2UsIm1hbnVhbE92ZXJyaWRlIjp7ImlzTWFudWFsbHlPdmVycmlkZGVuIjp0cnVlLCJjaXRlcHJvY1RleHQiOiIoSHVybWVsaW5uYS1MYXVra2FuZW4gZXQgYWwuLCAyMDIxKSIsIm1hbnVhbE92ZXJyaWRlVGV4dCI6Ikh1cm1lbGlubmEtTGF1a2thbmVuIGV0IGFsLiAoMjAyMSkifSwiY2l0YXRpb25JdGVtcyI6W3siaWQiOiI3YTUwMjQyZS05M2VmLTMzNDctYTk0Mi0zMDAyOGU4ZDE4MWEiLCJpdGVtRGF0YSI6eyJ0eXBlIjoiYXJ0aWNsZS1qb3VybmFsIiwiaWQiOiI3YTUwMjQyZS05M2VmLTMzNDctYTk0Mi0zMDAyOGU4ZDE4MWEiLCJ0aXRsZSI6Ik9yY2hlc3RyYXRpbmcgZm9yIGxlYWQgdXNlciBpbnZvbHZlbWVudCBpbiBpbm5vdmF0aW9uIG5ldHdvcmtzIiwiYXV0aG9yIjpbeyJmYW1pbHkiOiJIdXJtZWxpbm5hLUxhdWtrYW5lbiIsImdpdmVuIjoiUGlhIiwicGFyc2UtbmFtZXMiOmZhbHNlLCJkcm9wcGluZy1wYXJ0aWNsZSI6IiIsIm5vbi1kcm9wcGluZy1wYXJ0aWNsZSI6IiJ9LHsiZmFtaWx5IjoiTsOkdHRpIiwiZ2l2ZW4iOiJTYXR1IiwicGFyc2UtbmFtZXMiOmZhbHNlLCJkcm9wcGluZy1wYXJ0aWNsZSI6IiIsIm5vbi1kcm9wcGluZy1wYXJ0aWNsZSI6IiJ9LHsiZmFtaWx5IjoiUGlra2FyYWluZW4iLCJnaXZlbiI6Ik1pbm5hIiwicGFyc2UtbmFtZXMiOmZhbHNlLCJkcm9wcGluZy1wYXJ0aWNsZSI6IiIsIm5vbi1kcm9wcGluZy1wYXJ0aWNsZSI6IiJ9XSwiY29udGFpbmVyLXRpdGxlIjoiVGVjaG5vdmF0aW9uIiwiRE9JIjoiMTAuMTAxNi9qLnRlY2hub3ZhdGlvbi4yMDIxLjEwMjMyNiIsIklTU04iOiIwMTY2NDk3MiIsImlzc3VlZCI6eyJkYXRlLXBhcnRzIjpbWzIwMjEsMTIsMV1dfSwiYWJzdHJhY3QiOiJUbyByZXNwb25kIHRvIHRoZSBub3RhYmxlIGNoYW5nZXMgaW4gdGhlIGZpZWxkIG9mIGhlYWx0aGNhcmUsIGlubm92YXRpb24gbmV0d29ya3MgYnJpbmdpbmcgdG9nZXRoZXIgaW5kdXN0cnkgYW5kIHB1YmxpYyBzZWN0b3IgYWN0b3JzIGFyZSBuZWVkZWQuIFN1YnNlcXVlbnRseSwgdGhlIG9yY2hlc3RyYXRpb24gb2Ygc3VjaCBuZXR3b3JrcyBoYXMgYXR0cmFjdGVkIGluY3JlYXNpbmcgYXR0ZW50aW9uLiBIb3dldmVyLCBtb3N0IHJlc2VhcmNoIG9uIG5ldHdvcmsgb3JjaGVzdHJhdGlvbiB0YWtlcyB0aGUgcG9pbnQgb2YgdmlldyBvZiB0aGUgb3JjaGVzdHJhdG9yIGFuZC9vciB0aGUgaW5ub3ZhdGlvbiBwcm9kdWNlcnMuIEl0IGxhY2tzIGV4cGxpY2l0IGRpc2N1c3Npb24gb24gdGhlIHVzZXJzLCBlc3BlY2lhbGx5IGxlYWQgdXNlcnMsIGluIHRoZSBuZXR3b3JrIG9yY2hlc3RyYXRpb24gY29udGV4dC4gT24gdGhlIG90aGVyIGhhbmQsIHdoaWxlIHRoZSB1c2VyLWlubm92YXRpb24gbGl0ZXJhdHVyZSB0ZWxscyBob3cgbGVhZCB1c2VycyBjYW4gYmUgaW52b2x2ZWQgaW4gaW5ub3ZhdGlvbiBwcm9jZXNzZXMsIGl0IGZvY3VzZXMgb24gdGhvc2UgbWFuYWdlcmlhbCBhY3Rpb25zIHRoYXQgYXJlIG1lYW50IHRvIHNwZWNpZmljYWxseSBpbmZsdWVuY2UgbGVhZCB1c2VycyBhbmQgbWlzc2VzIHRoZSBuZXR3b3JrLXdpZGUgb3JjaGVzdHJhdGlvbi1yZWxhdGVkIGR5bmFtaWNzLiBGdXJ0aGVybW9yZSwgYSBsZWFkIHVzZXIgZGlzY3Vzc2lvbiB3aXRoIGEgZm9jdXMgb24gY3VzdG9tZXJzIHZpZXdpbmcgbWFya2V0IHRyZW5kcyBkb2VzIG5vdCBuZWNlc3NhcmlseSBmdWxseSBhY2tub3dsZWRnZSBoZWFsdGhjYXJlIHByb2Zlc3Npb25hbHMgb3IgZW5kIHVzZXJzIG9mIHB1YmxpYyBzZWN0b3Igc2VydmljZXMuIFRoaXMgc3R1ZHkgc3RhcnRzIHRvIGJyaWRnZSB0aGVzZSBkaXNjdXNzaW9ucyBhcyBpdCBpbnRyb2R1Y2VzIGZpbmRpbmdzIGZyb20gYSB0aGVvcmV0aWNhbCBleGFtaW5hdGlvbiBhbmQgYW4gaWxsdXN0cmF0aXZlIGNhc2Ugc3R1ZHkuIEl0IHByb3ZpZGVzIGEgY29udGV4dC1zZW5zaXRpdmUgYXBwcm9hY2ggdG8gaW5ub3ZhdGlvbiBuZXR3b3JrIG9yY2hlc3RyYXRpb24gaW4gYSBzaXR1YXRpb24gd2hlcmUgYWN0aXZlIGludm9sdmVtZW50IG9mIGxlYWQgdXNlcnMgaXMgY3J1Y2lhbCBmb3IgdGhlIGZ1bmN0aW9uaW5nIG9mIHRoZSBpbm5vdmF0aW9uIG5ldHdvcmsuIEFja25vd2xlZGdpbmcgdGhlIGludGVyYWN0aW9uIGJldHdlZW4gdGhlIGlubm92YXRpb24gbmV0d29yayBvcmNoZXN0cmF0b3IsIGlubm92YXRpbmcgY29tcGFuaWVzLCBhbmQgbGVhZCB1c2VycyBhZGRzIHRvIGV4aXN0aW5nIGtub3dsZWRnZSBvbiBob3cgdG8gb3JjaGVzdHJhdGUgaW5ub3ZhdGlvbiBuZXR3b3Jrcy4iLCJwdWJsaXNoZXIiOiJFbHNldmllciBMdGQiLCJ2b2x1bWUiOiIxMDgiLCJjb250YWluZXItdGl0bGUtc2hvcnQiOiIifSwiaXNUZW1wb3JhcnkiOmZhbHNlfV19&quot;,&quot;citationItems&quot;:[{&quot;id&quot;:&quot;7a50242e-93ef-3347-a942-30028e8d181a&quot;,&quot;itemData&quot;:{&quot;type&quot;:&quot;article-journal&quot;,&quot;id&quot;:&quot;7a50242e-93ef-3347-a942-30028e8d181a&quot;,&quot;title&quot;:&quot;Orchestrating for lead user involvement in innovation networks&quot;,&quot;author&quot;:[{&quot;family&quot;:&quot;Hurmelinna-Laukkanen&quot;,&quot;given&quot;:&quot;Pia&quot;,&quot;parse-names&quot;:false,&quot;dropping-particle&quot;:&quot;&quot;,&quot;non-dropping-particle&quot;:&quot;&quot;},{&quot;family&quot;:&quot;Nätti&quot;,&quot;given&quot;:&quot;Satu&quot;,&quot;parse-names&quot;:false,&quot;dropping-particle&quot;:&quot;&quot;,&quot;non-dropping-particle&quot;:&quot;&quot;},{&quot;family&quot;:&quot;Pikkarainen&quot;,&quot;given&quot;:&quot;Minna&quot;,&quot;parse-names&quot;:false,&quot;dropping-particle&quot;:&quot;&quot;,&quot;non-dropping-particle&quot;:&quot;&quot;}],&quot;container-title&quot;:&quot;Technovation&quot;,&quot;DOI&quot;:&quot;10.1016/j.technovation.2021.102326&quot;,&quot;ISSN&quot;:&quot;01664972&quot;,&quot;issued&quot;:{&quot;date-parts&quot;:[[2021,12,1]]},&quot;abstract&quot;:&quot;To respond to the notable changes in the field of healthcare, innovation networks bringing together industry and public sector actors are needed. Subsequently, the orchestration of such networks has attracted increasing attention. However, most research on network orchestration takes the point of view of the orchestrator and/or the innovation producers. It lacks explicit discussion on the users, especially lead users, in the network orchestration context. On the other hand, while the user-innovation literature tells how lead users can be involved in innovation processes, it focuses on those managerial actions that are meant to specifically influence lead users and misses the network-wide orchestration-related dynamics. Furthermore, a lead user discussion with a focus on customers viewing market trends does not necessarily fully acknowledge healthcare professionals or end users of public sector services. This study starts to bridge these discussions as it introduces findings from a theoretical examination and an illustrative case study. It provides a context-sensitive approach to innovation network orchestration in a situation where active involvement of lead users is crucial for the functioning of the innovation network. Acknowledging the interaction between the innovation network orchestrator, innovating companies, and lead users adds to existing knowledge on how to orchestrate innovation networks.&quot;,&quot;publisher&quot;:&quot;Elsevier Ltd&quot;,&quot;volume&quot;:&quot;108&quot;,&quot;container-title-short&quot;:&quot;&quot;},&quot;isTemporary&quot;:false}]},{&quot;citationID&quot;:&quot;MENDELEY_CITATION_050b9cfd-31e4-485a-9d27-49264f4bd671&quot;,&quot;properties&quot;:{&quot;noteIndex&quot;:0},&quot;isEdited&quot;:false,&quot;manualOverride&quot;:{&quot;isManuallyOverridden&quot;:false,&quot;citeprocText&quot;:&quot;(Hurmelinna-Laukkanen et al., 2021)&quot;,&quot;manualOverrideText&quot;:&quot;&quot;},&quot;citationTag&quot;:&quot;MENDELEY_CITATION_v3_eyJjaXRhdGlvbklEIjoiTUVOREVMRVlfQ0lUQVRJT05fMDUwYjljZmQtMzFlNC00ODVhLTlkMjctNDkyNjRmNGJkNjcxIiwicHJvcGVydGllcyI6eyJub3RlSW5kZXgiOjB9LCJpc0VkaXRlZCI6ZmFsc2UsIm1hbnVhbE92ZXJyaWRlIjp7ImlzTWFudWFsbHlPdmVycmlkZGVuIjpmYWxzZSwiY2l0ZXByb2NUZXh0IjoiKEh1cm1lbGlubmEtTGF1a2thbmVuIGV0IGFsLiwgMjAyMSkiLCJtYW51YWxPdmVycmlkZVRleHQiOiIifSwiY2l0YXRpb25JdGVtcyI6W3siaWQiOiI3YTUwMjQyZS05M2VmLTMzNDctYTk0Mi0zMDAyOGU4ZDE4MWEiLCJpdGVtRGF0YSI6eyJ0eXBlIjoiYXJ0aWNsZS1qb3VybmFsIiwiaWQiOiI3YTUwMjQyZS05M2VmLTMzNDctYTk0Mi0zMDAyOGU4ZDE4MWEiLCJ0aXRsZSI6Ik9yY2hlc3RyYXRpbmcgZm9yIGxlYWQgdXNlciBpbnZvbHZlbWVudCBpbiBpbm5vdmF0aW9uIG5ldHdvcmtzIiwiYXV0aG9yIjpbeyJmYW1pbHkiOiJIdXJtZWxpbm5hLUxhdWtrYW5lbiIsImdpdmVuIjoiUGlhIiwicGFyc2UtbmFtZXMiOmZhbHNlLCJkcm9wcGluZy1wYXJ0aWNsZSI6IiIsIm5vbi1kcm9wcGluZy1wYXJ0aWNsZSI6IiJ9LHsiZmFtaWx5IjoiTsOkdHRpIiwiZ2l2ZW4iOiJTYXR1IiwicGFyc2UtbmFtZXMiOmZhbHNlLCJkcm9wcGluZy1wYXJ0aWNsZSI6IiIsIm5vbi1kcm9wcGluZy1wYXJ0aWNsZSI6IiJ9LHsiZmFtaWx5IjoiUGlra2FyYWluZW4iLCJnaXZlbiI6Ik1pbm5hIiwicGFyc2UtbmFtZXMiOmZhbHNlLCJkcm9wcGluZy1wYXJ0aWNsZSI6IiIsIm5vbi1kcm9wcGluZy1wYXJ0aWNsZSI6IiJ9XSwiY29udGFpbmVyLXRpdGxlIjoiVGVjaG5vdmF0aW9uIiwiRE9JIjoiMTAuMTAxNi9qLnRlY2hub3ZhdGlvbi4yMDIxLjEwMjMyNiIsIklTU04iOiIwMTY2NDk3MiIsImlzc3VlZCI6eyJkYXRlLXBhcnRzIjpbWzIwMjEsMTIsMV1dfSwiYWJzdHJhY3QiOiJUbyByZXNwb25kIHRvIHRoZSBub3RhYmxlIGNoYW5nZXMgaW4gdGhlIGZpZWxkIG9mIGhlYWx0aGNhcmUsIGlubm92YXRpb24gbmV0d29ya3MgYnJpbmdpbmcgdG9nZXRoZXIgaW5kdXN0cnkgYW5kIHB1YmxpYyBzZWN0b3IgYWN0b3JzIGFyZSBuZWVkZWQuIFN1YnNlcXVlbnRseSwgdGhlIG9yY2hlc3RyYXRpb24gb2Ygc3VjaCBuZXR3b3JrcyBoYXMgYXR0cmFjdGVkIGluY3JlYXNpbmcgYXR0ZW50aW9uLiBIb3dldmVyLCBtb3N0IHJlc2VhcmNoIG9uIG5ldHdvcmsgb3JjaGVzdHJhdGlvbiB0YWtlcyB0aGUgcG9pbnQgb2YgdmlldyBvZiB0aGUgb3JjaGVzdHJhdG9yIGFuZC9vciB0aGUgaW5ub3ZhdGlvbiBwcm9kdWNlcnMuIEl0IGxhY2tzIGV4cGxpY2l0IGRpc2N1c3Npb24gb24gdGhlIHVzZXJzLCBlc3BlY2lhbGx5IGxlYWQgdXNlcnMsIGluIHRoZSBuZXR3b3JrIG9yY2hlc3RyYXRpb24gY29udGV4dC4gT24gdGhlIG90aGVyIGhhbmQsIHdoaWxlIHRoZSB1c2VyLWlubm92YXRpb24gbGl0ZXJhdHVyZSB0ZWxscyBob3cgbGVhZCB1c2VycyBjYW4gYmUgaW52b2x2ZWQgaW4gaW5ub3ZhdGlvbiBwcm9jZXNzZXMsIGl0IGZvY3VzZXMgb24gdGhvc2UgbWFuYWdlcmlhbCBhY3Rpb25zIHRoYXQgYXJlIG1lYW50IHRvIHNwZWNpZmljYWxseSBpbmZsdWVuY2UgbGVhZCB1c2VycyBhbmQgbWlzc2VzIHRoZSBuZXR3b3JrLXdpZGUgb3JjaGVzdHJhdGlvbi1yZWxhdGVkIGR5bmFtaWNzLiBGdXJ0aGVybW9yZSwgYSBsZWFkIHVzZXIgZGlzY3Vzc2lvbiB3aXRoIGEgZm9jdXMgb24gY3VzdG9tZXJzIHZpZXdpbmcgbWFya2V0IHRyZW5kcyBkb2VzIG5vdCBuZWNlc3NhcmlseSBmdWxseSBhY2tub3dsZWRnZSBoZWFsdGhjYXJlIHByb2Zlc3Npb25hbHMgb3IgZW5kIHVzZXJzIG9mIHB1YmxpYyBzZWN0b3Igc2VydmljZXMuIFRoaXMgc3R1ZHkgc3RhcnRzIHRvIGJyaWRnZSB0aGVzZSBkaXNjdXNzaW9ucyBhcyBpdCBpbnRyb2R1Y2VzIGZpbmRpbmdzIGZyb20gYSB0aGVvcmV0aWNhbCBleGFtaW5hdGlvbiBhbmQgYW4gaWxsdXN0cmF0aXZlIGNhc2Ugc3R1ZHkuIEl0IHByb3ZpZGVzIGEgY29udGV4dC1zZW5zaXRpdmUgYXBwcm9hY2ggdG8gaW5ub3ZhdGlvbiBuZXR3b3JrIG9yY2hlc3RyYXRpb24gaW4gYSBzaXR1YXRpb24gd2hlcmUgYWN0aXZlIGludm9sdmVtZW50IG9mIGxlYWQgdXNlcnMgaXMgY3J1Y2lhbCBmb3IgdGhlIGZ1bmN0aW9uaW5nIG9mIHRoZSBpbm5vdmF0aW9uIG5ldHdvcmsuIEFja25vd2xlZGdpbmcgdGhlIGludGVyYWN0aW9uIGJldHdlZW4gdGhlIGlubm92YXRpb24gbmV0d29yayBvcmNoZXN0cmF0b3IsIGlubm92YXRpbmcgY29tcGFuaWVzLCBhbmQgbGVhZCB1c2VycyBhZGRzIHRvIGV4aXN0aW5nIGtub3dsZWRnZSBvbiBob3cgdG8gb3JjaGVzdHJhdGUgaW5ub3ZhdGlvbiBuZXR3b3Jrcy4iLCJwdWJsaXNoZXIiOiJFbHNldmllciBMdGQiLCJ2b2x1bWUiOiIxMDgiLCJjb250YWluZXItdGl0bGUtc2hvcnQiOiIifSwiaXNUZW1wb3JhcnkiOmZhbHNlfV19&quot;,&quot;citationItems&quot;:[{&quot;id&quot;:&quot;7a50242e-93ef-3347-a942-30028e8d181a&quot;,&quot;itemData&quot;:{&quot;type&quot;:&quot;article-journal&quot;,&quot;id&quot;:&quot;7a50242e-93ef-3347-a942-30028e8d181a&quot;,&quot;title&quot;:&quot;Orchestrating for lead user involvement in innovation networks&quot;,&quot;author&quot;:[{&quot;family&quot;:&quot;Hurmelinna-Laukkanen&quot;,&quot;given&quot;:&quot;Pia&quot;,&quot;parse-names&quot;:false,&quot;dropping-particle&quot;:&quot;&quot;,&quot;non-dropping-particle&quot;:&quot;&quot;},{&quot;family&quot;:&quot;Nätti&quot;,&quot;given&quot;:&quot;Satu&quot;,&quot;parse-names&quot;:false,&quot;dropping-particle&quot;:&quot;&quot;,&quot;non-dropping-particle&quot;:&quot;&quot;},{&quot;family&quot;:&quot;Pikkarainen&quot;,&quot;given&quot;:&quot;Minna&quot;,&quot;parse-names&quot;:false,&quot;dropping-particle&quot;:&quot;&quot;,&quot;non-dropping-particle&quot;:&quot;&quot;}],&quot;container-title&quot;:&quot;Technovation&quot;,&quot;DOI&quot;:&quot;10.1016/j.technovation.2021.102326&quot;,&quot;ISSN&quot;:&quot;01664972&quot;,&quot;issued&quot;:{&quot;date-parts&quot;:[[2021,12,1]]},&quot;abstract&quot;:&quot;To respond to the notable changes in the field of healthcare, innovation networks bringing together industry and public sector actors are needed. Subsequently, the orchestration of such networks has attracted increasing attention. However, most research on network orchestration takes the point of view of the orchestrator and/or the innovation producers. It lacks explicit discussion on the users, especially lead users, in the network orchestration context. On the other hand, while the user-innovation literature tells how lead users can be involved in innovation processes, it focuses on those managerial actions that are meant to specifically influence lead users and misses the network-wide orchestration-related dynamics. Furthermore, a lead user discussion with a focus on customers viewing market trends does not necessarily fully acknowledge healthcare professionals or end users of public sector services. This study starts to bridge these discussions as it introduces findings from a theoretical examination and an illustrative case study. It provides a context-sensitive approach to innovation network orchestration in a situation where active involvement of lead users is crucial for the functioning of the innovation network. Acknowledging the interaction between the innovation network orchestrator, innovating companies, and lead users adds to existing knowledge on how to orchestrate innovation networks.&quot;,&quot;publisher&quot;:&quot;Elsevier Ltd&quot;,&quot;volume&quot;:&quot;108&quot;,&quot;container-title-short&quot;:&quot;&quot;},&quot;isTemporary&quot;:false}]},{&quot;citationID&quot;:&quot;MENDELEY_CITATION_08380b4a-b9d5-4540-82ab-53a8107b9026&quot;,&quot;properties&quot;:{&quot;noteIndex&quot;:0},&quot;isEdited&quot;:false,&quot;manualOverride&quot;:{&quot;isManuallyOverridden&quot;:true,&quot;citeprocText&quot;:&quot;(Li, 2021)&quot;,&quot;manualOverrideText&quot;:&quot;Li (2021)&quot;},&quot;citationTag&quot;:&quot;MENDELEY_CITATION_v3_eyJjaXRhdGlvbklEIjoiTUVOREVMRVlfQ0lUQVRJT05fMDgzODBiNGEtYjlkNS00NTQwLTgyYWItNTNhODEwN2I5MDI2IiwicHJvcGVydGllcyI6eyJub3RlSW5kZXgiOjB9LCJpc0VkaXRlZCI6ZmFsc2UsIm1hbnVhbE92ZXJyaWRlIjp7ImlzTWFudWFsbHlPdmVycmlkZGVuIjp0cnVlLCJjaXRlcHJvY1RleHQiOiIoTGksIDIwMjEpIiwibWFudWFsT3ZlcnJpZGVUZXh0IjoiTGkgKDIwMjEpIn0sImNpdGF0aW9uSXRlbXMiOlt7ImlkIjoiMTVjNDZhNTMtMmVkNi0zZWM3LTk3MzQtZDdhZDJlNzg5ZDhlIiwiaXRlbURhdGEiOnsidHlwZSI6ImFydGljbGUtam91cm5hbCIsImlkIjoiMTVjNDZhNTMtMmVkNi0zZWM3LTk3MzQtZDdhZDJlNzg5ZDhlIiwidGl0bGUiOiJBIGZyYW1ld29yayBpbiBhbmFseXNpbmcgdGhlIHN0cmF0ZWdpZXMgZm9yIGdvdmVybmluZyBpbm5vdmF0aW9uIG5ldHdvcmtzIGZvciBwdWJsaWMgaW5ub3ZhdGlvbiIsImF1dGhvciI6W3siZmFtaWx5IjoiTGkiLCJnaXZlbiI6IllhbndlaSIsInBhcnNlLW5hbWVzIjpmYWxzZSwiZHJvcHBpbmctcGFydGljbGUiOiIiLCJub24tZHJvcHBpbmctcGFydGljbGUiOiIifV0sImNvbnRhaW5lci10aXRsZSI6IlBvbGljeSBTdHVkaWVzIiwiRE9JIjoiMTAuMTA4MC8wMTQ0Mjg3Mi4yMDE5LjE2MTg4MDkiLCJJU1NOIjoiMTQ3MDEwMDYiLCJpc3N1ZWQiOnsiZGF0ZS1wYXJ0cyI6W1syMDIxXV19LCJwYWdlIjoiMTkzLTIwOSIsImFic3RyYWN0IjoiSW5ub3ZhdGlvbiBpcyBlc3NlbnRpYWxseSBhIGNvbGxhYm9yYXRpdmUgaW5pdGlhdGl2ZSByZXF1aXJpbmcgdGhlIGNvbnRyaWJ1dGlvbiBvZiBhbGwgaW52b2x2ZWQgYWN0b3JzLiBBcyBubyBlYXJsaWVyIGZyYW1ld29yayBoYXMgZXhwbGljaXRseSBmb2N1c2VkIG9uIHRoZSBnb3Zlcm5hbmNlIG9mIGNvbGxhYm9yYXRpdmUgbmV0d29ya3MgZm9yIHB1YmxpYyBpbm5vdmF0aW9uLCBhIGZyYW1ld29yayBpcyBuZWVkZWQgdG8gc3R1ZHkgaG93IGlubm92YXRpb24gbmV0d29ya3MgY29udHJpYnV0ZSB0byBtYWtpbmcgcHViaWMgZ292ZXJuYW5jZSBtb3JlIGVmZmVjdGl2ZSBhbmQgaW5ub3ZhdGl2ZS4gVGhpcyBhcnRpY2xlIGNvbnN0cnVjdHMgYSBjb25jZXB0dWFsIGZyYW1ld29yayBjb25zaXN0aW5nIG9mIHNpeCBnb3Zlcm5hbmNlIHN0cmF0ZWdpZXMsIG5hbWVseSwgcGFydGljaXBhdGluZywgZGV2ZWxvcGluZyBmcmFtZXdvcmtzLCBtYW5hZ2luZyBpbnRlcmFjdGlvbnMsIHNwb25zb3JpbmcgcmVzb3VyY2VzLCBlc3RhYmxpc2hpbmcgdmlzaW9ucywgYW5kIGRpcGxvbWFjeS4gSXQgY2FuIGJlIGFwcGxpZWQgdG8gYW5hbHlzZSBzcGVjaWZpY2FsbHkgaG93IGlubm92YXRpb24gbmV0d29ya3MgYXJlIGdvdmVybmVkIHRvIGFjaGlldmUgZWZmZWN0aXZlIGlubm92YXRpb24uIEZpbmFsbHksIHRoZSBmcmFtZXdvcmsgaXMgZGlzY3Vzc2VkIGFuZCByZXNlYXJjaCBhZ2VuZGFzIGFyZSBzZXQuIiwicHVibGlzaGVyIjoiUm91dGxlZGdlIiwiaXNzdWUiOiIyIiwidm9sdW1lIjoiNDIiLCJjb250YWluZXItdGl0bGUtc2hvcnQiOiIifSwiaXNUZW1wb3JhcnkiOmZhbHNlfV19&quot;,&quot;citationItems&quot;:[{&quot;id&quot;:&quot;15c46a53-2ed6-3ec7-9734-d7ad2e789d8e&quot;,&quot;itemData&quot;:{&quot;type&quot;:&quot;article-journal&quot;,&quot;id&quot;:&quot;15c46a53-2ed6-3ec7-9734-d7ad2e789d8e&quot;,&quot;title&quot;:&quot;A framework in analysing the strategies for governing innovation networks for public innovation&quot;,&quot;author&quot;:[{&quot;family&quot;:&quot;Li&quot;,&quot;given&quot;:&quot;Yanwei&quot;,&quot;parse-names&quot;:false,&quot;dropping-particle&quot;:&quot;&quot;,&quot;non-dropping-particle&quot;:&quot;&quot;}],&quot;container-title&quot;:&quot;Policy Studies&quot;,&quot;DOI&quot;:&quot;10.1080/01442872.2019.1618809&quot;,&quot;ISSN&quot;:&quot;14701006&quot;,&quot;issued&quot;:{&quot;date-parts&quot;:[[2021]]},&quot;page&quot;:&quot;193-209&quot;,&quot;abstract&quot;:&quot;Innovation is essentially a collaborative initiative requiring the contribution of all involved actors. As no earlier framework has explicitly focused on the governance of collaborative networks for public innovation, a framework is needed to study how innovation networks contribute to making pubic governance more effective and innovative. This article constructs a conceptual framework consisting of six governance strategies, namely, participating, developing frameworks, managing interactions, sponsoring resources, establishing visions, and diplomacy. It can be applied to analyse specifically how innovation networks are governed to achieve effective innovation. Finally, the framework is discussed and research agendas are set.&quot;,&quot;publisher&quot;:&quot;Routledge&quot;,&quot;issue&quot;:&quot;2&quot;,&quot;volume&quot;:&quot;42&quot;,&quot;container-title-short&quot;:&quot;&quot;},&quot;isTemporary&quot;:false}]},{&quot;citationID&quot;:&quot;MENDELEY_CITATION_4c830a30-0077-4268-853c-73b1c6476bf7&quot;,&quot;properties&quot;:{&quot;noteIndex&quot;:0},&quot;isEdited&quot;:false,&quot;manualOverride&quot;:{&quot;isManuallyOverridden&quot;:true,&quot;citeprocText&quot;:&quot;(Callens, 2023)&quot;,&quot;manualOverrideText&quot;:&quot;Callens (2023)&quot;},&quot;citationTag&quot;:&quot;MENDELEY_CITATION_v3_eyJjaXRhdGlvbklEIjoiTUVOREVMRVlfQ0lUQVRJT05fNGM4MzBhMzAtMDA3Ny00MjY4LTg1M2MtNzNiMWM2NDc2YmY3IiwicHJvcGVydGllcyI6eyJub3RlSW5kZXgiOjB9LCJpc0VkaXRlZCI6ZmFsc2UsIm1hbnVhbE92ZXJyaWRlIjp7ImlzTWFudWFsbHlPdmVycmlkZGVuIjp0cnVlLCJjaXRlcHJvY1RleHQiOiIoQ2FsbGVucywgMjAyMykiLCJtYW51YWxPdmVycmlkZVRleHQiOiJDYWxsZW5zICgyMDIzKSJ9LCJjaXRhdGlvbkl0ZW1zIjpbeyJpZCI6ImE3NGY1ZDAyLWEwYmQtMzNlYS1hYjJiLTNlMDgyNmRiNTA0MyIsIml0ZW1EYXRhIjp7InR5cGUiOiJhcnRpY2xlLWpvdXJuYWwiLCJpZCI6ImE3NGY1ZDAyLWEwYmQtMzNlYS1hYjJiLTNlMDgyNmRiNTA0MyIsInRpdGxlIjoiVXNlciBJbnZvbHZlbWVudCBhcyBhIENhdGFseXN0IGZvciBDb2xsYWJvcmF0aXZlIFB1YmxpYyBTZXJ2aWNlIElubm92YXRpb24iLCJhdXRob3IiOlt7ImZhbWlseSI6IkNhbGxlbnMiLCJnaXZlbiI6IkNoZXNuZXkiLCJwYXJzZS1uYW1lcyI6ZmFsc2UsImRyb3BwaW5nLXBhcnRpY2xlIjoiIiwibm9uLWRyb3BwaW5nLXBhcnRpY2xlIjoiIn1dLCJjb250YWluZXItdGl0bGUiOiJKb3VybmFsIG9mIFB1YmxpYyBBZG1pbmlzdHJhdGlvbiBSZXNlYXJjaCBhbmQgVGhlb3J5IiwiRE9JIjoiMTAuMTA5My9qb3BhcnQvbXVhYzAzMCIsIklTU04iOiIxMDUzLTE4NTgiLCJpc3N1ZWQiOnsiZGF0ZS1wYXJ0cyI6W1syMDIzLDMsMjldXX0sInBhZ2UiOiIzMjktMzQxIiwiYWJzdHJhY3QiOiJJbm5vdmF0aW9uIGluIHB1YmxpYyBzZXJ2aWNlcyBpcyBwcm9wZWxsZWQgYnkgY29sbGFib3JhdGlvbnMgYmV0d2VlbiBwdWJsaWMgYWN0b3JzLCBwcml2YXRlIGFjdG9ycywgYW5kIHNlcnZpY2UgdXNlcnMuIEEgc3Vic3RhbnRpYWwgbGl0ZXJhdHVyZSBoYXMgY2VudGVyZWQgb24gdGhlIGJlbmVmaXRzIG9mIHVzZXIgaW52b2x2ZW1lbnQgaW4gcHVibGljIHNlcnZpY2VzLCBidXQgaG93IHVzZXIgaW52b2x2ZW1lbnQgY2FuIHN0aW11bGF0ZSBjb2xsYWJvcmF0aXZlIGlubm92YXRpb24gaXMgc3RpbGwgbGFyZ2VseSB1bmtub3duLiBUaGlzIGFydGljbGUgZGV2ZWxvcHMgYW5kIHRlc3RzIGEgdGhlb3JldGljYWwgZnJhbWV3b3JrIGJhc2VkIG9uIHRoZSBjb21iaW5lZCBlZmZlY3Qgb2YgKDEpIHRoZSBlbXBvd2VybWVudCBvZiB1c2VycywgKDIpIHNwZWNpYWxpemVkIGtub3dsZWRnZSBvZiB0aGUgdXNlcnMsIGFuZCAoMykgdGhlIGFic2VuY2Ugb2YgaGluZGVyaW5nIHJ1bGVzIGFuZCBwcm9jZWR1cmVzLiBEYXRhIGZyb20gMTkgcHVibGlj4oCTcHJpdmF0ZSBlSGVhbHRoIGNvbGxhYm9yYXRpb25zIGluIGZpdmUgRXVyb3BlYW4gY291bnRyaWVzLCBjb2xsZWN0ZWQgdGhyb3VnaCAxMzIgaW50ZXJ2aWV3cyBhbmQgMTI0IHN1cnZleXMsIGFyZSBhbmFseXplZCB0aHJvdWdoIGZ1enp5LXNldCBxdWFsaXRhdGl2ZSBjb21wYXJhdGl2ZSBhbmFseXNpcywgYW5kIHRoZSByZXN1bHRzIGluZGljYXRlIHRoYXQgaW5ub3ZhdGlvbiBpbiB0aGVzZSBwYXJ0bmVyc2hpcHMgaXMgaW5mbHVlbmNlZCBieSB0aGUgY29tYmluZWQgZWZmZWN0IG9mIHRoZXNlIGNvbmRpdGlvbnMsIGJ1dCB0aGF0IHRoaXMgY29tYmluZWQgZWZmZWN0IGlzIGFsc28gY29udGluZ2VudCBvbiB0aGUgcm9sZXMgdGhlIHVzZXJzIGFkb3B0IGluIHRoZSBpbm5vdmF0aW9uIHByb2Nlc3MuIiwicHVibGlzaGVyIjoiT3hmb3JkIFVuaXZlcnNpdHkgUHJlc3MgKE9VUCkiLCJ2b2x1bWUiOiIzMyIsImNvbnRhaW5lci10aXRsZS1zaG9ydCI6IiJ9LCJpc1RlbXBvcmFyeSI6ZmFsc2V9XX0=&quot;,&quot;citationItems&quot;:[{&quot;id&quot;:&quot;a74f5d02-a0bd-33ea-ab2b-3e0826db5043&quot;,&quot;itemData&quot;:{&quot;type&quot;:&quot;article-journal&quot;,&quot;id&quot;:&quot;a74f5d02-a0bd-33ea-ab2b-3e0826db5043&quot;,&quot;title&quot;:&quot;User Involvement as a Catalyst for Collaborative Public Service Innovation&quot;,&quot;author&quot;:[{&quot;family&quot;:&quot;Callens&quot;,&quot;given&quot;:&quot;Chesney&quot;,&quot;parse-names&quot;:false,&quot;dropping-particle&quot;:&quot;&quot;,&quot;non-dropping-particle&quot;:&quot;&quot;}],&quot;container-title&quot;:&quot;Journal of Public Administration Research and Theory&quot;,&quot;DOI&quot;:&quot;10.1093/jopart/muac030&quot;,&quot;ISSN&quot;:&quot;1053-1858&quot;,&quot;issued&quot;:{&quot;date-parts&quot;:[[2023,3,29]]},&quot;page&quot;:&quot;329-341&quot;,&quot;abstract&quot;:&quot;Innovation in public services is propelled by collaborations between public actors, private actors, and service users. A substantial literature has centered on the benefits of user involvement in public services, but how user involvement can stimulate collaborative innovation is still largely unknown. This article develops and tests a theoretical framework based on the combined effect of (1) the empowerment of users, (2) specialized knowledge of the users, and (3) the absence of hindering rules and procedures. Data from 19 public–private eHealth collaborations in five European countries, collected through 132 interviews and 124 surveys, are analyzed through fuzzy-set qualitative comparative analysis, and the results indicate that innovation in these partnerships is influenced by the combined effect of these conditions, but that this combined effect is also contingent on the roles the users adopt in the innovation process.&quot;,&quot;publisher&quot;:&quot;Oxford University Press (OUP)&quot;,&quot;volume&quot;:&quot;33&quot;,&quot;container-title-short&quot;:&quot;&quot;},&quot;isTemporary&quot;:false}]},{&quot;citationID&quot;:&quot;MENDELEY_CITATION_3b445d28-425b-4e63-b04a-420db9e059ba&quot;,&quot;properties&quot;:{&quot;noteIndex&quot;:0},&quot;isEdited&quot;:false,&quot;manualOverride&quot;:{&quot;isManuallyOverridden&quot;:true,&quot;citeprocText&quot;:&quot;(Lopes &amp;#38; Farias, 2022)&quot;,&quot;manualOverrideText&quot;:&quot;Lopes &amp; Farias (2022)&quot;},&quot;citationTag&quot;:&quot;MENDELEY_CITATION_v3_eyJjaXRhdGlvbklEIjoiTUVOREVMRVlfQ0lUQVRJT05fM2I0NDVkMjgtNDI1Yi00ZTYzLWIwNGEtNDIwZGI5ZTA1OWJhIiwicHJvcGVydGllcyI6eyJub3RlSW5kZXgiOjB9LCJpc0VkaXRlZCI6ZmFsc2UsIm1hbnVhbE92ZXJyaWRlIjp7ImlzTWFudWFsbHlPdmVycmlkZGVuIjp0cnVlLCJjaXRlcHJvY1RleHQiOiIoTG9wZXMgJiMzODsgRmFyaWFzLCAyMDIyKSIsIm1hbnVhbE92ZXJyaWRlVGV4dCI6IkxvcGVzICYgRmFyaWFzICgyMDIyKSJ9LCJjaXRhdGlvbkl0ZW1zIjpbeyJpZCI6IjJmNjZkMjQ2LTZjZTctM2M4Ny1iNmNlLTg4NjEzYTc0YmQ0YSIsIml0ZW1EYXRhIjp7InR5cGUiOiJhcnRpY2xlLWpvdXJuYWwiLCJpZCI6IjJmNjZkMjQ2LTZjZTctM2M4Ny1iNmNlLTg4NjEzYTc0YmQ0YSIsInRpdGxlIjoiSG93IGNhbiBnb3Zlcm5hbmNlIHN1cHBvcnQgY29sbGFib3JhdGl2ZSBpbm5vdmF0aW9uIGluIHRoZSBwdWJsaWMgc2VjdG9yPyBBIHN5c3RlbWF0aWMgcmV2aWV3IG9mIHRoZSBsaXRlcmF0dXJlIiwiYXV0aG9yIjpbeyJmYW1pbHkiOiJMb3BlcyIsImdpdmVuIjoiQW5kcsOpIFZheiIsInBhcnNlLW5hbWVzIjpmYWxzZSwiZHJvcHBpbmctcGFydGljbGUiOiIiLCJub24tZHJvcHBpbmctcGFydGljbGUiOiIifSx7ImZhbWlseSI6IkZhcmlhcyIsImdpdmVuIjoiSm9zaXZhbmlhIFNpbHZhIiwicGFyc2UtbmFtZXMiOmZhbHNlLCJkcm9wcGluZy1wYXJ0aWNsZSI6IiIsIm5vbi1kcm9wcGluZy1wYXJ0aWNsZSI6IiJ9XSwiY29udGFpbmVyLXRpdGxlIjoiSW50ZXJuYXRpb25hbCBSZXZpZXcgb2YgQWRtaW5pc3RyYXRpdmUgU2NpZW5jZXMiLCJET0kiOiIxMC4xMTc3LzAwMjA4NTIzMTk4OTM0NDQiLCJJU1NOIjoiMTQ2MTcyMjYiLCJpc3N1ZWQiOnsiZGF0ZS1wYXJ0cyI6W1syMDIyLDMsMV1dfSwicGFnZSI6IjExNC0xMzAiLCJhYnN0cmFjdCI6IkNvbGxhYm9yYXRpdmUgaW5ub3ZhdGlvbiBoYXMgYmVlbiBpbmNyZWFzaW5nbHkgYWRvcHRlZCBieSB0aGUgcHVibGljIHNlY3RvciB0byBhZGRyZXNzIGNvbXBsZXggaXNzdWVzIGFuZCBpbXByb3ZlIGl0cyBlZmZpY2llbmN5LiBEZXNwaXRlIHRoZSBkZXZlbG9wbWVudHMgaW4gdGhlIGxpdGVyYXR1cmUgb24gdGhpcyBzdWJqZWN0LCByZWNlbnQgc3R1ZGllcyBzdGlsbCBpbmRpY2F0ZSB0aGUgbmVlZCB0byBpbnZlc3RpZ2F0ZSBob3cgcHVibGljIGdvdmVybmFuY2UgY291bGQgYmUgb3JnYW5pemVkIHRvIHN1cHBvcnQgY29sbGFib3JhdGl2ZSBwcm9jZXNzZXMgb2YgaW5ub3ZhdGlvbi4gVGhyb3VnaCBhIHN5c3RlbWF0aWMgcmV2aWV3IG9mIDM2IGVtcGlyaWNhbCBzdHVkaWVzLCB0aGlzIGFydGljbGUgYWltcyB0byBjb250cmlidXRlIHRvIGJyaWRnaW5nIHRoaXMgZ2FwIGJ5IGlkZW50aWZ5aW5nIHRoZSBjaGFyYWN0ZXJpc3RpY3MgdGhhdCBzaG91bGQgZm9ybSBnb3Zlcm5hbmNlIGluIG9yZGVyIHRvIHN1cHBvcnQgdGhlIGNvbGxhYm9yYXRpdmUgaW5ub3ZhdGlvbiBwcm9jZXNzIGluIHRoZSBwdWJsaWMgc2VjdG9yLiBUaGUgcmVzdWx0cyBzaG93IHRoYXQgdGhlIGVzdGFibGlzaG1lbnQgb2YgcmVsYXRpb25zaGlwcyBvZiB0cnVzdCwgc3VwcG9ydGVkIGJ5IHRlY2hub2xvZ3kgdG9vbHMgYW5kIHByb21vdGVkIGJ5IGxlYWRlcnMgY29tbWl0dGVkIHRvIHdlbGwtZXN0YWJsaXNoZWQgZ29hbHMsIGlzIGEgY2hhcmFjdGVyaXN0aWMgb2YgZ292ZXJuYW5jZSB0aGF0IGhhcyBhIHBvc2l0aXZlIGluZmx1ZW5jZSBvbiBjb2xsYWJvcmF0aXZlIGlubm92YXRpb24gcHJvY2Vzc2VzLiBIb3dldmVyLCB0aGVyZSBpcyBzdGlsbCBhIG5lZWQgdG8gZGV2ZWxvcCBtb3JlIHN0dWRpZXMgdGhhdCBpbmRpY2F0ZSB0aGUgY2hhcmFjdGVyaXN0aWNzIG9mIGdvdmVybmFuY2UgdGhhdCBtYXkgY29udHJpYnV0ZSB0byB0aGUgaW1wbGVtZW50YXRpb24gb2YgaW5ub3ZhdGlvbiBhbmQgbm90IGp1c3QgdG8gaXRzIGNyZWF0aW9uIHByb2Nlc3Nlcy4gUG9pbnRzIGZvciBwcmFjdGl0aW9uZXJzOiBDb2xsYWJvcmF0aW9uIGhhcyBiZWVuIHNob3duIHRvIGJlIGEgbW9yZSBwb3NpdGl2ZSBzdHJhdGVneSBmb3IgaW5ub3ZhdGlvbiBpbiB0aGUgcHVibGljIHNlY3RvciBpbiBjb21wYXJpc29uIHdpdGggc3RyYXRlZ2llcyB0aGF0IHNlZWsgaXNvbGF0aW9uIG9yIGNvbXBldGl0aW9uLiBIb3dldmVyLCBpdCBpcyBuZWNlc3NhcnkgdG8gZXN0YWJsaXNoIGdvdmVybmFuY2UgbWVjaGFuaXNtcyB0aGF0IGNvbnRyaWJ1dGUgdG8gdGhlIGludm9sdmVtZW50IG9mIHN0YWtlaG9sZGVycyBhbmQgdG8gdGhlIGFjaGlldmVtZW50IG9mIHRoZSBpbnRlbmRlZCByZXN1bHRzIHNvIHRoYXQgdGhpcyBzdHJhdGVneSBiZWNvbWVzIHN1Y2Nlc3NmdWwuIEJ5IHJldmlld2luZyB0aGUgcmVzdWx0cyBvZiBwcmlvciBlbXBpcmljYWwgZXhwZXJpZW5jZXMsIHRoaXMgYXJ0aWNsZSBpZGVudGlmaWVzIHRoYXQgaW4gb3JkZXIgZm9yIGNvbGxhYm9yYXRpdmUgaW5ub3ZhdGlvbiBwcm9jZXNzZXMgaW4gdGhlIHB1YmxpYyBzZWN0b3IgdG8gYmUgc3VjY2Vzc2Z1bCwgZ292ZXJuYW5jZSBtdXN0IHByZWRpY3Q6IHRoZSBwYXJ0aWNpcGF0aW9uIG9mIHRvcCBtYW5hZ2VtZW50IGFuZCBtYW5hZ2VycyB3aXRoIGRlY2lzaW9uLW1ha2luZyBwb3dlcjsgdGhlIHNldHRpbmcgb2YgY2xlYXIgZ29hbHMgYW5kIG5lZWRzOyB0aGUgZ2VuZXJhdGlvbiBvZiB1c2VmdWwgaW5ub3ZhdGlvbiB0aGF0IGJlbmVmaXRzIHN0YWtlaG9sZGVyczsgYW5kIHRoZSBlc3RhYmxpc2htZW50IG9mIHRvb2xzIHRoYXQgZmFjaWxpdGF0ZSBjb21tdW5pY2F0aW9uLCBpbnRlcmFjdGlvbiwgYW5kIHRoZSBzaGFyaW5nIG9mIGluZm9ybWF0aW9uIGFuZCBrbm93bGVkZ2UuIFRoaXMgaW5mb3JtYXRpb24gcHJvdmlkZXMgbWFuYWdlcnMgYW5kIHB1YmxpYyBwb2xpY3ltYWtlcnMgd2l0aCBrZXkgaW5kaWNhdG9ycywgbGVhcm5lZCBmcm9tIHByaW9yIG1pc3Rha2VzIGFuZCBhY2NvbXBsaXNobWVudHMsIGZvciB0aGUgaW1wbGVtZW50YXRpb24gb2YgdGhpcyBpbm5vdmF0aW9uIHN0cmF0ZWd5IGluIHRoZWlyIG9yZ2FuaXphdGlvbnMuIiwicHVibGlzaGVyIjoiU0FHRSBQdWJsaWNhdGlvbnMgTHRkIiwiaXNzdWUiOiIxIiwidm9sdW1lIjoiODgiLCJjb250YWluZXItdGl0bGUtc2hvcnQiOiIifSwiaXNUZW1wb3JhcnkiOmZhbHNlfV19&quot;,&quot;citationItems&quot;:[{&quot;id&quot;:&quot;2f66d246-6ce7-3c87-b6ce-88613a74bd4a&quot;,&quot;itemData&quot;:{&quot;type&quot;:&quot;article-journal&quot;,&quot;id&quot;:&quot;2f66d246-6ce7-3c87-b6ce-88613a74bd4a&quot;,&quot;title&quot;:&quot;How can governance support collaborative innovation in the public sector? A systematic review of the literature&quot;,&quot;author&quot;:[{&quot;family&quot;:&quot;Lopes&quot;,&quot;given&quot;:&quot;André Vaz&quot;,&quot;parse-names&quot;:false,&quot;dropping-particle&quot;:&quot;&quot;,&quot;non-dropping-particle&quot;:&quot;&quot;},{&quot;family&quot;:&quot;Farias&quot;,&quot;given&quot;:&quot;Josivania Silva&quot;,&quot;parse-names&quot;:false,&quot;dropping-particle&quot;:&quot;&quot;,&quot;non-dropping-particle&quot;:&quot;&quot;}],&quot;container-title&quot;:&quot;International Review of Administrative Sciences&quot;,&quot;DOI&quot;:&quot;10.1177/0020852319893444&quot;,&quot;ISSN&quot;:&quot;14617226&quot;,&quot;issued&quot;:{&quot;date-parts&quot;:[[2022,3,1]]},&quot;page&quot;:&quot;114-130&quot;,&quot;abstract&quot;:&quot;Collaborative innovation has been increasingly adopted by the public sector to address complex issues and improve its efficiency. Despite the developments in the literature on this subject, recent studies still indicate the need to investigate how public governance could be organized to support collaborative processes of innovation. Through a systematic review of 36 empirical studies, this article aims to contribute to bridging this gap by identifying the characteristics that should form governance in order to support the collaborative innovation process in the public sector. The results show that the establishment of relationships of trust, supported by technology tools and promoted by leaders committed to well-established goals, is a characteristic of governance that has a positive influence on collaborative innovation processes. However, there is still a need to develop more studies that indicate the characteristics of governance that may contribute to the implementation of innovation and not just to its creation processes. Points for practitioners: Collaboration has been shown to be a more positive strategy for innovation in the public sector in comparison with strategies that seek isolation or competition. However, it is necessary to establish governance mechanisms that contribute to the involvement of stakeholders and to the achievement of the intended results so that this strategy becomes successful. By reviewing the results of prior empirical experiences, this article identifies that in order for collaborative innovation processes in the public sector to be successful, governance must predict: the participation of top management and managers with decision-making power; the setting of clear goals and needs; the generation of useful innovation that benefits stakeholders; and the establishment of tools that facilitate communication, interaction, and the sharing of information and knowledge. This information provides managers and public policymakers with key indicators, learned from prior mistakes and accomplishments, for the implementation of this innovation strategy in their organizations.&quot;,&quot;publisher&quot;:&quot;SAGE Publications Ltd&quot;,&quot;issue&quot;:&quot;1&quot;,&quot;volume&quot;:&quot;88&quot;,&quot;container-title-short&quot;:&quot;&quot;},&quot;isTemporary&quot;:false}]},{&quot;citationID&quot;:&quot;MENDELEY_CITATION_a35d2dd4-7624-4dea-821a-05f6aa9eb77c&quot;,&quot;properties&quot;:{&quot;noteIndex&quot;:0},&quot;isEdited&quot;:false,&quot;manualOverride&quot;:{&quot;isManuallyOverridden&quot;:false,&quot;citeprocText&quot;:&quot;(Callens &amp;#38; Verhoest, 2023)&quot;,&quot;manualOverrideText&quot;:&quot;&quot;},&quot;citationTag&quot;:&quot;MENDELEY_CITATION_v3_eyJjaXRhdGlvbklEIjoiTUVOREVMRVlfQ0lUQVRJT05fYTM1ZDJkZDQtNzYyNC00ZGVhLTgyMWEtMDVmNmFhOWViNzdjIiwicHJvcGVydGllcyI6eyJub3RlSW5kZXgiOjB9LCJpc0VkaXRlZCI6ZmFsc2UsIm1hbnVhbE92ZXJyaWRlIjp7ImlzTWFudWFsbHlPdmVycmlkZGVuIjpmYWxzZSwiY2l0ZXByb2NUZXh0IjoiKENhbGxlbnMgJiMzODsgVmVyaG9lc3QsIDIwMjMpIiwibWFudWFsT3ZlcnJpZGVUZXh0IjoiIn0sImNpdGF0aW9uSXRlbXMiOlt7ImlkIjoiMTllNzFhNzAtNzg1ZS0zM2ZkLThmMzYtZjMzOGExMDYxZjA5IiwiaXRlbURhdGEiOnsidHlwZSI6ImFydGljbGUtam91cm5hbCIsImlkIjoiMTllNzFhNzAtNzg1ZS0zM2ZkLThmMzYtZjMzOGExMDYxZjA5IiwidGl0bGUiOiJVbmxvY2tpbmcgdGhlIHByb2Nlc3Mgb2YgY29sbGFib3JhdGl2ZSBpbm5vdmF0aW9uIC0gQ29tYmluaW5nIG1lY2hhbmlzbXMgb2YgZGl2ZXJnZW5jZSBhbmQgY29udmVyZ2VuY2UiLCJhdXRob3IiOlt7ImZhbWlseSI6IkNhbGxlbnMiLCJnaXZlbiI6IkNoZXNuZXkiLCJwYXJzZS1uYW1lcyI6ZmFsc2UsImRyb3BwaW5nLXBhcnRpY2xlIjoiIiwibm9uLWRyb3BwaW5nLXBhcnRpY2xlIjoiIn0seyJmYW1pbHkiOiJWZXJob2VzdCIsImdpdmVuIjoiS29lbiIsInBhcnNlLW5hbWVzIjpmYWxzZSwiZHJvcHBpbmctcGFydGljbGUiOiIiLCJub24tZHJvcHBpbmctcGFydGljbGUiOiIifV0sImNvbnRhaW5lci10aXRsZSI6IlB1YmxpYyBNYW5hZ2VtZW50IFJldmlldyIsIkRPSSI6IjEwLjEwODAvMTQ3MTkwMzcuMjAyMy4yMTcxMDk2IiwiSVNTTiI6IjE0NzE5MDQ1IiwiaXNzdWVkIjp7ImRhdGUtcGFydHMiOltbMjAyM11dfSwiYWJzdHJhY3QiOiJJbiByZWNlbnQgeWVhcnMsIGNvbGxhYm9yYXRpdmUgaW5ub3ZhdGlvbiBvZiBwdWJsaWMgc2VydmljZXMgaGFzIGJlY29tZSBhIGdyb3dpbmcgcmVzZWFyY2ggZmllbGQuIEhvd2V2ZXIsIGhvdyBjb2xsYWJvcmF0aXZlIGFycmFuZ2VtZW50cyBsZWFkIHRvIGlubm92YXRpb24gcmVtYWlucyBxdWl0ZSB1bmNsZWFyLiBXZSBwcm9wb3NlIHRoYXQgY29sbGFib3JhdGl2ZSBpbm5vdmF0aW9uIGlzIGRlcGVuZGVudCBvbiBwcm9jZXNzZXMgb2YgZGl2ZXJnZW5jZSBhbmQgY29udmVyZ2VuY2UsIHdoaWNoIGFyZSBlbmhhbmNlZCBieSBmb3VyIGNvbmRpdGlvbnMgb2YgY29sbGFib3JhdGl2ZSBpbm5vdmF0aW9uOiBkaXZlcnNpdHkgb2YgaWRlYXMgYW5kIHBlcnNwZWN0aXZlcywgbGVhcm5pbmcgdGhyb3VnaCBpbnRlcmFjdGlvbiwgY29uc2Vuc3VzIGJ1aWxkaW5nLCBhbmQgaW1wbGVtZW50YXRpb24gY29tbWl0bWVudC4gVGhlIGNvbWJpbmF0aW9uIG9mIHRoZXNlIGNvbmRpdGlvbnMgaXMgZXhwbG9yZWQgdGhyb3VnaCBxdWFsaXRhdGl2ZSBjb21wYXJhdGl2ZSBhbmFseXNpcyAoUUNBKSBpbiAxOSBFdXJvcGVhbiBlSGVhbHRoIHBhcnRuZXJzaGlwcy4gVGhlIHJlc3VsdHMgc3VnZ2VzdCBhIGNvbWJpbmVkIGVmZmVjdCBvZiB0aGVzZSBjb25kaXRpb25zIG9uIHNlcnZpY2UgaW5ub3ZhdGl2ZW5lc3MsIHdoaWNoIHJlamVjdHMgY29udGVtcG9yYXJ5IHZpZXdzIG9uIHRoZSBkaWNob3RvbW91cyBuYXR1cmUgb2YgZGl2ZXJnZW5jZSBhbmQgY29udmVyZ2VuY2UuIiwicHVibGlzaGVyIjoiVGF5bG9yIGFuZCBGcmFuY2lzIEx0ZC4iLCJjb250YWluZXItdGl0bGUtc2hvcnQiOiIifSwiaXNUZW1wb3JhcnkiOmZhbHNlfV19&quot;,&quot;citationItems&quot;:[{&quot;id&quot;:&quot;19e71a70-785e-33fd-8f36-f338a1061f09&quot;,&quot;itemData&quot;:{&quot;type&quot;:&quot;article-journal&quot;,&quot;id&quot;:&quot;19e71a70-785e-33fd-8f36-f338a1061f09&quot;,&quot;title&quot;:&quot;Unlocking the process of collaborative innovation - Combining mechanisms of divergence and convergence&quot;,&quot;author&quot;:[{&quot;family&quot;:&quot;Callens&quot;,&quot;given&quot;:&quot;Chesney&quot;,&quot;parse-names&quot;:false,&quot;dropping-particle&quot;:&quot;&quot;,&quot;non-dropping-particle&quot;:&quot;&quot;},{&quot;family&quot;:&quot;Verhoest&quot;,&quot;given&quot;:&quot;Koen&quot;,&quot;parse-names&quot;:false,&quot;dropping-particle&quot;:&quot;&quot;,&quot;non-dropping-particle&quot;:&quot;&quot;}],&quot;container-title&quot;:&quot;Public Management Review&quot;,&quot;DOI&quot;:&quot;10.1080/14719037.2023.2171096&quot;,&quot;ISSN&quot;:&quot;14719045&quot;,&quot;issued&quot;:{&quot;date-parts&quot;:[[2023]]},&quot;abstract&quot;:&quot;In recent years, collaborative innovation of public services has become a growing research field. However, how collaborative arrangements lead to innovation remains quite unclear. We propose that collaborative innovation is dependent on processes of divergence and convergence, which are enhanced by four conditions of collaborative innovation: diversity of ideas and perspectives, learning through interaction, consensus building, and implementation commitment. The combination of these conditions is explored through qualitative comparative analysis (QCA) in 19 European eHealth partnerships. The results suggest a combined effect of these conditions on service innovativeness, which rejects contemporary views on the dichotomous nature of divergence and convergence.&quot;,&quot;publisher&quot;:&quot;Taylor and Francis Ltd.&quot;,&quot;container-title-short&quot;:&quot;&quot;},&quot;isTemporary&quot;:false}]},{&quot;citationID&quot;:&quot;MENDELEY_CITATION_0ffc83cc-0776-4df2-9635-c5df5ef14d64&quot;,&quot;properties&quot;:{&quot;noteIndex&quot;:0},&quot;isEdited&quot;:false,&quot;manualOverride&quot;:{&quot;isManuallyOverridden&quot;:true,&quot;citeprocText&quot;:&quot;(Dimand, 2022)&quot;,&quot;manualOverrideText&quot;:&quot;Dimand (2022)&quot;},&quot;citationTag&quot;:&quot;MENDELEY_CITATION_v3_eyJjaXRhdGlvbklEIjoiTUVOREVMRVlfQ0lUQVRJT05fMGZmYzgzY2MtMDc3Ni00ZGYyLTk2MzUtYzVkZjVlZjE0ZDY0IiwicHJvcGVydGllcyI6eyJub3RlSW5kZXgiOjB9LCJpc0VkaXRlZCI6ZmFsc2UsIm1hbnVhbE92ZXJyaWRlIjp7ImlzTWFudWFsbHlPdmVycmlkZGVuIjp0cnVlLCJjaXRlcHJvY1RleHQiOiIoRGltYW5kLCAyMDIyKSIsIm1hbnVhbE92ZXJyaWRlVGV4dCI6IkRpbWFuZCAoMjAyMikifSwiY2l0YXRpb25JdGVtcyI6W3siaWQiOiIxZTBiMjIxNy0zMjRjLTMwNDctYjYxOC01YmFkZTcxZWUyOWUiLCJpdGVtRGF0YSI6eyJ0eXBlIjoiYXJ0aWNsZS1qb3VybmFsIiwiaWQiOiIxZTBiMjIxNy0zMjRjLTMwNDctYjYxOC01YmFkZTcxZWUyOWUiLCJ0aXRsZSI6IkRldGVybWluYW50cyBvZiBsb2NhbCBnb3Zlcm5tZW50IGlubm92YXRpb246IHRoZSBjYXNlIG9mIGdyZWVuIHB1YmxpYyBwcm9jdXJlbWVudCBpbiB0aGUgVW5pdGVkIFN0YXRlcyIsImF1dGhvciI6W3siZmFtaWx5IjoiRGltYW5kIiwiZ2l2ZW4iOiJBbmEgTWFyaWEiLCJwYXJzZS1uYW1lcyI6ZmFsc2UsImRyb3BwaW5nLXBhcnRpY2xlIjoiIiwibm9uLWRyb3BwaW5nLXBhcnRpY2xlIjoiIn1dLCJjb250YWluZXItdGl0bGUiOiJJbnRlcm5hdGlvbmFsIEpvdXJuYWwgb2YgUHVibGljIFNlY3RvciBNYW5hZ2VtZW50IiwiRE9JIjoiMTAuMTEwOC9JSlBTTS0xMC0yMDIxLTAyMzkiLCJJU1NOIjoiMDk1MTM1NTgiLCJpc3N1ZWQiOnsiZGF0ZS1wYXJ0cyI6W1syMDIyLDYsMjhdXX0sInBhZ2UiOiI1ODQtNjAyIiwiYWJzdHJhY3QiOiJQdXJwb3NlOiBHcmVlbiBwdWJsaWMgcHJvY3VyZW1lbnQgKEdQUCkgbWF5IGJlIGEgdmlhYmxlIHNvbHV0aW9uIGFuZCBhbiBpbm5vdmF0aXZlIHBvbGljeSB0b29sIGZvciBwdWJsaWMgbWFuYWdlcnMgdG8gYWRkcmVzcyBjb21wbGV4IGVudmlyb25tZW50YWwgaXNzdWVzIGZhY2luZyBjb21tdW5pdGllcyBnbG9iYWxseS4gR2l2ZW4gdGhlaXIgc3Vic3RhbnRpYWwgcHVyY2hhc2luZyBwb3dlciwgbG9jYWwgR1BQIGluaXRpYXRpdmVzIGFuZCBzdWNjZXNzIGNhbiBhY2NlbGVyYXRlIGEgdHJhbnNpdGlvbiB0b3dhcmQgYSBtb3JlIHN1c3RhaW5hYmxlIHNvY2lldHkgdGhyb3VnaCBnb3Zlcm5tZW50cycgaW5mbHVlbmNlIG92ZXIgdGhlIHByaXZhdGUgc2VjdG9yLiBUaGUgc3R1ZHkncyBjZW50cmFsIHJlc2VhcmNoIHF1ZXN0aW9uIGlzOiBXaGF0IGFyZSB0aGUgZmFjdG9ycyBhc3NvY2lhdGVkIHdpdGggVVMgbG9jYWwgZ292ZXJubWVudHMnIGVuZ2FnZW1lbnQgd2l0aCBHUFAgcHJhY3RpY2VzPyBEZXNpZ24vbWV0aG9kb2xvZ3kvYXBwcm9hY2g6IFRoaXMgcmVzZWFyY2ggYXBwbGllcyB0aGUgTW9ocidzICgxOTY5KSBtb2RlbCBvZiBtb3RpdmF0aW9ucywgb2JzdGFjbGVzIGFuZCByZXNvdXJjZXMgKE1PUikgYW5kIGRyYXdzIG9uIG9yaWdpbmFsLCBjb21wcmVoZW5zaXZlIGFuZCBuYXRpb25hbCBzdXJ2ZXkgZGF0YSBjb2xsZWN0ZWQgaW4gY29sbGFib3JhdGlvbiB3aXRoIE5JR1A6IFRoZSBJbnN0aXR1dGUgZm9yIFB1YmxpYyBQcm9jdXJlbWVudCB0byBleHBsYWluIGFkb3B0aW9uIG9mIEdQUCBhcyBhbiBpbm5vdmF0aXZlIHBvbGljeSB0b29sLiBUbyBlbnN1cmUgdGhlIHJvYnVzdG5lc3Mgb2YgdGhlIGZpbmRpbmdzLCB0aGUgZGF0YSBhcmUgYW5hbHlzZWQgYnkgcnVubmluZyB0d28gdHlwZXMgb2YgcmVncmVzc2lvbiDigJMgb3JkaW5hbCBsb2dpc3RpYyBhbmQgbmVnYXRpdmUgYmlub21pYWwg4oCTIHVzaW5nIHR3byBkaWZmZXJlbnQgb3BlcmF0aW9uYWxpemF0aW9ucyBmb3IgdGhlIGRlcGVuZGVudCB2YXJpYWJsZSwgYSBHUFAgc2NhbGUgKG9yZGluYWwpIGFuZCBhIEdQUCBzY29yZWNhcmQgKGNvdW50KS4gRmluZGluZ3M6IFRoZSBkZWNpc2lvbiBzdXJyb3VuZGluZyBHUFAgYWRvcHRpb24gaXMgdWx0aW1hdGVseSBkcml2ZW4gYnkgb3JnYW5pemF0aW9uc+KAmSBzdHJhdGVnaWMgdmlzaW9ucywgb3JnYW5pemF0aW9uc+KAmSBmYW1pbGlhcml0eSB3aXRoIHRoZSBHUFAgY29uY2VwdCBhbmQgcHJhY3RpY2VzLCBhbmQgbWFuZGF0ZXMgZnJvbSB0aGUgZmVkZXJhbCBnb3Zlcm5tZW50IHRocm91Z2ggZnVuZGluZyBtZWNoYW5pc21zLiBPcmlnaW5hbGl0eS92YWx1ZTogVGhpcyBzdHVkeSBvZmZlcnMgZ3VpZGFuY2UgdG8gYm90aCBhY2FkZW1pYyByZXNlYXJjaGVycyBhbmQgcG9saWN5bWFrZXJzIGluIHB1YmxpYyBtYW5hZ2VtZW50IGFuZCBwdWJsaWMgYnVkZ2V0aW5nIGFuZCBmaW5hbmNlIG9uIHN0cmF0ZWdpZXMgYW5kIHBvbGljeSBvcHRpb25zIHRvIGV4cGFuZCBHUFAgYWRvcHRpb24gYW5kIHV0aWxpemF0aW9uLiIsInB1Ymxpc2hlciI6IkVtZXJhbGQgR3JvdXAgSG9sZGluZ3MgTHRkLiIsImlzc3VlIjoiNSIsInZvbHVtZSI6IjM1IiwiY29udGFpbmVyLXRpdGxlLXNob3J0IjoiIn0sImlzVGVtcG9yYXJ5IjpmYWxzZX1dfQ==&quot;,&quot;citationItems&quot;:[{&quot;id&quot;:&quot;1e0b2217-324c-3047-b618-5bade71ee29e&quot;,&quot;itemData&quot;:{&quot;type&quot;:&quot;article-journal&quot;,&quot;id&quot;:&quot;1e0b2217-324c-3047-b618-5bade71ee29e&quot;,&quot;title&quot;:&quot;Determinants of local government innovation: the case of green public procurement in the United States&quot;,&quot;author&quot;:[{&quot;family&quot;:&quot;Dimand&quot;,&quot;given&quot;:&quot;Ana Maria&quot;,&quot;parse-names&quot;:false,&quot;dropping-particle&quot;:&quot;&quot;,&quot;non-dropping-particle&quot;:&quot;&quot;}],&quot;container-title&quot;:&quot;International Journal of Public Sector Management&quot;,&quot;DOI&quot;:&quot;10.1108/IJPSM-10-2021-0239&quot;,&quot;ISSN&quot;:&quot;09513558&quot;,&quot;issued&quot;:{&quot;date-parts&quot;:[[2022,6,28]]},&quot;page&quot;:&quot;584-602&quot;,&quot;abstract&quot;:&quot;Purpose: Green public procurement (GPP) may be a viable solution and an innovative policy tool for public managers to address complex environmental issues facing communities globally. Given their substantial purchasing power, local GPP initiatives and success can accelerate a transition toward a more sustainable society through governments' influence over the private sector. The study's central research question is: What are the factors associated with US local governments' engagement with GPP practices? Design/methodology/approach: This research applies the Mohr's (1969) model of motivations, obstacles and resources (MOR) and draws on original, comprehensive and national survey data collected in collaboration with NIGP: The Institute for Public Procurement to explain adoption of GPP as an innovative policy tool. To ensure the robustness of the findings, the data are analysed by running two types of regression – ordinal logistic and negative binomial – using two different operationalizations for the dependent variable, a GPP scale (ordinal) and a GPP scorecard (count). Findings: The decision surrounding GPP adoption is ultimately driven by organizations’ strategic visions, organizations’ familiarity with the GPP concept and practices, and mandates from the federal government through funding mechanisms. Originality/value: This study offers guidance to both academic researchers and policymakers in public management and public budgeting and finance on strategies and policy options to expand GPP adoption and utilization.&quot;,&quot;publisher&quot;:&quot;Emerald Group Holdings Ltd.&quot;,&quot;issue&quot;:&quot;5&quot;,&quot;volume&quot;:&quot;35&quot;,&quot;container-title-short&quot;:&quot;&quot;},&quot;isTemporary&quot;:false}]},{&quot;citationID&quot;:&quot;MENDELEY_CITATION_e251ed45-7ecd-4bfc-9a28-18231a62f6bc&quot;,&quot;properties&quot;:{&quot;noteIndex&quot;:0},&quot;isEdited&quot;:false,&quot;manualOverride&quot;:{&quot;isManuallyOverridden&quot;:false,&quot;citeprocText&quot;:&quot;(Sandfort &amp;#38; Moulton, 2020)&quot;,&quot;manualOverrideText&quot;:&quot;&quot;},&quot;citationTag&quot;:&quot;MENDELEY_CITATION_v3_eyJjaXRhdGlvbklEIjoiTUVOREVMRVlfQ0lUQVRJT05fZTI1MWVkNDUtN2VjZC00YmZjLTlhMjgtMTgyMzFhNjJmNmJjIiwicHJvcGVydGllcyI6eyJub3RlSW5kZXgiOjB9LCJpc0VkaXRlZCI6ZmFsc2UsIm1hbnVhbE92ZXJyaWRlIjp7ImlzTWFudWFsbHlPdmVycmlkZGVuIjpmYWxzZSwiY2l0ZXByb2NUZXh0IjoiKFNhbmRmb3J0ICYjMzg7IE1vdWx0b24sIDIwMjApIiwibWFudWFsT3ZlcnJpZGVUZXh0IjoiIn0sImNpdGF0aW9uSXRlbXMiOlt7ImlkIjoiNTI5Y2U5YzEtNmYxOS0zODA4LTgzODItOTE3ZDFmNzA0OTBlIiwiaXRlbURhdGEiOnsidHlwZSI6ImFydGljbGUtam91cm5hbCIsImlkIjoiNTI5Y2U5YzEtNmYxOS0zODA4LTgzODItOTE3ZDFmNzA0OTBlIiwidGl0bGUiOiJSZXBsaWNhdGlvbiBvciBJbm5vdmF0aW9uPyBTdHJ1Y3R1cmF0aW9uIGluIFBvbGljeSBJbXBsZW1lbnRhdGlvbiIsImF1dGhvciI6W3siZmFtaWx5IjoiU2FuZGZvcnQiLCJnaXZlbiI6IkpvZGkgUi4iLCJwYXJzZS1uYW1lcyI6ZmFsc2UsImRyb3BwaW5nLXBhcnRpY2xlIjoiIiwibm9uLWRyb3BwaW5nLXBhcnRpY2xlIjoiIn0seyJmYW1pbHkiOiJNb3VsdG9uIiwiZ2l2ZW4iOiJTdGVwaGFuaWUiLCJwYXJzZS1uYW1lcyI6ZmFsc2UsImRyb3BwaW5nLXBhcnRpY2xlIjoiIiwibm9uLWRyb3BwaW5nLXBhcnRpY2xlIjoiIn1dLCJjb250YWluZXItdGl0bGUiOiJQZXJzcGVjdGl2ZXMgb24gUHVibGljIE1hbmFnZW1lbnQgYW5kIEdvdmVybmFuY2UiLCJjb250YWluZXItdGl0bGUtc2hvcnQiOiJQZXJzcGVjdCBQdWJsaWMgTWFuYWcgR292IiwiRE9JIjoiMTAuMTA5My9wcG1nb3YvZ3Z6MDI5IiwiSVNTTiI6IjIzOTg0OTI5IiwiaXNzdWVkIjp7ImRhdGUtcGFydHMiOltbMjAyMCw2LDFdXX0sInBhZ2UiOiIxNDEtMTU0IiwiYWJzdHJhY3QiOiJXaHkgZG9lcyBhIHByb2dyYW0sIHBvbGljeSwgb3IgbWFuYWdlbWVudCBhcHByb2FjaCBpbXBsZW1lbnRlZCB3aXRoIHN1Y2Nlc3MgaW4gb25lIGp1cmlzZGljdGlvbiBvciBvcmdhbml6YXRpb24gZmFpbCB0byBhY2hpZXZlIHNpbWlsYXIgcmVzdWx0cyBpbiBhbm90aGVyIGNvbnRleHQ/IFRoZXJlIGlzIGEgbGFyZ2UgYm9keSBvZiBsaXRlcmF0dXJlIGluIHB1YmxpYyBhZmZhaXJzIGFuZCByZWxhdGVkIGZpZWxkcyB0aGF0IHdyZXN0bGUgd2l0aCB0aGlzIHF1ZXN0aW9uLiBTY2hvbGFycyBwbGFjZSB2YXJ5aW5nIGVtcGhhc2lzIG9uIHRoZSBjb25zdHJhaW50cyBvZiB0aGUgaW5zdGl0dXRpb25hbCBzeXN0ZW0gcmVsYXRpdmUgdG8gaHVtYW5zJyBhZ2VuY3kgaW4gYnJpbmdpbmcgYWJvdXQgc3VjY2Vzc2Z1bCBvdXRjb21lcywgYW5kIHRoZXJlIGlzIGEgdGVuZGVuY3kgdG8gZ2VuZXJhdGUgbGlzdHMgb2YgZmFjdG9ycyB0aGF0IGVuYWJsZSBvciBpbXBlZGUgc3VjY2Vzc2Z1bCBpbXBsZW1lbnRhdGlvbi4gSW4gdGhpcyBhcnRpY2xlLCB3ZSBwcmVzZW50IGFuIGFsdGVybmF0aXZlIHRoZW9yZXRpY2FsIGFwcHJvYWNoIGdyb3VuZGVkIGluIHN0cnVjdHVyYXRpb24gcHJvY2Vzc2VzLiBXZSB0dXJuIHRvIHJlY2VudCBlbXBpcmljYWwgc2Nob2xhcnNoaXAgYW5kIHRoZW9yeSB0byByZS1leGFtaW5lIHdoYXQgaXMga25vd24gYWJvdXQgc3RydWN0dXJhbCBlbGVtZW50cyB0aGF0IGluZmx1ZW5jZSB0aGUgaW1wbGVtZW50YXRpb24gcHJvY2VzczogcnVsZXMsIHJvdXRpbmVzLCBjdWx0dXJlLCBhbmQgcmVzb3VyY2VzLiBUaGlzIGxpdGVyYXR1cmUgZW1waGFzaXplcyB0aGF0IHRoZSB3b3JrIG9mIHRoZXNlIG1lY2hhbmlzbXMgaXMgZnVuZGFtZW50YWxseSBzaGFwZWQgYnkgZW5kb2dlbm91cyBmYWN0b3JzIHdpdGhpbiBhIHN5c3RlbSwgZnVlbGVkIGJ5IHRoZSBhZ2VuY3kgb2YgYWN0b3JzIHdpdGhpbiB0aGUgc2V0dGluZy4gVGhpcyBpcyBhIG1vcmUgcm9idXN0IHdheSB0byB1bmRlcnN0YW5kIGhvdyBtaWNyb2R5bmFtaWNzIHNoYXBlIG1lc28gY29uZGl0aW9ucyBpbiBvcmdhbml6YXRpb25zIGFuZCBuZXR3b3Jrcy4gUmF0aGVyIHRoYW4gdW5kZXJzdGFuZGluZyB0aGUgaW1wbGVtZW50YXRpb24gcHV6emxlIGFzIGhvdyB0byByZXBsaWNhdGUgZWZmZWN0aXZlIGlkZWFzLCB0aGlzIGZyYW1lIHN1Z2dlc3RzIG1vcmUgYXR0ZW50aW9uIHRvIGhvdyB0byBzdXBwb3J0IGlubm92YXRpb24gYW5kIGxlYXJuaW5nIGlzIHdhcnJhbnRlZC4iLCJwdWJsaXNoZXIiOiJPeGZvcmQgVW5pdmVyc2l0eSBQcmVzcyIsImlzc3VlIjoiMiIsInZvbHVtZSI6IjMifSwiaXNUZW1wb3JhcnkiOmZhbHNlfV19&quot;,&quot;citationItems&quot;:[{&quot;id&quot;:&quot;529ce9c1-6f19-3808-8382-917d1f70490e&quot;,&quot;itemData&quot;:{&quot;type&quot;:&quot;article-journal&quot;,&quot;id&quot;:&quot;529ce9c1-6f19-3808-8382-917d1f70490e&quot;,&quot;title&quot;:&quot;Replication or Innovation? Structuration in Policy Implementation&quot;,&quot;author&quot;:[{&quot;family&quot;:&quot;Sandfort&quot;,&quot;given&quot;:&quot;Jodi R.&quot;,&quot;parse-names&quot;:false,&quot;dropping-particle&quot;:&quot;&quot;,&quot;non-dropping-particle&quot;:&quot;&quot;},{&quot;family&quot;:&quot;Moulton&quot;,&quot;given&quot;:&quot;Stephanie&quot;,&quot;parse-names&quot;:false,&quot;dropping-particle&quot;:&quot;&quot;,&quot;non-dropping-particle&quot;:&quot;&quot;}],&quot;container-title&quot;:&quot;Perspectives on Public Management and Governance&quot;,&quot;container-title-short&quot;:&quot;Perspect Public Manag Gov&quot;,&quot;DOI&quot;:&quot;10.1093/ppmgov/gvz029&quot;,&quot;ISSN&quot;:&quot;23984929&quot;,&quot;issued&quot;:{&quot;date-parts&quot;:[[2020,6,1]]},&quot;page&quot;:&quot;141-154&quot;,&quot;abstract&quot;:&quot;Why does a program, policy, or management approach implemented with success in one jurisdiction or organization fail to achieve similar results in another context? There is a large body of literature in public affairs and related fields that wrestle with this question. Scholars place varying emphasis on the constraints of the institutional system relative to humans' agency in bringing about successful outcomes, and there is a tendency to generate lists of factors that enable or impede successful implementation. In this article, we present an alternative theoretical approach grounded in structuration processes. We turn to recent empirical scholarship and theory to re-examine what is known about structural elements that influence the implementation process: rules, routines, culture, and resources. This literature emphasizes that the work of these mechanisms is fundamentally shaped by endogenous factors within a system, fueled by the agency of actors within the setting. This is a more robust way to understand how microdynamics shape meso conditions in organizations and networks. Rather than understanding the implementation puzzle as how to replicate effective ideas, this frame suggests more attention to how to support innovation and learning is warranted.&quot;,&quot;publisher&quot;:&quot;Oxford University Press&quot;,&quot;issue&quot;:&quot;2&quot;,&quot;volume&quot;:&quot;3&quot;},&quot;isTemporary&quot;:false}]},{&quot;citationID&quot;:&quot;MENDELEY_CITATION_2fcb6aa0-7987-49f1-95ba-aecb606d4779&quot;,&quot;properties&quot;:{&quot;noteIndex&quot;:0},&quot;isEdited&quot;:false,&quot;manualOverride&quot;:{&quot;isManuallyOverridden&quot;:false,&quot;citeprocText&quot;:&quot;(Winter &amp;#38; Szulanski, 2001)&quot;,&quot;manualOverrideText&quot;:&quot;&quot;},&quot;citationTag&quot;:&quot;MENDELEY_CITATION_v3_eyJjaXRhdGlvbklEIjoiTUVOREVMRVlfQ0lUQVRJT05fMmZjYjZhYTAtNzk4Ny00OWYxLTk1YmEtYWVjYjYwNmQ0Nzc5IiwicHJvcGVydGllcyI6eyJub3RlSW5kZXgiOjB9LCJpc0VkaXRlZCI6ZmFsc2UsIm1hbnVhbE92ZXJyaWRlIjp7ImlzTWFudWFsbHlPdmVycmlkZGVuIjpmYWxzZSwiY2l0ZXByb2NUZXh0IjoiKFdpbnRlciAmIzM4OyBTenVsYW5za2ksIDIwMDEpIiwibWFudWFsT3ZlcnJpZGVUZXh0IjoiIn0sImNpdGF0aW9uSXRlbXMiOlt7ImlkIjoiNDZkMjliNzItZWM5MS0zZmQ5LWEyM2QtN2ZmMjMxMzc1MGUzIiwiaXRlbURhdGEiOnsidHlwZSI6InJlcG9ydCIsImlkIjoiNDZkMjliNzItZWM5MS0zZmQ5LWEyM2QtN2ZmMjMxMzc1MGUzIiwidGl0bGUiOiJSZXBsaWNhdGlvbiBhcyBTdHJhdGVneSIsImF1dGhvciI6W3siZmFtaWx5IjoiV2ludGVyIiwiZ2l2ZW4iOiJTaWRuZXkgRyIsInBhcnNlLW5hbWVzIjpmYWxzZSwiZHJvcHBpbmctcGFydGljbGUiOiIiLCJub24tZHJvcHBpbmctcGFydGljbGUiOiIifSx7ImZhbWlseSI6IlN6dWxhbnNraSIsImdpdmVuIjoiR2FicmllbCIsInBhcnNlLW5hbWVzIjpmYWxzZSwiZHJvcHBpbmctcGFydGljbGUiOiIiLCJub24tZHJvcHBpbmctcGFydGljbGUiOiIifV0sIlVSTCI6Imh0dHBzOi8vYWJvdXQuanN0b3Iub3JnL3Rlcm1zIiwiaXNzdWVkIjp7ImRhdGUtcGFydHMiOltbMjAwMV1dfSwibnVtYmVyLW9mLXBhZ2VzIjoiNzMwLTc0MyIsImlzc3VlIjoiNiIsInZvbHVtZSI6IjEyIiwiY29udGFpbmVyLXRpdGxlLXNob3J0IjoiIn0sImlzVGVtcG9yYXJ5IjpmYWxzZX1dfQ==&quot;,&quot;citationItems&quot;:[{&quot;id&quot;:&quot;46d29b72-ec91-3fd9-a23d-7ff2313750e3&quot;,&quot;itemData&quot;:{&quot;type&quot;:&quot;report&quot;,&quot;id&quot;:&quot;46d29b72-ec91-3fd9-a23d-7ff2313750e3&quot;,&quot;title&quot;:&quot;Replication as Strategy&quot;,&quot;author&quot;:[{&quot;family&quot;:&quot;Winter&quot;,&quot;given&quot;:&quot;Sidney G&quot;,&quot;parse-names&quot;:false,&quot;dropping-particle&quot;:&quot;&quot;,&quot;non-dropping-particle&quot;:&quot;&quot;},{&quot;family&quot;:&quot;Szulanski&quot;,&quot;given&quot;:&quot;Gabriel&quot;,&quot;parse-names&quot;:false,&quot;dropping-particle&quot;:&quot;&quot;,&quot;non-dropping-particle&quot;:&quot;&quot;}],&quot;URL&quot;:&quot;https://about.jstor.org/terms&quot;,&quot;issued&quot;:{&quot;date-parts&quot;:[[2001]]},&quot;number-of-pages&quot;:&quot;730-743&quot;,&quot;issue&quot;:&quot;6&quot;,&quot;volume&quot;:&quot;12&quot;,&quot;container-title-short&quot;:&quot;&quot;},&quot;isTemporary&quot;:false}]},{&quot;citationID&quot;:&quot;MENDELEY_CITATION_14ade6c9-d9ad-41a6-9652-de486905fd8a&quot;,&quot;properties&quot;:{&quot;noteIndex&quot;:0},&quot;isEdited&quot;:false,&quot;manualOverride&quot;:{&quot;isManuallyOverridden&quot;:false,&quot;citeprocText&quot;:&quot;(Greenhalgh &amp;#38; Papoutsi, 2019)&quot;,&quot;manualOverrideText&quot;:&quot;&quot;},&quot;citationTag&quot;:&quot;MENDELEY_CITATION_v3_eyJjaXRhdGlvbklEIjoiTUVOREVMRVlfQ0lUQVRJT05fMTRhZGU2YzktZDlhZC00MWE2LTk2NTItZGU0ODY5MDVmZDhhIiwicHJvcGVydGllcyI6eyJub3RlSW5kZXgiOjB9LCJpc0VkaXRlZCI6ZmFsc2UsIm1hbnVhbE92ZXJyaWRlIjp7ImlzTWFudWFsbHlPdmVycmlkZGVuIjpmYWxzZSwiY2l0ZXByb2NUZXh0IjoiKEdyZWVuaGFsZ2ggJiMzODsgUGFwb3V0c2ksIDIwMTkpIiwibWFudWFsT3ZlcnJpZGVUZXh0IjoiIn0sImNpdGF0aW9uSXRlbXMiOlt7ImlkIjoiZWZmMDBiMzItYTZmYy0zNmM0LWJlMTItMDAyZGMxOWUzNWJhIiwiaXRlbURhdGEiOnsidHlwZSI6ImFydGljbGUtam91cm5hbCIsImlkIjoiZWZmMDBiMzItYTZmYy0zNmM0LWJlMTItMDAyZGMxOWUzNWJhIiwidGl0bGUiOiJTcHJlYWRpbmcgYW5kIHNjYWxpbmcgdXAgaW5ub3ZhdGlvbiBhbmQgaW1wcm92ZW1lbnQiLCJhdXRob3IiOlt7ImZhbWlseSI6IkdyZWVuaGFsZ2giLCJnaXZlbiI6IlRyaXNoYSIsInBhcnNlLW5hbWVzIjpmYWxzZSwiZHJvcHBpbmctcGFydGljbGUiOiIiLCJub24tZHJvcHBpbmctcGFydGljbGUiOiIifSx7ImZhbWlseSI6IlBhcG91dHNpIiwiZ2l2ZW4iOiJDaHJ5c2FudGhpIiwicGFyc2UtbmFtZXMiOmZhbHNlLCJkcm9wcGluZy1wYXJ0aWNsZSI6IiIsIm5vbi1kcm9wcGluZy1wYXJ0aWNsZSI6IiJ9XSwiY29udGFpbmVyLXRpdGxlIjoiQk1KIChPbmxpbmUpIiwiRE9JIjoiMTAuMTEzNi9ibWoubDIwNjgiLCJJU1NOIjoiMTc1NjE4MzMiLCJQTUlEIjoiMzEwNzY0NDAiLCJpc3N1ZWQiOnsiZGF0ZS1wYXJ0cyI6W1syMDE5LDUsMTBdXX0sInB1Ymxpc2hlciI6IkJNSiBQdWJsaXNoaW5nIEdyb3VwIiwidm9sdW1lIjoiMzY1IiwiY29udGFpbmVyLXRpdGxlLXNob3J0IjoiIn0sImlzVGVtcG9yYXJ5IjpmYWxzZX1dfQ==&quot;,&quot;citationItems&quot;:[{&quot;id&quot;:&quot;eff00b32-a6fc-36c4-be12-002dc19e35ba&quot;,&quot;itemData&quot;:{&quot;type&quot;:&quot;article-journal&quot;,&quot;id&quot;:&quot;eff00b32-a6fc-36c4-be12-002dc19e35ba&quot;,&quot;title&quot;:&quot;Spreading and scaling up innovation and improvement&quot;,&quot;author&quot;:[{&quot;family&quot;:&quot;Greenhalgh&quot;,&quot;given&quot;:&quot;Trisha&quot;,&quot;parse-names&quot;:false,&quot;dropping-particle&quot;:&quot;&quot;,&quot;non-dropping-particle&quot;:&quot;&quot;},{&quot;family&quot;:&quot;Papoutsi&quot;,&quot;given&quot;:&quot;Chrysanthi&quot;,&quot;parse-names&quot;:false,&quot;dropping-particle&quot;:&quot;&quot;,&quot;non-dropping-particle&quot;:&quot;&quot;}],&quot;container-title&quot;:&quot;BMJ (Online)&quot;,&quot;DOI&quot;:&quot;10.1136/bmj.l2068&quot;,&quot;ISSN&quot;:&quot;17561833&quot;,&quot;PMID&quot;:&quot;31076440&quot;,&quot;issued&quot;:{&quot;date-parts&quot;:[[2019,5,10]]},&quot;publisher&quot;:&quot;BMJ Publishing Group&quot;,&quot;volume&quot;:&quot;365&quot;,&quot;container-title-short&quot;:&quot;&quot;},&quot;isTemporary&quot;:false}]},{&quot;citationID&quot;:&quot;MENDELEY_CITATION_8a4e17ce-aff9-44c7-9e55-78880eb1a7a6&quot;,&quot;properties&quot;:{&quot;noteIndex&quot;:0},&quot;isEdited&quot;:false,&quot;manualOverride&quot;:{&quot;isManuallyOverridden&quot;:false,&quot;citeprocText&quot;:&quot;(Vickers et al., 2017)&quot;,&quot;manualOverrideText&quot;:&quot;&quot;},&quot;citationTag&quot;:&quot;MENDELEY_CITATION_v3_eyJjaXRhdGlvbklEIjoiTUVOREVMRVlfQ0lUQVRJT05fOGE0ZTE3Y2UtYWZmOS00NGM3LTllNTUtNzg4ODBlYjFhN2E2IiwicHJvcGVydGllcyI6eyJub3RlSW5kZXgiOjB9LCJpc0VkaXRlZCI6ZmFsc2UsIm1hbnVhbE92ZXJyaWRlIjp7ImlzTWFudWFsbHlPdmVycmlkZGVuIjpmYWxzZSwiY2l0ZXByb2NUZXh0IjoiKFZpY2tlcnMgZXQgYWwuLCAyMDE3KSIsIm1hbnVhbE92ZXJyaWRlVGV4dCI6IiJ9LCJjaXRhdGlvbkl0ZW1zIjpbeyJpZCI6IjBmYzIxNDE1LTQ4ZDEtMzZkNi1iOTE2LWM1ZmI0NDExYzk5YSIsIml0ZW1EYXRhIjp7InR5cGUiOiJhcnRpY2xlLWpvdXJuYWwiLCJpZCI6IjBmYzIxNDE1LTQ4ZDEtMzZkNi1iOTE2LWM1ZmI0NDExYzk5YSIsInRpdGxlIjoiUHVibGljIHNlcnZpY2UgaW5ub3ZhdGlvbiBhbmQgbXVsdGlwbGUgaW5zdGl0dXRpb25hbCBsb2dpY3M6IFRoZSBjYXNlIG9mIGh5YnJpZCBzb2NpYWwgZW50ZXJwcmlzZSBwcm92aWRlcnMgb2YgaGVhbHRoIGFuZCB3ZWxsYmVpbmciLCJhdXRob3IiOlt7ImZhbWlseSI6IlZpY2tlcnMiLCJnaXZlbiI6IklhbiIsInBhcnNlLW5hbWVzIjpmYWxzZSwiZHJvcHBpbmctcGFydGljbGUiOiIiLCJub24tZHJvcHBpbmctcGFydGljbGUiOiIifSx7ImZhbWlseSI6Ikx5b24iLCJnaXZlbiI6IkZlcmd1cyIsInBhcnNlLW5hbWVzIjpmYWxzZSwiZHJvcHBpbmctcGFydGljbGUiOiIiLCJub24tZHJvcHBpbmctcGFydGljbGUiOiIifSx7ImZhbWlseSI6IlNlcHVsdmVkYSIsImdpdmVuIjoiTGVhbmRybyIsInBhcnNlLW5hbWVzIjpmYWxzZSwiZHJvcHBpbmctcGFydGljbGUiOiIiLCJub24tZHJvcHBpbmctcGFydGljbGUiOiIifSx7ImZhbWlseSI6Ik1jTXVsbGluIiwiZ2l2ZW4iOiJDYWl0bGluIiwicGFyc2UtbmFtZXMiOmZhbHNlLCJkcm9wcGluZy1wYXJ0aWNsZSI6IiIsIm5vbi1kcm9wcGluZy1wYXJ0aWNsZSI6IiJ9XSwiY29udGFpbmVyLXRpdGxlIjoiUmVzZWFyY2ggUG9saWN5IiwiY29udGFpbmVyLXRpdGxlLXNob3J0IjoiUmVzIFBvbGljeSIsIkRPSSI6IjEwLjEwMTYvai5yZXNwb2wuMjAxNy4wOC4wMDMiLCJJU1NOIjoiMDA0ODczMzMiLCJpc3N1ZWQiOnsiZGF0ZS1wYXJ0cyI6W1syMDE3LDEyLDFdXX0sInBhZ2UiOiIxNzU1LTE3NjgiLCJhYnN0cmFjdCI6IlB1YmxpYyBzZWN0b3Igb3JnYW5pc2F0aW9ucyBhcmUgY29uZnJvbnRlZCB3aXRoIGdyb3dpbmcgaGVhbHRoIGFuZCBzb2NpYWwgY2FyZSBuZWVkcyBpbiBjb21iaW5hdGlvbiB3aXRoIHNldmVyZSByZXNvdXJjZSBjb25zdHJhaW50cywgcHJvbXB0aW5nIGludGVyZXN0IGluIGlubm92YXRpdmUgcmVzcG9uc2VzIHRvIHN1Y2ggY2hhbGxlbmdlcy4gUHVibGljIHNlcnZpY2UgaW5ub3ZhdGlvbiBpcyBwb29ybHkgdW5kZXJzdG9vZCwgcGFydGljdWxhcmx5IHdoZXJlIGlubm92YXRvcnMgbXVzdCBuYXZpZ2F0ZSBiZXR3ZWVuIHRoZSBub3JtcywgcHJhY3RpY2VzIGFuZCBsb2dpY3Mgb2YgcHVibGljLCBwcml2YXRlIGFuZCBjaXZpbCBzb2NpZXR5IHNlY3RvcnMuIFdlIGNvbnRyaWJ1dGUgdG8gdGhlIHVuZGVyc3RhbmRpbmcgb2YgaG93IGlubm92YXRpbmcgaHlicmlkIG9yZ2FuaXNhdGlvbnMgYXJlIGFibGUgdG8gY3JlYXRpdmVseSBjb21iaW5lIGNvLWV4aXN0aW5nIGxvZ2ljcy4gQ2FzZSBzdHVkeSBldmlkZW5jZSBmcm9tIG5ld2x5IGVzdGFibGlzaGVkIHNvY2lhbCBlbnRlcnByaXNlIHByb3ZpZGVycyBvZiBoZWFsdGggYW5kIHdlbGxiZWluZyBzZXJ2aWNlcyBpbiBFbmdsYW5kIGlzIHV0aWxpc2VkIHRvIGV4YW1pbmUgaG93IGlubm92YXRpb25zIGFyZSBzaGFwZWQgYnkgKGkpIGFuIGluY3VtYmVudCBzdGF0ZSBvciBwdWJsaWMgc2VjdG9yIGxvZ2ljLCBhbmQgdHdvIOKAmGNoYWxsZW5nZXLigJkgbG9naWNzIHJlbGF0aW5nIHRvIChpaSkgdGhlIG1hcmtldCBhbmQgaW5jcmVhc2luZyBjb21wZXRpdGlvbjsgYW5kIChpaWkpIGNpdmlsIHNvY2lldHksIGVtcGhhc2lzaW5nIHNvY2lhbCB2YWx1ZSBhbmQgZGVtb2NyYXRpYyBlbmdhZ2VtZW50IHdpdGggZW1wbG95ZWVzIGFuZCBzZXJ2aWNlIHVzZXJzLiBUaGUgYW5hbHlzaXMgc2hvd3MgaG93IGEgbW9yZSBmbHVpZCBhbmQgY3JlYXRpdmUgaW50ZXJwbGF5IG9mIGxvZ2ljcyBjYW4gYmUgb2JzZXJ2ZWQgaW4gcmVsYXRpb24gdG8gc3BlY2lmaWMgc3RyYXRlZ2llcyBhbmQgcHJhY3RpY2VzLiBXaXRoaW4gb3JnYW5pc2F0aW9ucywgdGhlc2Ugc3RyYXRlZ2llcyByZWxhdGUgdG8gdGhlIGVtcG93ZXJtZW50IG9mIHN0YWZmIHRvIGJlIGNyZWF0aXZlLCBmaW5hbmNpYWwgbWFuYWdlbWVudCwgYW5kIGtub3dsZWRnZSBzaGFyaW5nIGFuZCBwcm90ZWN0aW9uLiBUaGUgaW50ZXJwbGF5IG9mIGxvZ2ljcyBzaGFwaW5nIHNvY2lhbCBpbm5vdmF0aW9uIGlzIGFsc28gZm91bmQgaW4gcmVsYXRpb25zaGlwcyB3aXRoIGtleSBzdGFrZWhvbGRlcnMsIG5vdGFibHkgcHVibGljIHNlY3RvciBmdW5kZXJzLCBzZXJ2aWNlIHVzZXJzIGFuZCBzZXJ2aWNlIGRlbGl2ZXJ5IHBhcnRuZXJzLiBJbXBsaWNhdGlvbnMgYXJlIGRyYXduIGZvciBpbm5vdmF0aW9uIGluIHB1YmxpYyBzZXJ2aWNlcyBhbmQgaHlicmlkIG9yZ2FuaXNhdGlvbnMgbW9yZSBicm9hZGx5LiIsInB1Ymxpc2hlciI6IkVsc2V2aWVyIEIuVi4iLCJpc3N1ZSI6IjEwIiwidm9sdW1lIjoiNDYifSwiaXNUZW1wb3JhcnkiOmZhbHNlfV19&quot;,&quot;citationItems&quot;:[{&quot;id&quot;:&quot;0fc21415-48d1-36d6-b916-c5fb4411c99a&quot;,&quot;itemData&quot;:{&quot;type&quot;:&quot;article-journal&quot;,&quot;id&quot;:&quot;0fc21415-48d1-36d6-b916-c5fb4411c99a&quot;,&quot;title&quot;:&quot;Public service innovation and multiple institutional logics: The case of hybrid social enterprise providers of health and wellbeing&quot;,&quot;author&quot;:[{&quot;family&quot;:&quot;Vickers&quot;,&quot;given&quot;:&quot;Ian&quot;,&quot;parse-names&quot;:false,&quot;dropping-particle&quot;:&quot;&quot;,&quot;non-dropping-particle&quot;:&quot;&quot;},{&quot;family&quot;:&quot;Lyon&quot;,&quot;given&quot;:&quot;Fergus&quot;,&quot;parse-names&quot;:false,&quot;dropping-particle&quot;:&quot;&quot;,&quot;non-dropping-particle&quot;:&quot;&quot;},{&quot;family&quot;:&quot;Sepulveda&quot;,&quot;given&quot;:&quot;Leandro&quot;,&quot;parse-names&quot;:false,&quot;dropping-particle&quot;:&quot;&quot;,&quot;non-dropping-particle&quot;:&quot;&quot;},{&quot;family&quot;:&quot;McMullin&quot;,&quot;given&quot;:&quot;Caitlin&quot;,&quot;parse-names&quot;:false,&quot;dropping-particle&quot;:&quot;&quot;,&quot;non-dropping-particle&quot;:&quot;&quot;}],&quot;container-title&quot;:&quot;Research Policy&quot;,&quot;container-title-short&quot;:&quot;Res Policy&quot;,&quot;DOI&quot;:&quot;10.1016/j.respol.2017.08.003&quot;,&quot;ISSN&quot;:&quot;00487333&quot;,&quot;issued&quot;:{&quot;date-parts&quot;:[[2017,12,1]]},&quot;page&quot;:&quot;1755-1768&quot;,&quot;abstract&quot;:&quot;Public sector organisations are confronted with growing health and social care needs in combination with severe resource constraints, prompting interest in innovative responses to such challenges. Public service innovation is poorly understood, particularly where innovators must navigate between the norms, practices and logics of public, private and civil society sectors. We contribute to the understanding of how innovating hybrid organisations are able to creatively combine co-existing logics. Case study evidence from newly established social enterprise providers of health and wellbeing services in England is utilised to examine how innovations are shaped by (i) an incumbent state or public sector logic, and two ‘challenger’ logics relating to (ii) the market and increasing competition; and (iii) civil society, emphasising social value and democratic engagement with employees and service users. The analysis shows how a more fluid and creative interplay of logics can be observed in relation to specific strategies and practices. Within organisations, these strategies relate to the empowerment of staff to be creative, financial management, and knowledge sharing and protection. The interplay of logics shaping social innovation is also found in relationships with key stakeholders, notably public sector funders, service users and service delivery partners. Implications are drawn for innovation in public services and hybrid organisations more broadly.&quot;,&quot;publisher&quot;:&quot;Elsevier B.V.&quot;,&quot;issue&quot;:&quot;10&quot;,&quot;volume&quot;:&quot;46&quot;},&quot;isTemporary&quot;:false}]},{&quot;citationID&quot;:&quot;MENDELEY_CITATION_d7ddc030-b983-4892-88b6-6e4ce975822c&quot;,&quot;properties&quot;:{&quot;noteIndex&quot;:0},&quot;isEdited&quot;:false,&quot;manualOverride&quot;:{&quot;isManuallyOverridden&quot;:false,&quot;citeprocText&quot;:&quot;(Arshi et al., 2021)&quot;,&quot;manualOverrideText&quot;:&quot;&quot;},&quot;citationTag&quot;:&quot;MENDELEY_CITATION_v3_eyJjaXRhdGlvbklEIjoiTUVOREVMRVlfQ0lUQVRJT05fZDdkZGMwMzAtYjk4My00ODkyLTg4YjYtNmU0Y2U5NzU4MjJjIiwicHJvcGVydGllcyI6eyJub3RlSW5kZXgiOjB9LCJpc0VkaXRlZCI6ZmFsc2UsIm1hbnVhbE92ZXJyaWRlIjp7ImlzTWFudWFsbHlPdmVycmlkZGVuIjpmYWxzZSwiY2l0ZXByb2NUZXh0IjoiKEFyc2hpIGV0IGFsLiwgMjAyMSkiLCJtYW51YWxPdmVycmlkZVRleHQiOiIifSwiY2l0YXRpb25JdGVtcyI6W3siaWQiOiI0OWFmODA3ZC1jZTYzLTNjMDAtOWQ0ZS00Mzc3N2ZiMzBkYWMiLCJpdGVtRGF0YSI6eyJ0eXBlIjoiYXJ0aWNsZS1qb3VybmFsIiwiaWQiOiI0OWFmODA3ZC1jZTYzLTNjMDAtOWQ0ZS00Mzc3N2ZiMzBkYWMiLCJ0aXRsZSI6Ik1lYXN1cmluZyBpbm5vdmF0aW9uIGVmZmVjdGl2ZW5lc3M6IGEgU0VNLWJhc2VkIGNyb3NzLWxhZ2dlZCBhbmFseXNpcyIsImF1dGhvciI6W3siZmFtaWx5IjoiQXJzaGkiLCJnaXZlbiI6IlRhaHNlZW4gQW53ZXIiLCJwYXJzZS1uYW1lcyI6ZmFsc2UsImRyb3BwaW5nLXBhcnRpY2xlIjoiIiwibm9uLWRyb3BwaW5nLXBhcnRpY2xlIjoiIn0seyJmYW1pbHkiOiJSYW8iLCJnaXZlbiI6IlZlbmtvYmEiLCJwYXJzZS1uYW1lcyI6ZmFsc2UsImRyb3BwaW5nLXBhcnRpY2xlIjoiIiwibm9uLWRyb3BwaW5nLXBhcnRpY2xlIjoiIn0seyJmYW1pbHkiOiJWaXN3YW5hdGgiLCJnaXZlbiI6IlN1bWl0aHJhIiwicGFyc2UtbmFtZXMiOmZhbHNlLCJkcm9wcGluZy1wYXJ0aWNsZSI6IiIsIm5vbi1kcm9wcGluZy1wYXJ0aWNsZSI6IiJ9LHsiZmFtaWx5IjoiQmVndW0iLCJnaXZlbiI6IlZhemVlcmphbiIsInBhcnNlLW5hbWVzIjpmYWxzZSwiZHJvcHBpbmctcGFydGljbGUiOiIiLCJub24tZHJvcHBpbmctcGFydGljbGUiOiIifV0sImNvbnRhaW5lci10aXRsZSI6IkludGVybmF0aW9uYWwgSm91cm5hbCBvZiBJbm5vdmF0aW9uIFNjaWVuY2UiLCJET0kiOiIxMC4xMTA4L0lKSVMtMDgtMjAyMC0wMTExIiwiSVNTTiI6IjE3NTcyMjMxIiwiaXNzdWVkIjp7ImRhdGUtcGFydHMiOltbMjAyMSwxMCwxM11dfSwicGFnZSI6IjQzNy00NTUiLCJhYnN0cmFjdCI6IlB1cnBvc2U6IFRoZSBzdHVkeSBhaW1zIHRvIGRldmVsb3AgbWVhc3VyZXMgZm9yIGlubm92YXRpb24gZWZmZWN0aXZlbmVzcyBpbXBhY3Rpbmcgb3JnYW5pemF0aW9uYWwgcGVyZm9ybWFuY2Ugb3V0Y29tZXMuIFN1YnN0YW50aWFsIGV2aWRlbmNlIHN1Z2dlc3RzIHRoYXQgbWVhc3VyaW5nIGlubm92YXRpb24gZWZmZWN0aXZlbmVzcyAoSUUpIGNvbnRpbnVlcyB0byBiZSBjaGFsbGVuZ2luZyBiZWNhdXNlIG9mIHRoZSB1c2Ugb2YgZGlmZmVyZW50IG1lYXN1cmVzIGFjcm9zcyBpbm5vdmF0aW9u4oCZcyBicm9hZCBzcGVjdHJ1bS4gVGhlIHB1cnBvc2Ugb2YgdGhpcyBzdHVkeSBpcyB0byBvdmVyY29tZSBpdCBieSBleGFtaW5pbmcgbXVsdGlwbGUgZHJpdmVycyBvZiBJRSBpbiBlbWVyZ2luZyBtYXJrZXQgZWNvbm9taWVzIChFTUVzKSBhbmQgcHJlZGljdGluZyB0aGVpciBpbXBhY3Qgb24gZmluYW5jaWFsIGFuZCBub25maW5hbmNpYWwgcGVyZm9ybWFuY2Ugb3V0Y29tZXMuIERlc2lnbi9tZXRob2RvbG9neS9hcHByb2FjaDogVGhyb3VnaCBhIHR3by13YXZlIHBhbmVsIGRlc2lnbiwgZmlybXMgZnJvbSBJbmRpYSwgT21hbiBhbmQgdGhlIFVuaXRlZCBBcmFiIEVtaXJhdGVzIHBhcnRpY2lwYXRlZCBpbiB0aGUgc3R1ZHkgd2l0aCBhIHRpbWUgbGFwc2Ugb2YgMTIgbW9udGhzIChUMW4gPSA0MTcsIFQybiA9IDQwMykuIEZvdXIgY3Jvc3MtbGFnZ2VkIGNvbXBldGluZyBtb2RlbHMgYXJlIHRlc3RlZCBmb3IgYXV0b3JlZ3Jlc3NpdmUsIGNhdXNhbCwgcmV2ZXJzZWQgYW5kIHJlY2lwcm9jYWwgZWZmZWN0cyB1c2luZyBzdHJ1Y3R1cmFsIGVxdWF0aW9uIG1vZGVsaW5nIChTRU0pLiBGaW5kaW5nczogVGhlIGZpbmRpbmdzIHNob3cgdGhhdCB0aGUgc3luZXJnaXN0aWMgZWZmZWN0IG9mIG11bHRpcGxlIGlubm92YXRpb24gY2hhcmFjdGVyaXN0aWNzLCBzdWNoIGFzIGlubm92YXRpb24gZGVncmVlLCBjb3N0LCBmcmVxdWVuY3kgYW5kIHNwZWVkIGRldGVybWluZXMgaXRzIGVuZG9nZW5vdXMgZWZmZWN0aXZlbmVzcy4gVGhlIGV4b2dlbm91cyBlZmZlY3RpdmVuZXNzIG9mIGlubm92YXRpb24gaXMgZnVydGhlciBlc3RhYmxpc2hlZCB0aHJvdWdoIGl0cyBpbXBhY3Qgb24gZmluYW5jaWFsIGFuZCBub25maW5hbmNpYWwgcGVyZm9ybWFuY2Ugb3V0Y29tZXMuIEZ1cnRoZXJtb3JlLCByZWFkaW5lc3MgZm9yIGlubm92YXRpb24gKFJGSSkgaXMgYSBjcml0aWNhbCBmYWN0b3IgdGhhdCBtb2RlcmF0ZXMgdGhlIHJlbGF0aW9uc2hpcCBiZXR3ZWVuIGRyaXZlcnMgYW5kIElFLiBQcmFjdGljYWwgaW1wbGljYXRpb25zOiBUaGUgc3R1ZHnigJlzIGZpbmRpbmdzIGNvdWxkIGluZm9ybSBwcmFjdGl0aW9uZXJzIGluIGVtZXJnaW5nIG1hcmtldCBlY29ub21pZXMgYWJvdXQgdGhlIGFwcHJvcHJpYXRlIG1lYXN1cmVzIG9mIElFLiBJdCB3aWxsIGd1aWRlIG1hbmFnZXJpYWwgZGVjaXNpb25zIG9uIG1ha2luZyBhbiBpbnZlc3RtZW50LCBldmFsdWF0aW9uLCBhY2NvdW50YWJpbGl0eSBhbmQgc3RyYXRlZ2ljIGNob2ljZXMgcmVsYXRlZCB0byBpbm5vdmF0aW9uLiBPcmlnaW5hbGl0eS92YWx1ZTogSXQgaXMgb25lIG9mIHRoZSBmaXJzdCBzdHVkaWVzIHRoYXQgdXNlIGEgdGltZS1iYXNlZCBsZW5zIHRvIGV4YW1pbmUgSUUgaW4gRU1Fcy4gSXQgcG9zaXRzIHRoYXQgZ2l2ZW4gdGhlIGlubm92YXRpb27igJlzIGNvbXBsZXhpdHksIElFIG5lZWRzIHRvIGJlIG1lYXN1cmVkIGF0IG11bHRpcGxlIGxldmVscy4gVGhlIHN0dWR5IGV4cGxhaW5zIGhvdyBldm9sdXRpb25hcnkgZHluYW1pY3MgaW4gZGlmZmVyZW50IHNvY2lvY3VsdHVyYWwgY29udGV4dHMgY2FuIGJyaW5nIGEgbmV3IHBlcnNwZWN0aXZlIGludG8gdGhlb3J5IG9mIGRpZmZ1c2lvbiBvZiBpbm5vdmF0aW9uLiBUaGUgbW9kZXJhdGluZyByb2xlIG9mIFJGSSBicmluZ3MgbmV3IGluc2lnaHRzIGludG8gdGhlIElFIHByb2Nlc3MgYW5kIGVtcGhhc2l6ZXMgaXRzIGltcG9ydGFuY2UgaW4gb2JqZWN0aXZlLWRyaXZlbiBhbmQgcGVyZm9ybWFuY2UtZm9jdXNlZCBpbm5vdmF0aW9uIGVmZm9ydHMuIiwicHVibGlzaGVyIjoiRW1lcmFsZCBHcm91cCBIb2xkaW5ncyBMdGQuIiwiaXNzdWUiOiI0Iiwidm9sdW1lIjoiMTMiLCJjb250YWluZXItdGl0bGUtc2hvcnQiOiIifSwiaXNUZW1wb3JhcnkiOmZhbHNlfV19&quot;,&quot;citationItems&quot;:[{&quot;id&quot;:&quot;49af807d-ce63-3c00-9d4e-43777fb30dac&quot;,&quot;itemData&quot;:{&quot;type&quot;:&quot;article-journal&quot;,&quot;id&quot;:&quot;49af807d-ce63-3c00-9d4e-43777fb30dac&quot;,&quot;title&quot;:&quot;Measuring innovation effectiveness: a SEM-based cross-lagged analysis&quot;,&quot;author&quot;:[{&quot;family&quot;:&quot;Arshi&quot;,&quot;given&quot;:&quot;Tahseen Anwer&quot;,&quot;parse-names&quot;:false,&quot;dropping-particle&quot;:&quot;&quot;,&quot;non-dropping-particle&quot;:&quot;&quot;},{&quot;family&quot;:&quot;Rao&quot;,&quot;given&quot;:&quot;Venkoba&quot;,&quot;parse-names&quot;:false,&quot;dropping-particle&quot;:&quot;&quot;,&quot;non-dropping-particle&quot;:&quot;&quot;},{&quot;family&quot;:&quot;Viswanath&quot;,&quot;given&quot;:&quot;Sumithra&quot;,&quot;parse-names&quot;:false,&quot;dropping-particle&quot;:&quot;&quot;,&quot;non-dropping-particle&quot;:&quot;&quot;},{&quot;family&quot;:&quot;Begum&quot;,&quot;given&quot;:&quot;Vazeerjan&quot;,&quot;parse-names&quot;:false,&quot;dropping-particle&quot;:&quot;&quot;,&quot;non-dropping-particle&quot;:&quot;&quot;}],&quot;container-title&quot;:&quot;International Journal of Innovation Science&quot;,&quot;DOI&quot;:&quot;10.1108/IJIS-08-2020-0111&quot;,&quot;ISSN&quot;:&quot;17572231&quot;,&quot;issued&quot;:{&quot;date-parts&quot;:[[2021,10,13]]},&quot;page&quot;:&quot;437-455&quot;,&quot;abstract&quot;:&quot;Purpose: The study aims to develop measures for innovation effectiveness impacting organizational performance outcomes. Substantial evidence suggests that measuring innovation effectiveness (IE) continues to be challenging because of the use of different measures across innovation’s broad spectrum. The purpose of this study is to overcome it by examining multiple drivers of IE in emerging market economies (EMEs) and predicting their impact on financial and nonfinancial performance outcomes. Design/methodology/approach: Through a two-wave panel design, firms from India, Oman and the United Arab Emirates participated in the study with a time lapse of 12 months (T1n = 417, T2n = 403). Four cross-lagged competing models are tested for autoregressive, causal, reversed and reciprocal effects using structural equation modeling (SEM). Findings: The findings show that the synergistic effect of multiple innovation characteristics, such as innovation degree, cost, frequency and speed determines its endogenous effectiveness. The exogenous effectiveness of innovation is further established through its impact on financial and nonfinancial performance outcomes. Furthermore, readiness for innovation (RFI) is a critical factor that moderates the relationship between drivers and IE. Practical implications: The study’s findings could inform practitioners in emerging market economies about the appropriate measures of IE. It will guide managerial decisions on making an investment, evaluation, accountability and strategic choices related to innovation. Originality/value: It is one of the first studies that use a time-based lens to examine IE in EMEs. It posits that given the innovation’s complexity, IE needs to be measured at multiple levels. The study explains how evolutionary dynamics in different sociocultural contexts can bring a new perspective into theory of diffusion of innovation. The moderating role of RFI brings new insights into the IE process and emphasizes its importance in objective-driven and performance-focused innovation efforts.&quot;,&quot;publisher&quot;:&quot;Emerald Group Holdings Ltd.&quot;,&quot;issue&quot;:&quot;4&quot;,&quot;volume&quot;:&quot;13&quot;,&quot;container-title-short&quot;:&quot;&quot;},&quot;isTemporary&quot;:false}]},{&quot;citationID&quot;:&quot;MENDELEY_CITATION_85df49e2-cb44-4e9e-9d10-fb8579bf1c1e&quot;,&quot;properties&quot;:{&quot;noteIndex&quot;:0},&quot;isEdited&quot;:false,&quot;manualOverride&quot;:{&quot;isManuallyOverridden&quot;:true,&quot;citeprocText&quot;:&quot;(United Nation, 2006)&quot;,&quot;manualOverrideText&quot;:&quot;United Nation (2006)&quot;},&quot;citationTag&quot;:&quot;MENDELEY_CITATION_v3_eyJjaXRhdGlvbklEIjoiTUVOREVMRVlfQ0lUQVRJT05fODVkZjQ5ZTItY2I0NC00ZTllLTlkMTAtZmI4NTc5YmYxYzFlIiwicHJvcGVydGllcyI6eyJub3RlSW5kZXgiOjB9LCJpc0VkaXRlZCI6ZmFsc2UsIm1hbnVhbE92ZXJyaWRlIjp7ImlzTWFudWFsbHlPdmVycmlkZGVuIjp0cnVlLCJjaXRlcHJvY1RleHQiOiIoVW5pdGVkIE5hdGlvbiwgMjAwNikiLCJtYW51YWxPdmVycmlkZVRleHQiOiJVbml0ZWQgTmF0aW9uICgyMDA2KSJ9LCJjaXRhdGlvbkl0ZW1zIjpbeyJpZCI6IjJmMzMyZWIwLTljYzctMzM4MC1iZjk5LWI1NTY3ZjY1N2QzOCIsIml0ZW1EYXRhIjp7InR5cGUiOiJhcnRpY2xlIiwiaWQiOiIyZjMzMmViMC05Y2M3LTMzODAtYmY5OS1iNTU2N2Y2NTdkMzgiLCJ0aXRsZSI6Iklubm92YXRpb24gaW4gR292ZXJuYW5jZSBhbmQgUHVibGljIEFkbWluaXN0cmF0aW9uOiBSZXBsaWNhdGluZyB3aGF0IHdvcmtzIiwiYXV0aG9yIjpbeyJmYW1pbHkiOiJVbml0ZWQgTmF0aW9uIiwiZ2l2ZW4iOiIiLCJwYXJzZS1uYW1lcyI6ZmFsc2UsImRyb3BwaW5nLXBhcnRpY2xlIjoiIiwibm9uLWRyb3BwaW5nLXBhcnRpY2xlIjoiIn1dLCJpc3N1ZWQiOnsiZGF0ZS1wYXJ0cyI6W1syMDA2XV19LCJwdWJsaXNoZXIiOiJEZXBhcnRtZW50IG9mIEVjb25vbWljIGFuZCBTb2NpYWwgQWZmYWlycywgVW5pdGVkIE5hdGlvbnMiLCJjb250YWluZXItdGl0bGUtc2hvcnQiOiIifSwiaXNUZW1wb3JhcnkiOmZhbHNlfV19&quot;,&quot;citationItems&quot;:[{&quot;id&quot;:&quot;2f332eb0-9cc7-3380-bf99-b5567f657d38&quot;,&quot;itemData&quot;:{&quot;type&quot;:&quot;article&quot;,&quot;id&quot;:&quot;2f332eb0-9cc7-3380-bf99-b5567f657d38&quot;,&quot;title&quot;:&quot;Innovation in Governance and Public Administration: Replicating what works&quot;,&quot;author&quot;:[{&quot;family&quot;:&quot;United Nation&quot;,&quot;given&quot;:&quot;&quot;,&quot;parse-names&quot;:false,&quot;dropping-particle&quot;:&quot;&quot;,&quot;non-dropping-particle&quot;:&quot;&quot;}],&quot;issued&quot;:{&quot;date-parts&quot;:[[2006]]},&quot;publisher&quot;:&quot;Department of Economic and Social Affairs, United Nations&quot;,&quot;container-title-short&quot;:&quot;&quot;},&quot;isTemporary&quot;:false}]},{&quot;citationID&quot;:&quot;MENDELEY_CITATION_030aa4d5-e521-4018-9e77-a11576fb3bb8&quot;,&quot;properties&quot;:{&quot;noteIndex&quot;:0},&quot;isEdited&quot;:false,&quot;manualOverride&quot;:{&quot;isManuallyOverridden&quot;:true,&quot;citeprocText&quot;:&quot;(Kartika, 2022)&quot;,&quot;manualOverrideText&quot;:&quot;Kartika (2022)&quot;},&quot;citationTag&quot;:&quot;MENDELEY_CITATION_v3_eyJjaXRhdGlvbklEIjoiTUVOREVMRVlfQ0lUQVRJT05fMDMwYWE0ZDUtZTUyMS00MDE4LTllNzctYTExNTc2ZmIzYmI4IiwicHJvcGVydGllcyI6eyJub3RlSW5kZXgiOjB9LCJpc0VkaXRlZCI6ZmFsc2UsIm1hbnVhbE92ZXJyaWRlIjp7ImlzTWFudWFsbHlPdmVycmlkZGVuIjp0cnVlLCJjaXRlcHJvY1RleHQiOiIoS2FydGlrYSwgMjAyMikiLCJtYW51YWxPdmVycmlkZVRleHQiOiJLYXJ0aWthICgyMDIyKSJ9LCJjaXRhdGlvbkl0ZW1zIjpbeyJpZCI6IjViNmJhNjk4LTg4NDktMzRjYi1iM2M1LTViMzA5OGUyNjg0OCIsIml0ZW1EYXRhIjp7InR5cGUiOiJhcnRpY2xlLWpvdXJuYWwiLCJpZCI6IjViNmJhNjk4LTg4NDktMzRjYi1iM2M1LTViMzA5OGUyNjg0OCIsInRpdGxlIjoiS2VzaWFwYW4gUGVtZXJpbnRhaCBEYWVyYWggZGFsYW0gTWVsYWt1a2FuIFJlcGxpa2FzaSBJbm92YXNpcGVsYXlhbmFuIFRlcnBhZHUgU2F0dSBQaW50dSAoUFRTUCkgZGkgS2FidXBhdGVuIExlYmFrIGRhbiBLYWJ1cGF0ZW4gTXVzaSBSYXdhcyIsImF1dGhvciI6W3siZmFtaWx5IjoiS2FydGlrYSIsImdpdmVuIjoiUmF5IFNlcHRpYW5pcyIsInBhcnNlLW5hbWVzIjpmYWxzZSwiZHJvcHBpbmctcGFydGljbGUiOiIiLCJub24tZHJvcHBpbmctcGFydGljbGUiOiIifV0sImNvbnRhaW5lci10aXRsZSI6Ikp1cm5hbCBQZW1iYW5ndW5hbiBXaWxheWFoIGRhbiBLb3RhIiwiaXNzdWVkIjp7ImRhdGUtcGFydHMiOltbMjAyMiwxMV1dfSwicGFnZSI6IjE2NC0xNzciLCJpc3N1ZSI6IjIiLCJ2b2x1bWUiOiIxOCIsImNvbnRhaW5lci10aXRsZS1zaG9ydCI6IiJ9LCJpc1RlbXBvcmFyeSI6ZmFsc2V9XX0=&quot;,&quot;citationItems&quot;:[{&quot;id&quot;:&quot;5b6ba698-8849-34cb-b3c5-5b3098e26848&quot;,&quot;itemData&quot;:{&quot;type&quot;:&quot;article-journal&quot;,&quot;id&quot;:&quot;5b6ba698-8849-34cb-b3c5-5b3098e26848&quot;,&quot;title&quot;:&quot;Kesiapan Pemerintah Daerah dalam Melakukan Replikasi Inovasipelayanan Terpadu Satu Pintu (PTSP) di Kabupaten Lebak dan Kabupaten Musi Rawas&quot;,&quot;author&quot;:[{&quot;family&quot;:&quot;Kartika&quot;,&quot;given&quot;:&quot;Ray Septianis&quot;,&quot;parse-names&quot;:false,&quot;dropping-particle&quot;:&quot;&quot;,&quot;non-dropping-particle&quot;:&quot;&quot;}],&quot;container-title&quot;:&quot;Jurnal Pembangunan Wilayah dan Kota&quot;,&quot;issued&quot;:{&quot;date-parts&quot;:[[2022,11]]},&quot;page&quot;:&quot;164-177&quot;,&quot;issue&quot;:&quot;2&quot;,&quot;volume&quot;:&quot;18&quot;,&quot;container-title-short&quot;:&quot;&quot;},&quot;isTemporary&quot;:false}]},{&quot;citationID&quot;:&quot;MENDELEY_CITATION_2bcf096d-e187-423b-8334-a5b3df4a29e3&quot;,&quot;properties&quot;:{&quot;noteIndex&quot;:0},&quot;isEdited&quot;:false,&quot;manualOverride&quot;:{&quot;isManuallyOverridden&quot;:true,&quot;citeprocText&quot;:&quot;(Prabowo et al., 2022)&quot;,&quot;manualOverrideText&quot;:&quot;Prabowo et al. (2022)&quot;},&quot;citationTag&quot;:&quot;MENDELEY_CITATION_v3_eyJjaXRhdGlvbklEIjoiTUVOREVMRVlfQ0lUQVRJT05fMmJjZjA5NmQtZTE4Ny00MjNiLTgzMzQtYTViM2RmNGEyOWUzIiwicHJvcGVydGllcyI6eyJub3RlSW5kZXgiOjB9LCJpc0VkaXRlZCI6ZmFsc2UsIm1hbnVhbE92ZXJyaWRlIjp7ImlzTWFudWFsbHlPdmVycmlkZGVuIjp0cnVlLCJjaXRlcHJvY1RleHQiOiIoUHJhYm93byBldCBhbC4sIDIwMjIpIiwibWFudWFsT3ZlcnJpZGVUZXh0IjoiUHJhYm93byBldCBhbC4gKDIwMjIpIn0sImNpdGF0aW9uSXRlbXMiOlt7ImlkIjoiYzA3ZTJlN2UtNTY5Yi0zYjdlLWE2N2QtNzYxMzRkNTk1ZGJhIiwiaXRlbURhdGEiOnsidHlwZSI6ImJvb2siLCJpZCI6ImMwN2UyZTdlLTU2OWItM2I3ZS1hNjdkLTc2MTM0ZDU5NWRiYSIsInRpdGxlIjoiSW5vdmFzaSBQZWxheWFuYW4gcGFkYSBPcmdhbmlzYXNpIFB1YmxpayIsImF1dGhvciI6W3siZmFtaWx5IjoiUHJhYm93byIsImdpdmVuIjoiSGFkaSIsInBhcnNlLW5hbWVzIjpmYWxzZSwiZHJvcHBpbmctcGFydGljbGUiOiIiLCJub24tZHJvcHBpbmctcGFydGljbGUiOiIifSx7ImZhbWlseSI6IlN1d2FuZGEiLCJnaXZlbiI6IkRhZGFuZyIsInBhcnNlLW5hbWVzIjpmYWxzZSwiZHJvcHBpbmctcGFydGljbGUiOiIiLCJub24tZHJvcHBpbmctcGFydGljbGUiOiIifSx7ImZhbWlseSI6IlN5YWZyaSIsImdpdmVuIjoiV2lybWFuIiwicGFyc2UtbmFtZXMiOmZhbHNlLCJkcm9wcGluZy1wYXJ0aWNsZSI6IiIsIm5vbi1kcm9wcGluZy1wYXJ0aWNsZSI6IiJ9XSwiaXNzdWVkIjp7ImRhdGUtcGFydHMiOltbMjAyMl1dfSwicHVibGlzaGVyLXBsYWNlIjoiQmFuZHVuZyIsInB1Ymxpc2hlciI6IlBUIFJlbWFqYSBSb3NkYWthcnlhIiwiY29udGFpbmVyLXRpdGxlLXNob3J0IjoiIn0sImlzVGVtcG9yYXJ5IjpmYWxzZX1dfQ==&quot;,&quot;citationItems&quot;:[{&quot;id&quot;:&quot;c07e2e7e-569b-3b7e-a67d-76134d595dba&quot;,&quot;itemData&quot;:{&quot;type&quot;:&quot;book&quot;,&quot;id&quot;:&quot;c07e2e7e-569b-3b7e-a67d-76134d595dba&quot;,&quot;title&quot;:&quot;Inovasi Pelayanan pada Organisasi Publik&quot;,&quot;author&quot;:[{&quot;family&quot;:&quot;Prabowo&quot;,&quot;given&quot;:&quot;Hadi&quot;,&quot;parse-names&quot;:false,&quot;dropping-particle&quot;:&quot;&quot;,&quot;non-dropping-particle&quot;:&quot;&quot;},{&quot;family&quot;:&quot;Suwanda&quot;,&quot;given&quot;:&quot;Dadang&quot;,&quot;parse-names&quot;:false,&quot;dropping-particle&quot;:&quot;&quot;,&quot;non-dropping-particle&quot;:&quot;&quot;},{&quot;family&quot;:&quot;Syafri&quot;,&quot;given&quot;:&quot;Wirman&quot;,&quot;parse-names&quot;:false,&quot;dropping-particle&quot;:&quot;&quot;,&quot;non-dropping-particle&quot;:&quot;&quot;}],&quot;issued&quot;:{&quot;date-parts&quot;:[[2022]]},&quot;publisher-place&quot;:&quot;Bandung&quot;,&quot;publisher&quot;:&quot;PT Remaja Rosdakarya&quot;,&quot;container-title-short&quot;:&quot;&quot;},&quot;isTemporary&quot;:false}]},{&quot;citationID&quot;:&quot;MENDELEY_CITATION_316a8e5e-e7f1-4244-bc1c-c4b6efcb44c9&quot;,&quot;properties&quot;:{&quot;noteIndex&quot;:0},&quot;isEdited&quot;:false,&quot;manualOverride&quot;:{&quot;isManuallyOverridden&quot;:true,&quot;citeprocText&quot;:&quot;(Sanderson, 1996)&quot;,&quot;manualOverrideText&quot;:&quot;Sanderson (1996)&quot;},&quot;citationTag&quot;:&quot;MENDELEY_CITATION_v3_eyJjaXRhdGlvbklEIjoiTUVOREVMRVlfQ0lUQVRJT05fMzE2YThlNWUtZTdmMS00MjQ0LWJjMWMtYzRiNmVmY2I0NGM5IiwicHJvcGVydGllcyI6eyJub3RlSW5kZXgiOjB9LCJpc0VkaXRlZCI6ZmFsc2UsIm1hbnVhbE92ZXJyaWRlIjp7ImlzTWFudWFsbHlPdmVycmlkZGVuIjp0cnVlLCJjaXRlcHJvY1RleHQiOiIoU2FuZGVyc29uLCAxOTk2KSIsIm1hbnVhbE92ZXJyaWRlVGV4dCI6IlNhbmRlcnNvbiAoMTk5NikifSwiY2l0YXRpb25JdGVtcyI6W3siaWQiOiJkY2FmNjAyMC1kNjlkLTNmYjktYTgyMC1hNTg1M2Y0NjVlMzciLCJpdGVtRGF0YSI6eyJ0eXBlIjoicmVwb3J0IiwiaWQiOiJkY2FmNjAyMC1kNjlkLTNmYjktYTgyMC1hNTg1M2Y0NjVlMzciLCJ0aXRsZSI6IkV2YWx1YXRpb24sIGxlYXJuaW5nIGFuZCB0aGUgZWZmZWN0aXZlbmVzcyBvZiBwdWJsaWMgc2VydmljZXMgVG93YXJkcyBhIHF1YWxpdHkgb2YgcHVibGljIHNlcnZpY2UgbW9kZWwiLCJhdXRob3IiOlt7ImZhbWlseSI6IlNhbmRlcnNvbiIsImdpdmVuIjoiSWFuIiwicGFyc2UtbmFtZXMiOmZhbHNlLCJkcm9wcGluZy1wYXJ0aWNsZSI6IiIsIm5vbi1kcm9wcGluZy1wYXJ0aWNsZSI6IiJ9XSwiaXNzdWVkIjp7ImRhdGUtcGFydHMiOltbMTk5Nl1dfSwibnVtYmVyLW9mLXBhZ2VzIjoiOTAtMTA4IiwiY29udGFpbmVyLXRpdGxlLXNob3J0IjoiIn0sImlzVGVtcG9yYXJ5IjpmYWxzZX1dfQ==&quot;,&quot;citationItems&quot;:[{&quot;id&quot;:&quot;dcaf6020-d69d-3fb9-a820-a5853f465e37&quot;,&quot;itemData&quot;:{&quot;type&quot;:&quot;report&quot;,&quot;id&quot;:&quot;dcaf6020-d69d-3fb9-a820-a5853f465e37&quot;,&quot;title&quot;:&quot;Evaluation, learning and the effectiveness of public services Towards a quality of public service model&quot;,&quot;author&quot;:[{&quot;family&quot;:&quot;Sanderson&quot;,&quot;given&quot;:&quot;Ian&quot;,&quot;parse-names&quot;:false,&quot;dropping-particle&quot;:&quot;&quot;,&quot;non-dropping-particle&quot;:&quot;&quot;}],&quot;issued&quot;:{&quot;date-parts&quot;:[[1996]]},&quot;number-of-pages&quot;:&quot;90-108&quot;,&quot;container-title-short&quot;:&quot;&quot;},&quot;isTemporary&quot;:false}]},{&quot;citationID&quot;:&quot;MENDELEY_CITATION_9b90e63d-2b89-4bcd-99c8-69fddb0c46a6&quot;,&quot;properties&quot;:{&quot;noteIndex&quot;:0},&quot;isEdited&quot;:false,&quot;manualOverride&quot;:{&quot;isManuallyOverridden&quot;:true,&quot;citeprocText&quot;:&quot;(Sanderson, 1996)&quot;,&quot;manualOverrideText&quot;:&quot;Sanderson (1996)&quot;},&quot;citationTag&quot;:&quot;MENDELEY_CITATION_v3_eyJjaXRhdGlvbklEIjoiTUVOREVMRVlfQ0lUQVRJT05fOWI5MGU2M2QtMmI4OS00YmNkLTk5YzgtNjlmZGRiMGM0NmE2IiwicHJvcGVydGllcyI6eyJub3RlSW5kZXgiOjB9LCJpc0VkaXRlZCI6ZmFsc2UsIm1hbnVhbE92ZXJyaWRlIjp7ImlzTWFudWFsbHlPdmVycmlkZGVuIjp0cnVlLCJjaXRlcHJvY1RleHQiOiIoU2FuZGVyc29uLCAxOTk2KSIsIm1hbnVhbE92ZXJyaWRlVGV4dCI6IlNhbmRlcnNvbiAoMTk5NikifSwiY2l0YXRpb25JdGVtcyI6W3siaWQiOiJkY2FmNjAyMC1kNjlkLTNmYjktYTgyMC1hNTg1M2Y0NjVlMzciLCJpdGVtRGF0YSI6eyJ0eXBlIjoicmVwb3J0IiwiaWQiOiJkY2FmNjAyMC1kNjlkLTNmYjktYTgyMC1hNTg1M2Y0NjVlMzciLCJ0aXRsZSI6IkV2YWx1YXRpb24sIGxlYXJuaW5nIGFuZCB0aGUgZWZmZWN0aXZlbmVzcyBvZiBwdWJsaWMgc2VydmljZXMgVG93YXJkcyBhIHF1YWxpdHkgb2YgcHVibGljIHNlcnZpY2UgbW9kZWwiLCJhdXRob3IiOlt7ImZhbWlseSI6IlNhbmRlcnNvbiIsImdpdmVuIjoiSWFuIiwicGFyc2UtbmFtZXMiOmZhbHNlLCJkcm9wcGluZy1wYXJ0aWNsZSI6IiIsIm5vbi1kcm9wcGluZy1wYXJ0aWNsZSI6IiJ9XSwiaXNzdWVkIjp7ImRhdGUtcGFydHMiOltbMTk5Nl1dfSwibnVtYmVyLW9mLXBhZ2VzIjoiOTAtMTA4IiwiY29udGFpbmVyLXRpdGxlLXNob3J0IjoiIn0sImlzVGVtcG9yYXJ5IjpmYWxzZX1dfQ==&quot;,&quot;citationItems&quot;:[{&quot;id&quot;:&quot;dcaf6020-d69d-3fb9-a820-a5853f465e37&quot;,&quot;itemData&quot;:{&quot;type&quot;:&quot;report&quot;,&quot;id&quot;:&quot;dcaf6020-d69d-3fb9-a820-a5853f465e37&quot;,&quot;title&quot;:&quot;Evaluation, learning and the effectiveness of public services Towards a quality of public service model&quot;,&quot;author&quot;:[{&quot;family&quot;:&quot;Sanderson&quot;,&quot;given&quot;:&quot;Ian&quot;,&quot;parse-names&quot;:false,&quot;dropping-particle&quot;:&quot;&quot;,&quot;non-dropping-particle&quot;:&quot;&quot;}],&quot;issued&quot;:{&quot;date-parts&quot;:[[1996]]},&quot;number-of-pages&quot;:&quot;90-108&quot;,&quot;container-title-short&quot;:&quot;&quot;},&quot;isTemporary&quot;:false}]},{&quot;citationID&quot;:&quot;MENDELEY_CITATION_43f1369b-7e98-4d5d-864c-e08a15e0b752&quot;,&quot;properties&quot;:{&quot;noteIndex&quot;:0},&quot;isEdited&quot;:false,&quot;manualOverride&quot;:{&quot;isManuallyOverridden&quot;:false,&quot;citeprocText&quot;:&quot;(Dal Mas et al., 2019)&quot;,&quot;manualOverrideText&quot;:&quot;&quot;},&quot;citationTag&quot;:&quot;MENDELEY_CITATION_v3_eyJjaXRhdGlvbklEIjoiTUVOREVMRVlfQ0lUQVRJT05fNDNmMTM2OWItN2U5OC00ZDVkLTg2NGMtZTA4YTE1ZTBiNzUyIiwicHJvcGVydGllcyI6eyJub3RlSW5kZXgiOjB9LCJpc0VkaXRlZCI6ZmFsc2UsIm1hbnVhbE92ZXJyaWRlIjp7ImlzTWFudWFsbHlPdmVycmlkZGVuIjpmYWxzZSwiY2l0ZXByb2NUZXh0IjoiKERhbCBNYXMgZXQgYWwuLCAyMDE5KSIsIm1hbnVhbE92ZXJyaWRlVGV4dCI6IiJ9LCJjaXRhdGlvbkl0ZW1zIjpbeyJpZCI6IjJhYzJkMzBkLWVjZDQtM2Y4ZC1hYjc3LTExZTM3OThjMDRkOCIsIml0ZW1EYXRhIjp7InR5cGUiOiJhcnRpY2xlIiwiaWQiOiIyYWMyZDMwZC1lY2Q0LTNmOGQtYWI3Ny0xMWUzNzk4YzA0ZDgiLCJ0aXRsZSI6IkZyb20gb3V0cHV0IHRvIG91dGNvbWUgbWVhc3VyZXMgaW4gdGhlIHB1YmxpYyBzZWN0b3I6IGEgc3RydWN0dXJlZCBsaXRlcmF0dXJlIHJldmlldyIsImF1dGhvciI6W3siZmFtaWx5IjoiRGFsIE1hcyIsImdpdmVuIjoiRnJhbmNlc2NhIiwicGFyc2UtbmFtZXMiOmZhbHNlLCJkcm9wcGluZy1wYXJ0aWNsZSI6IiIsIm5vbi1kcm9wcGluZy1wYXJ0aWNsZSI6IiJ9LHsiZmFtaWx5IjoiTWFzc2FybyIsImdpdmVuIjoiTWF1cml6aW8iLCJwYXJzZS1uYW1lcyI6ZmFsc2UsImRyb3BwaW5nLXBhcnRpY2xlIjoiIiwibm9uLWRyb3BwaW5nLXBhcnRpY2xlIjoiIn0seyJmYW1pbHkiOiJMb21iYXJkaSIsImdpdmVuIjoiUm9zYSIsInBhcnNlLW5hbWVzIjpmYWxzZSwiZHJvcHBpbmctcGFydGljbGUiOiIiLCJub24tZHJvcHBpbmctcGFydGljbGUiOiIifSx7ImZhbWlseSI6IkdhcmxhdHRpIiwiZ2l2ZW4iOiJBbmRyZWEiLCJwYXJzZS1uYW1lcyI6ZmFsc2UsImRyb3BwaW5nLXBhcnRpY2xlIjoiIiwibm9uLWRyb3BwaW5nLXBhcnRpY2xlIjoiIn1dLCJjb250YWluZXItdGl0bGUiOiJJbnRlcm5hdGlvbmFsIEpvdXJuYWwgb2YgT3JnYW5pemF0aW9uYWwgQW5hbHlzaXMiLCJET0kiOiIxMC4xMTA4L0lKT0EtMDktMjAxOC0xNTIzIiwiSVNTTiI6IjE5MzQ4ODM1IiwiaXNzdWVkIjp7ImRhdGUtcGFydHMiOltbMjAxOSwxMCwxXV19LCJwYWdlIjoiMTYzMS0xNjU2IiwiYWJzdHJhY3QiOiJQdXJwb3NlOiBUaGUgcHVycG9zZSBvZiB0aGlzIHBhcGVyIGlzIHRvIHBlcmZvcm0gYW4gYW5hbHlzaXMgb2YgdGhlIGN1cnJlbnQgbGl0ZXJhdHVyZSBwcm92aWRpbmcgYSBkZWVwIGNvbnRyaWJ1dGlvbiB0byB1bmRlcnN0YW5kaW5nIHRoZSBwYXJhZGlnbSBzaGlmdCBmcm9tIG91dHB1dCB0byBvdXRjb21lIG1lYXN1cmVzIGluIHRoZSBwdWJsaWMgc2VjdG9yLiBUaHVzLCB0aGUgbWFpbiBhaW0gaXMgdG8gcHJvdmlkZSByZWxldmFudCBpbnNpZ2h0cyBvZiBib3RoIHRoZW9yZXRpY2FsIGFuZCBlbXBpcmljYWwgc3R1ZGllcywgb2ZmZXJpbmcgYSBjcml0aXF1ZSBvZiB0aGUgc2NoZW1lcyBhbmQgdGhlIHJlc2VhcmNoIG1ldGhvZHMgdXNlZCBhbmQgdW5kZXJsaW5pbmcgZnV0dXJlIHJlc2VhcmNoIG9wcG9ydHVuaXRpZXMgZm9yIHRoZSBjb21wZWxsaW5nIChvciB1bmRlcmVzdGltYXRlZCkgY29udGVudHMgYW5kIG5ldyBlbWVyZ2luZyB0cmVuZHMuIERlc2lnbi9tZXRob2RvbG9neS9hcHByb2FjaDogQXJ0aWNsZXMgcHVibGlzaGVkIGluIG1haW4gcHVibGljIG1hbmFnZW1lbnQgYW5kIGFkbWluaXN0cmF0aW9uIGpvdXJuYWxzLCBhcyBpbnRlcm5hdGlvbmFsbHkgcmVjb2duaXplZCwgYXJlIGFuYWx5emVkIHVzaW5nIGEgc3RydWN0dXJlZCBsaXRlcmF0dXJlIHJldmlldyBtZXRob2RvbG9neS4gVGhlIHBhcGVyIGludmVzdGlnYXRlcyBzZWxlY3RlZCBjb250cmlidXRpb25zIHB1Ymxpc2hlZCBpbiBBc3NvY2lhdGlvbiBvZiBCdXNpbmVzcyBTY2hvb2xzIChBQlMpIChDaGFydGVyZWQgQXNzb2NpYXRpb24gb2YgQnVzaW5lc3MgU2Nob29scyDigJMgVUtdIEdyYWRlIDQsIDMgYW5kIDIgam91cm5hbHMgc3BlY2lhbGl6aW5nIGluIHRoZSBmaWVsZCBvZiDigJxQdWJsaWMgU2VjdG9yIE1hbmFnZW1lbnQs4oCdIGRlYWxpbmcgd2l0aCB0aGUgdG9waWMgb2YgcGVyZm9ybWFuY2UgbWVhc3VyZW1lbnQsIGZyb20gb3V0cHV0IHRvIG91dGNvbWUuIEZpbmRpbmdzOiBGaW5kaW5ncyBhcmUgZGVzY3JpYmVkIGRlZnlpbmcgYSBmcmFtZXdvcmsgdGhhdCBkZWVwZW5zIGVtZXJnaW5nIGVsZW1lbnRzIG9mIGN1cnJlbnQgbGl0ZXJhdHVyZSBzdWNoIGFzIG1haW4gY291bnRyaWVzIGFuYWx5emVkLCBtYWluIHJlc2VhcmNoIHRvcGljcyBoaWdobGlnaHRlZCwgcmVzZWFyY2ggbWV0aG9kcyBhcHBsaWVkIChxdWFsaXRhdGl2ZSB2ZXJzdXMgcXVhbnRpdGF0aXZlOyBjYXNlIHN0dWRpZXMsIGludGVydmlld3MsIGNvbXBhcmF0aXZlIHN0dWRpZXMgZXRjLiksIGRpZmZlcmVudCBkZWZpbml0aW9ucyBvZiDigJxvdXRwdXTigJ0gYW5kIOKAnG91dGNvbWUs4oCdIHRvcCBrZXl3b3JkcyBhbmQgdGhlaXIgY29ubmVjdGlvbnMuIE9yaWdpbmFsaXR5L3ZhbHVlOiBUaGUgcGFwZXLigJlzIGZpbmRpbmdzIGFpbSB0byBvZmZlciBpbnNpZ2h0cyBhbmQgYSBjdXJyZW50IOKAnHNoYXJlZCB2aXNpb27igJ0gaW50byB0aGUgc3RhdGUgb2YgdGhlIGFydCBhbmQgcG9zc2libGUgZnV0dXJlIHJlc2VhcmNoIGF2ZW51ZXMgb24gdGhlIHRvcGljIG9mIG91dHB1dCBhbmQgb3V0Y29tZSBtZWFzdXJlcyBpbiB0aGUgcHVibGljIHNlY3RvciBmb3N0ZXJpbmcgdGhlIGRldmVsb3BtZW50IG9mIGZ1cnRoZXIgc3R1ZGllcyBlc3BlY2lhbGx5IGluIHRoZSBkaXJlY3Rpb24gb2Ygc3VzdGFpbmFiaWxpdHkuIiwicHVibGlzaGVyIjoiRW1lcmFsZCBHcm91cCBIb2xkaW5ncyBMdGQuIiwiaXNzdWUiOiI1Iiwidm9sdW1lIjoiMjciLCJjb250YWluZXItdGl0bGUtc2hvcnQiOiIifSwiaXNUZW1wb3JhcnkiOmZhbHNlfV19&quot;,&quot;citationItems&quot;:[{&quot;id&quot;:&quot;2ac2d30d-ecd4-3f8d-ab77-11e3798c04d8&quot;,&quot;itemData&quot;:{&quot;type&quot;:&quot;article&quot;,&quot;id&quot;:&quot;2ac2d30d-ecd4-3f8d-ab77-11e3798c04d8&quot;,&quot;title&quot;:&quot;From output to outcome measures in the public sector: a structured literature review&quot;,&quot;author&quot;:[{&quot;family&quot;:&quot;Dal Mas&quot;,&quot;given&quot;:&quot;Francesca&quot;,&quot;parse-names&quot;:false,&quot;dropping-particle&quot;:&quot;&quot;,&quot;non-dropping-particle&quot;:&quot;&quot;},{&quot;family&quot;:&quot;Massaro&quot;,&quot;given&quot;:&quot;Maurizio&quot;,&quot;parse-names&quot;:false,&quot;dropping-particle&quot;:&quot;&quot;,&quot;non-dropping-particle&quot;:&quot;&quot;},{&quot;family&quot;:&quot;Lombardi&quot;,&quot;given&quot;:&quot;Rosa&quot;,&quot;parse-names&quot;:false,&quot;dropping-particle&quot;:&quot;&quot;,&quot;non-dropping-particle&quot;:&quot;&quot;},{&quot;family&quot;:&quot;Garlatti&quot;,&quot;given&quot;:&quot;Andrea&quot;,&quot;parse-names&quot;:false,&quot;dropping-particle&quot;:&quot;&quot;,&quot;non-dropping-particle&quot;:&quot;&quot;}],&quot;container-title&quot;:&quot;International Journal of Organizational Analysis&quot;,&quot;DOI&quot;:&quot;10.1108/IJOA-09-2018-1523&quot;,&quot;ISSN&quot;:&quot;19348835&quot;,&quot;issued&quot;:{&quot;date-parts&quot;:[[2019,10,1]]},&quot;page&quot;:&quot;1631-1656&quot;,&quot;abstract&quot;:&quot;Purpose: The purpose of this paper is to perform an analysis of the current literature providing a deep contribution to understanding the paradigm shift from output to outcome measures in the public sector. Thus, the main aim is to provide relevant insights of both theoretical and empirical studies, offering a critique of the schemes and the research methods used and underlining future research opportunities for the compelling (or underestimated) contents and new emerging trends. Design/methodology/approach: Articles published in main public management and administration journals, as internationally recognized, are analyzed using a structured literature review methodology. The paper investigates selected contributions published in Association of Business Schools (ABS) (Chartered Association of Business Schools – UK] Grade 4, 3 and 2 journals specializing in the field of “Public Sector Management,” dealing with the topic of performance measurement, from output to outcome. Findings: Findings are described defying a framework that deepens emerging elements of current literature such as main countries analyzed, main research topics highlighted, research methods applied (qualitative versus quantitative; case studies, interviews, comparative studies etc.), different definitions of “output” and “outcome,” top keywords and their connections. Originality/value: The paper’s findings aim to offer insights and a current “shared vision” into the state of the art and possible future research avenues on the topic of output and outcome measures in the public sector fostering the development of further studies especially in the direction of sustainability.&quot;,&quot;publisher&quot;:&quot;Emerald Group Holdings Ltd.&quot;,&quot;issue&quot;:&quot;5&quot;,&quot;volume&quot;:&quot;2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9CC0C-C892-4415-B00E-BBC403A6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12290</Words>
  <Characters>70059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82185</CharactersWithSpaces>
  <SharedDoc>false</SharedDoc>
  <HLinks>
    <vt:vector size="36" baseType="variant">
      <vt:variant>
        <vt:i4>3211366</vt:i4>
      </vt:variant>
      <vt:variant>
        <vt:i4>18</vt:i4>
      </vt:variant>
      <vt:variant>
        <vt:i4>0</vt:i4>
      </vt:variant>
      <vt:variant>
        <vt:i4>5</vt:i4>
      </vt:variant>
      <vt:variant>
        <vt:lpwstr>http://www.jurnal.syntaxliterate.co.id/index.php/syntax-literate/user/register</vt:lpwstr>
      </vt:variant>
      <vt:variant>
        <vt:lpwstr/>
      </vt:variant>
      <vt:variant>
        <vt:i4>262219</vt:i4>
      </vt:variant>
      <vt:variant>
        <vt:i4>15</vt:i4>
      </vt:variant>
      <vt:variant>
        <vt:i4>0</vt:i4>
      </vt:variant>
      <vt:variant>
        <vt:i4>5</vt:i4>
      </vt:variant>
      <vt:variant>
        <vt:lpwstr>http://www.jurnal.syntaxliterate.co.id/index.php/syntax-literate</vt:lpwstr>
      </vt:variant>
      <vt:variant>
        <vt:lpwstr/>
      </vt:variant>
      <vt:variant>
        <vt:i4>6881328</vt:i4>
      </vt:variant>
      <vt:variant>
        <vt:i4>9</vt:i4>
      </vt:variant>
      <vt:variant>
        <vt:i4>0</vt:i4>
      </vt:variant>
      <vt:variant>
        <vt:i4>5</vt:i4>
      </vt:variant>
      <vt:variant>
        <vt:lpwstr>http://www.jurnal.syntaxliterate.co.id/index.php/syntax-literate/about/submissions</vt:lpwstr>
      </vt:variant>
      <vt:variant>
        <vt:lpwstr/>
      </vt:variant>
      <vt:variant>
        <vt:i4>7274580</vt:i4>
      </vt:variant>
      <vt:variant>
        <vt:i4>6</vt:i4>
      </vt:variant>
      <vt:variant>
        <vt:i4>0</vt:i4>
      </vt:variant>
      <vt:variant>
        <vt:i4>5</vt:i4>
      </vt:variant>
      <vt:variant>
        <vt:lpwstr>mailto:syntaxliterateofficia@gmail.com</vt:lpwstr>
      </vt:variant>
      <vt:variant>
        <vt:lpwstr/>
      </vt:variant>
      <vt:variant>
        <vt:i4>6750275</vt:i4>
      </vt:variant>
      <vt:variant>
        <vt:i4>3</vt:i4>
      </vt:variant>
      <vt:variant>
        <vt:i4>0</vt:i4>
      </vt:variant>
      <vt:variant>
        <vt:i4>5</vt:i4>
      </vt:variant>
      <vt:variant>
        <vt:lpwstr>mailto:mugimugi@gmail.com</vt:lpwstr>
      </vt:variant>
      <vt:variant>
        <vt:lpwstr/>
      </vt:variant>
      <vt:variant>
        <vt:i4>8323153</vt:i4>
      </vt:variant>
      <vt:variant>
        <vt:i4>0</vt:i4>
      </vt:variant>
      <vt:variant>
        <vt:i4>0</vt:i4>
      </vt:variant>
      <vt:variant>
        <vt:i4>5</vt:i4>
      </vt:variant>
      <vt:variant>
        <vt:lpwstr>mailto:annisawibawanthi@gmail.com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Lenovo</cp:lastModifiedBy>
  <cp:revision>10</cp:revision>
  <cp:lastPrinted>2015-07-31T05:41:00Z</cp:lastPrinted>
  <dcterms:created xsi:type="dcterms:W3CDTF">2023-10-09T07:51:00Z</dcterms:created>
  <dcterms:modified xsi:type="dcterms:W3CDTF">2024-01-17T03:54:00Z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aa68724a-57d2-3d6f-b829-dad107f4da6b</vt:lpwstr>
  </property>
  <property fmtid="{D5CDD505-2E9C-101B-9397-08002B2CF9AE}" pid="4" name="Mendeley Citation Style_1">
    <vt:lpwstr>https://csl.mendeley.com/styles/475823531/apa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GrammarlyDocumentId">
    <vt:lpwstr>da870cd959d7bd7ab05da40c0aba3e73bf4aaf107bc944874259ff1df6d1bc2e</vt:lpwstr>
  </property>
</Properties>
</file>